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504F9">
      <w:pPr>
        <w:jc w:val="left"/>
        <w:rPr>
          <w:rFonts w:hint="eastAsia" w:ascii="黑体" w:hAnsi="黑体" w:eastAsia="黑体"/>
          <w:kern w:val="0"/>
          <w:sz w:val="32"/>
          <w:szCs w:val="32"/>
          <w:highlight w:val="none"/>
          <w:lang w:val="en-US" w:eastAsia="zh-CN" w:bidi="th-TH"/>
        </w:rPr>
      </w:pPr>
      <w:r>
        <w:rPr>
          <w:rFonts w:ascii="黑体" w:hAnsi="黑体" w:eastAsia="黑体"/>
          <w:kern w:val="0"/>
          <w:sz w:val="32"/>
          <w:szCs w:val="32"/>
          <w:highlight w:val="none"/>
          <w:lang w:bidi="th-TH"/>
        </w:rPr>
        <w:t>附件</w:t>
      </w:r>
      <w:r>
        <w:rPr>
          <w:rFonts w:hint="eastAsia" w:ascii="黑体" w:hAnsi="黑体" w:eastAsia="黑体"/>
          <w:kern w:val="0"/>
          <w:sz w:val="32"/>
          <w:szCs w:val="32"/>
          <w:highlight w:val="none"/>
          <w:lang w:val="en-US" w:eastAsia="zh-CN" w:bidi="th-TH"/>
        </w:rPr>
        <w:t>1</w:t>
      </w:r>
    </w:p>
    <w:p w14:paraId="7363E80F">
      <w:pPr>
        <w:adjustRightInd w:val="0"/>
        <w:spacing w:line="540" w:lineRule="exact"/>
        <w:jc w:val="center"/>
        <w:rPr>
          <w:rFonts w:ascii="黑体" w:hAnsi="黑体" w:eastAsia="黑体"/>
          <w:sz w:val="48"/>
          <w:szCs w:val="48"/>
          <w:highlight w:val="none"/>
        </w:rPr>
      </w:pPr>
    </w:p>
    <w:p w14:paraId="1F171FC6">
      <w:pPr>
        <w:widowControl w:val="0"/>
        <w:spacing w:line="240" w:lineRule="auto"/>
        <w:jc w:val="both"/>
        <w:rPr>
          <w:rFonts w:ascii="仿宋" w:hAnsi="仿宋" w:eastAsia="仿宋" w:cs="仿宋"/>
          <w:spacing w:val="0"/>
          <w:kern w:val="2"/>
          <w:sz w:val="32"/>
          <w:szCs w:val="32"/>
          <w:highlight w:val="none"/>
          <w:lang w:val="en-US" w:eastAsia="en-US" w:bidi="ar-SA"/>
        </w:rPr>
      </w:pPr>
    </w:p>
    <w:p w14:paraId="569CD085">
      <w:pPr>
        <w:adjustRightInd w:val="0"/>
        <w:spacing w:line="540" w:lineRule="exact"/>
        <w:jc w:val="center"/>
        <w:rPr>
          <w:rFonts w:ascii="黑体" w:hAnsi="黑体" w:eastAsia="黑体"/>
          <w:sz w:val="48"/>
          <w:szCs w:val="48"/>
          <w:highlight w:val="none"/>
        </w:rPr>
      </w:pPr>
    </w:p>
    <w:p w14:paraId="68AE0F39">
      <w:pPr>
        <w:widowControl/>
        <w:snapToGrid w:val="0"/>
        <w:spacing w:line="900" w:lineRule="exact"/>
        <w:jc w:val="center"/>
        <w:rPr>
          <w:rFonts w:hint="eastAsia" w:ascii="Times New Roman" w:hAnsi="Times New Roman" w:eastAsia="方正小标宋简体"/>
          <w:sz w:val="52"/>
          <w:szCs w:val="52"/>
          <w:highlight w:val="none"/>
          <w:lang w:eastAsia="zh-CN"/>
        </w:rPr>
      </w:pPr>
      <w:r>
        <w:rPr>
          <w:rFonts w:hint="eastAsia" w:ascii="Times New Roman" w:hAnsi="Times New Roman" w:eastAsia="方正小标宋简体"/>
          <w:sz w:val="52"/>
          <w:szCs w:val="52"/>
          <w:highlight w:val="none"/>
          <w:lang w:val="en-US" w:eastAsia="zh-CN"/>
        </w:rPr>
        <w:t>2025年武汉</w:t>
      </w:r>
      <w:r>
        <w:rPr>
          <w:rFonts w:hint="eastAsia" w:ascii="Times New Roman" w:hAnsi="Times New Roman" w:eastAsia="方正小标宋简体"/>
          <w:sz w:val="52"/>
          <w:szCs w:val="52"/>
          <w:highlight w:val="none"/>
        </w:rPr>
        <w:t>市</w:t>
      </w:r>
      <w:r>
        <w:rPr>
          <w:rFonts w:hint="eastAsia" w:ascii="Times New Roman" w:hAnsi="Times New Roman" w:eastAsia="方正小标宋简体"/>
          <w:sz w:val="52"/>
          <w:szCs w:val="52"/>
          <w:highlight w:val="none"/>
          <w:lang w:eastAsia="zh-CN"/>
        </w:rPr>
        <w:t>“</w:t>
      </w:r>
      <w:r>
        <w:rPr>
          <w:rFonts w:hint="eastAsia" w:ascii="Times New Roman" w:hAnsi="Times New Roman" w:eastAsia="方正小标宋简体"/>
          <w:sz w:val="52"/>
          <w:szCs w:val="52"/>
          <w:highlight w:val="none"/>
          <w:lang w:val="en-US" w:eastAsia="zh-CN"/>
        </w:rPr>
        <w:t>链赋江城</w:t>
      </w:r>
      <w:r>
        <w:rPr>
          <w:rFonts w:hint="eastAsia" w:ascii="Times New Roman" w:hAnsi="Times New Roman" w:eastAsia="方正小标宋简体"/>
          <w:sz w:val="52"/>
          <w:szCs w:val="52"/>
          <w:highlight w:val="none"/>
          <w:lang w:eastAsia="zh-CN"/>
        </w:rPr>
        <w:t>”</w:t>
      </w:r>
    </w:p>
    <w:p w14:paraId="246918EA">
      <w:pPr>
        <w:widowControl/>
        <w:snapToGrid w:val="0"/>
        <w:spacing w:line="900" w:lineRule="exact"/>
        <w:ind w:firstLine="0" w:firstLineChars="0"/>
        <w:jc w:val="center"/>
        <w:rPr>
          <w:rFonts w:hint="eastAsia" w:ascii="Times New Roman" w:hAnsi="Times New Roman" w:eastAsia="方正小标宋简体"/>
          <w:sz w:val="52"/>
          <w:szCs w:val="52"/>
          <w:highlight w:val="none"/>
          <w:lang w:eastAsia="zh-CN"/>
        </w:rPr>
      </w:pPr>
      <w:r>
        <w:rPr>
          <w:rFonts w:hint="eastAsia" w:ascii="Times New Roman" w:hAnsi="Times New Roman" w:eastAsia="方正小标宋简体"/>
          <w:sz w:val="52"/>
          <w:szCs w:val="52"/>
          <w:highlight w:val="none"/>
          <w:lang w:val="en-US" w:eastAsia="zh-CN"/>
        </w:rPr>
        <w:t>中小企业“</w:t>
      </w:r>
      <w:r>
        <w:rPr>
          <w:rFonts w:hint="eastAsia" w:ascii="Times New Roman" w:hAnsi="Times New Roman" w:eastAsia="方正小标宋简体"/>
          <w:sz w:val="52"/>
          <w:szCs w:val="52"/>
          <w:highlight w:val="none"/>
          <w:lang w:eastAsia="zh-CN"/>
        </w:rPr>
        <w:t>链式”</w:t>
      </w:r>
      <w:r>
        <w:rPr>
          <w:rFonts w:hint="eastAsia" w:ascii="Times New Roman" w:hAnsi="Times New Roman" w:eastAsia="方正小标宋简体"/>
          <w:sz w:val="52"/>
          <w:szCs w:val="52"/>
          <w:highlight w:val="none"/>
          <w:lang w:val="en-US" w:eastAsia="zh-CN"/>
        </w:rPr>
        <w:t>数字化</w:t>
      </w:r>
      <w:r>
        <w:rPr>
          <w:rFonts w:hint="eastAsia" w:ascii="Times New Roman" w:hAnsi="Times New Roman" w:eastAsia="方正小标宋简体"/>
          <w:sz w:val="52"/>
          <w:szCs w:val="52"/>
          <w:highlight w:val="none"/>
          <w:lang w:eastAsia="zh-CN"/>
        </w:rPr>
        <w:t>转型</w:t>
      </w:r>
    </w:p>
    <w:p w14:paraId="304630D0">
      <w:pPr>
        <w:widowControl/>
        <w:snapToGrid w:val="0"/>
        <w:spacing w:line="900" w:lineRule="exact"/>
        <w:ind w:firstLine="0" w:firstLineChars="0"/>
        <w:jc w:val="center"/>
        <w:rPr>
          <w:rFonts w:hint="eastAsia" w:ascii="Times New Roman" w:hAnsi="Times New Roman" w:eastAsia="方正小标宋简体"/>
          <w:sz w:val="52"/>
          <w:szCs w:val="52"/>
          <w:highlight w:val="none"/>
        </w:rPr>
      </w:pPr>
      <w:r>
        <w:rPr>
          <w:rFonts w:hint="eastAsia" w:ascii="Times New Roman" w:hAnsi="Times New Roman" w:eastAsia="方正小标宋简体"/>
          <w:sz w:val="52"/>
          <w:szCs w:val="52"/>
          <w:highlight w:val="none"/>
          <w:lang w:eastAsia="zh-CN"/>
        </w:rPr>
        <w:t>典型案例</w:t>
      </w:r>
      <w:r>
        <w:rPr>
          <w:rFonts w:hint="eastAsia" w:ascii="Times New Roman" w:hAnsi="Times New Roman" w:eastAsia="方正小标宋简体"/>
          <w:sz w:val="52"/>
          <w:szCs w:val="52"/>
          <w:highlight w:val="none"/>
        </w:rPr>
        <w:t>申</w:t>
      </w:r>
      <w:r>
        <w:rPr>
          <w:rFonts w:hint="eastAsia" w:ascii="Times New Roman" w:hAnsi="Times New Roman" w:eastAsia="方正小标宋简体"/>
          <w:sz w:val="52"/>
          <w:szCs w:val="52"/>
          <w:highlight w:val="none"/>
          <w:lang w:eastAsia="zh-CN"/>
        </w:rPr>
        <w:t>报</w:t>
      </w:r>
      <w:r>
        <w:rPr>
          <w:rFonts w:hint="eastAsia" w:ascii="Times New Roman" w:hAnsi="Times New Roman" w:eastAsia="方正小标宋简体"/>
          <w:sz w:val="52"/>
          <w:szCs w:val="52"/>
          <w:highlight w:val="none"/>
        </w:rPr>
        <w:t>表</w:t>
      </w:r>
    </w:p>
    <w:p w14:paraId="202C9365">
      <w:pPr>
        <w:pStyle w:val="5"/>
        <w:rPr>
          <w:rFonts w:hint="eastAsia"/>
          <w:highlight w:val="none"/>
        </w:rPr>
      </w:pPr>
    </w:p>
    <w:p w14:paraId="2B8E5014">
      <w:pPr>
        <w:widowControl/>
        <w:snapToGrid w:val="0"/>
        <w:jc w:val="center"/>
        <w:rPr>
          <w:rFonts w:hint="eastAsia" w:ascii="黑体" w:hAnsi="黑体" w:eastAsia="黑体"/>
          <w:sz w:val="52"/>
          <w:szCs w:val="52"/>
          <w:highlight w:val="none"/>
        </w:rPr>
      </w:pPr>
    </w:p>
    <w:p w14:paraId="06B9D9C1">
      <w:pPr>
        <w:widowControl w:val="0"/>
        <w:spacing w:line="240" w:lineRule="auto"/>
        <w:jc w:val="both"/>
        <w:rPr>
          <w:rFonts w:ascii="黑体" w:hAnsi="黑体" w:eastAsia="黑体" w:cs="仿宋"/>
          <w:spacing w:val="0"/>
          <w:kern w:val="2"/>
          <w:sz w:val="32"/>
          <w:szCs w:val="32"/>
          <w:highlight w:val="none"/>
          <w:lang w:val="en-US" w:eastAsia="en-US" w:bidi="ar-SA"/>
        </w:rPr>
      </w:pPr>
    </w:p>
    <w:p w14:paraId="65CA301B">
      <w:pPr>
        <w:pStyle w:val="4"/>
        <w:rPr>
          <w:rFonts w:ascii="黑体" w:hAnsi="黑体" w:eastAsia="黑体"/>
          <w:sz w:val="32"/>
          <w:szCs w:val="32"/>
          <w:highlight w:val="none"/>
        </w:rPr>
      </w:pPr>
    </w:p>
    <w:p w14:paraId="5D8ED4CA">
      <w:pPr>
        <w:rPr>
          <w:rFonts w:ascii="黑体" w:hAnsi="黑体" w:eastAsia="黑体"/>
          <w:sz w:val="32"/>
          <w:szCs w:val="32"/>
          <w:highlight w:val="none"/>
        </w:rPr>
      </w:pPr>
    </w:p>
    <w:p w14:paraId="35691340">
      <w:pPr>
        <w:pStyle w:val="5"/>
        <w:rPr>
          <w:rFonts w:ascii="黑体" w:hAnsi="黑体" w:eastAsia="黑体"/>
          <w:sz w:val="32"/>
          <w:szCs w:val="32"/>
          <w:highlight w:val="none"/>
        </w:rPr>
      </w:pPr>
    </w:p>
    <w:p w14:paraId="04DF7BEE">
      <w:pPr>
        <w:pStyle w:val="5"/>
        <w:ind w:firstLine="0"/>
        <w:rPr>
          <w:rFonts w:ascii="黑体" w:hAnsi="黑体" w:eastAsia="黑体"/>
          <w:sz w:val="32"/>
          <w:szCs w:val="32"/>
          <w:highlight w:val="none"/>
        </w:rPr>
      </w:pPr>
    </w:p>
    <w:p w14:paraId="28342C57">
      <w:pPr>
        <w:pStyle w:val="5"/>
        <w:rPr>
          <w:rFonts w:ascii="黑体" w:hAnsi="黑体" w:eastAsia="黑体"/>
          <w:sz w:val="32"/>
          <w:szCs w:val="32"/>
          <w:highlight w:val="none"/>
        </w:rPr>
      </w:pPr>
    </w:p>
    <w:tbl>
      <w:tblPr>
        <w:tblStyle w:val="6"/>
        <w:tblW w:w="9832" w:type="dxa"/>
        <w:tblInd w:w="-34" w:type="dxa"/>
        <w:tblLayout w:type="fixed"/>
        <w:tblCellMar>
          <w:top w:w="0" w:type="dxa"/>
          <w:left w:w="108" w:type="dxa"/>
          <w:bottom w:w="0" w:type="dxa"/>
          <w:right w:w="108" w:type="dxa"/>
        </w:tblCellMar>
      </w:tblPr>
      <w:tblGrid>
        <w:gridCol w:w="142"/>
        <w:gridCol w:w="2080"/>
        <w:gridCol w:w="330"/>
        <w:gridCol w:w="72"/>
        <w:gridCol w:w="978"/>
        <w:gridCol w:w="950"/>
        <w:gridCol w:w="474"/>
        <w:gridCol w:w="2296"/>
        <w:gridCol w:w="2113"/>
        <w:gridCol w:w="397"/>
      </w:tblGrid>
      <w:tr w14:paraId="558487FE">
        <w:tblPrEx>
          <w:tblCellMar>
            <w:top w:w="0" w:type="dxa"/>
            <w:left w:w="108" w:type="dxa"/>
            <w:bottom w:w="0" w:type="dxa"/>
            <w:right w:w="108" w:type="dxa"/>
          </w:tblCellMar>
        </w:tblPrEx>
        <w:trPr>
          <w:gridAfter w:val="1"/>
          <w:wAfter w:w="397" w:type="dxa"/>
        </w:trPr>
        <w:tc>
          <w:tcPr>
            <w:tcW w:w="2552" w:type="dxa"/>
            <w:gridSpan w:val="3"/>
            <w:tcBorders>
              <w:bottom w:val="nil"/>
            </w:tcBorders>
            <w:noWrap w:val="0"/>
            <w:vAlign w:val="top"/>
          </w:tcPr>
          <w:p w14:paraId="7913E8FE">
            <w:pPr>
              <w:spacing w:before="160" w:line="560" w:lineRule="exact"/>
              <w:ind w:firstLine="640" w:firstLineChars="200"/>
              <w:textAlignment w:val="bottom"/>
              <w:rPr>
                <w:rFonts w:ascii="仿宋" w:hAnsi="仿宋" w:eastAsia="仿宋"/>
                <w:sz w:val="32"/>
                <w:szCs w:val="32"/>
                <w:highlight w:val="none"/>
                <w:lang w:val="zh-CN"/>
              </w:rPr>
            </w:pPr>
            <w:r>
              <w:rPr>
                <w:rFonts w:ascii="仿宋" w:hAnsi="仿宋" w:eastAsia="仿宋"/>
                <w:sz w:val="32"/>
                <w:szCs w:val="32"/>
                <w:highlight w:val="none"/>
                <w:lang w:val="zh-CN"/>
              </w:rPr>
              <w:t>申报单位：</w:t>
            </w:r>
          </w:p>
        </w:tc>
        <w:tc>
          <w:tcPr>
            <w:tcW w:w="6883" w:type="dxa"/>
            <w:gridSpan w:val="6"/>
            <w:tcBorders>
              <w:bottom w:val="single" w:color="auto" w:sz="4" w:space="0"/>
            </w:tcBorders>
            <w:noWrap w:val="0"/>
            <w:vAlign w:val="top"/>
          </w:tcPr>
          <w:p w14:paraId="0DF4BEAE">
            <w:pPr>
              <w:spacing w:before="160" w:line="560" w:lineRule="exact"/>
              <w:ind w:firstLine="1280" w:firstLineChars="400"/>
              <w:textAlignment w:val="bottom"/>
              <w:rPr>
                <w:rFonts w:ascii="仿宋" w:hAnsi="仿宋" w:eastAsia="仿宋"/>
                <w:sz w:val="32"/>
                <w:szCs w:val="32"/>
                <w:highlight w:val="none"/>
                <w:lang w:val="zh-CN"/>
              </w:rPr>
            </w:pPr>
            <w:r>
              <w:rPr>
                <w:rFonts w:ascii="仿宋" w:hAnsi="仿宋" w:eastAsia="仿宋"/>
                <w:sz w:val="32"/>
                <w:szCs w:val="32"/>
                <w:highlight w:val="none"/>
                <w:lang w:val="zh-CN"/>
              </w:rPr>
              <w:t>（加盖</w:t>
            </w:r>
            <w:r>
              <w:rPr>
                <w:rFonts w:hint="eastAsia" w:ascii="仿宋" w:hAnsi="仿宋" w:eastAsia="仿宋"/>
                <w:sz w:val="32"/>
                <w:szCs w:val="32"/>
                <w:highlight w:val="none"/>
                <w:lang w:val="zh-CN"/>
              </w:rPr>
              <w:t>申报主体</w:t>
            </w:r>
            <w:r>
              <w:rPr>
                <w:rFonts w:ascii="仿宋" w:hAnsi="仿宋" w:eastAsia="仿宋"/>
                <w:sz w:val="32"/>
                <w:szCs w:val="32"/>
                <w:highlight w:val="none"/>
                <w:lang w:val="zh-CN"/>
              </w:rPr>
              <w:t>公章）</w:t>
            </w:r>
          </w:p>
        </w:tc>
      </w:tr>
      <w:tr w14:paraId="13FDE24E">
        <w:tblPrEx>
          <w:tblCellMar>
            <w:top w:w="0" w:type="dxa"/>
            <w:left w:w="108" w:type="dxa"/>
            <w:bottom w:w="0" w:type="dxa"/>
            <w:right w:w="108" w:type="dxa"/>
          </w:tblCellMar>
        </w:tblPrEx>
        <w:trPr>
          <w:gridAfter w:val="1"/>
          <w:wAfter w:w="397" w:type="dxa"/>
        </w:trPr>
        <w:tc>
          <w:tcPr>
            <w:tcW w:w="2552" w:type="dxa"/>
            <w:gridSpan w:val="3"/>
            <w:tcBorders>
              <w:top w:val="nil"/>
              <w:bottom w:val="nil"/>
            </w:tcBorders>
            <w:noWrap w:val="0"/>
            <w:vAlign w:val="top"/>
          </w:tcPr>
          <w:p w14:paraId="421761F1">
            <w:pPr>
              <w:spacing w:before="160" w:line="560" w:lineRule="exact"/>
              <w:ind w:firstLine="640" w:firstLineChars="200"/>
              <w:textAlignment w:val="bottom"/>
              <w:rPr>
                <w:rFonts w:ascii="仿宋" w:hAnsi="仿宋" w:eastAsia="仿宋"/>
                <w:sz w:val="32"/>
                <w:szCs w:val="32"/>
                <w:highlight w:val="none"/>
                <w:lang w:val="zh-CN"/>
              </w:rPr>
            </w:pPr>
            <w:r>
              <w:rPr>
                <w:rFonts w:hint="eastAsia" w:ascii="仿宋" w:hAnsi="仿宋" w:eastAsia="仿宋"/>
                <w:sz w:val="32"/>
                <w:szCs w:val="32"/>
                <w:highlight w:val="none"/>
                <w:lang w:val="zh-CN"/>
              </w:rPr>
              <w:t>推荐单位</w:t>
            </w:r>
          </w:p>
        </w:tc>
        <w:tc>
          <w:tcPr>
            <w:tcW w:w="6883" w:type="dxa"/>
            <w:gridSpan w:val="6"/>
            <w:tcBorders>
              <w:top w:val="single" w:color="auto" w:sz="4" w:space="0"/>
              <w:bottom w:val="single" w:color="auto" w:sz="4" w:space="0"/>
            </w:tcBorders>
            <w:noWrap w:val="0"/>
            <w:vAlign w:val="top"/>
          </w:tcPr>
          <w:p w14:paraId="0B451C98">
            <w:pPr>
              <w:spacing w:before="160" w:line="560" w:lineRule="exact"/>
              <w:ind w:firstLine="1280" w:firstLineChars="400"/>
              <w:textAlignment w:val="bottom"/>
              <w:rPr>
                <w:rFonts w:ascii="仿宋" w:hAnsi="仿宋" w:eastAsia="仿宋"/>
                <w:sz w:val="32"/>
                <w:szCs w:val="32"/>
                <w:highlight w:val="none"/>
                <w:lang w:val="zh-CN"/>
              </w:rPr>
            </w:pPr>
            <w:r>
              <w:rPr>
                <w:rFonts w:ascii="仿宋" w:hAnsi="仿宋" w:eastAsia="仿宋"/>
                <w:sz w:val="32"/>
                <w:szCs w:val="32"/>
                <w:highlight w:val="none"/>
                <w:lang w:val="zh-CN"/>
              </w:rPr>
              <w:t>（加盖</w:t>
            </w:r>
            <w:r>
              <w:rPr>
                <w:rFonts w:hint="eastAsia" w:ascii="仿宋" w:hAnsi="仿宋" w:eastAsia="仿宋"/>
                <w:sz w:val="32"/>
                <w:szCs w:val="32"/>
                <w:highlight w:val="none"/>
                <w:lang w:val="zh-CN"/>
              </w:rPr>
              <w:t>区经信部门</w:t>
            </w:r>
            <w:r>
              <w:rPr>
                <w:rFonts w:ascii="仿宋" w:hAnsi="仿宋" w:eastAsia="仿宋"/>
                <w:sz w:val="32"/>
                <w:szCs w:val="32"/>
                <w:highlight w:val="none"/>
                <w:lang w:val="zh-CN"/>
              </w:rPr>
              <w:t>公章）</w:t>
            </w:r>
          </w:p>
        </w:tc>
      </w:tr>
      <w:tr w14:paraId="51200A8D">
        <w:tblPrEx>
          <w:tblCellMar>
            <w:top w:w="0" w:type="dxa"/>
            <w:left w:w="108" w:type="dxa"/>
            <w:bottom w:w="0" w:type="dxa"/>
            <w:right w:w="108" w:type="dxa"/>
          </w:tblCellMar>
        </w:tblPrEx>
        <w:trPr>
          <w:gridAfter w:val="1"/>
          <w:wAfter w:w="397" w:type="dxa"/>
        </w:trPr>
        <w:tc>
          <w:tcPr>
            <w:tcW w:w="2552" w:type="dxa"/>
            <w:gridSpan w:val="3"/>
            <w:tcBorders>
              <w:top w:val="nil"/>
              <w:bottom w:val="nil"/>
            </w:tcBorders>
            <w:noWrap w:val="0"/>
            <w:vAlign w:val="top"/>
          </w:tcPr>
          <w:p w14:paraId="19717BCF">
            <w:pPr>
              <w:spacing w:before="160" w:line="560" w:lineRule="exact"/>
              <w:ind w:firstLine="640" w:firstLineChars="200"/>
              <w:textAlignment w:val="bottom"/>
              <w:rPr>
                <w:rFonts w:ascii="仿宋" w:hAnsi="仿宋" w:eastAsia="仿宋"/>
                <w:sz w:val="32"/>
                <w:szCs w:val="32"/>
                <w:highlight w:val="none"/>
                <w:lang w:val="zh-CN"/>
              </w:rPr>
            </w:pPr>
            <w:r>
              <w:rPr>
                <w:rFonts w:ascii="仿宋" w:hAnsi="仿宋" w:eastAsia="仿宋"/>
                <w:sz w:val="32"/>
                <w:szCs w:val="32"/>
                <w:highlight w:val="none"/>
                <w:lang w:val="zh-CN"/>
              </w:rPr>
              <w:t>联</w:t>
            </w:r>
            <w:r>
              <w:rPr>
                <w:rFonts w:hint="eastAsia" w:ascii="仿宋" w:hAnsi="仿宋" w:eastAsia="仿宋"/>
                <w:sz w:val="32"/>
                <w:szCs w:val="32"/>
                <w:highlight w:val="none"/>
                <w:lang w:val="zh-CN"/>
              </w:rPr>
              <w:t xml:space="preserve"> </w:t>
            </w:r>
            <w:r>
              <w:rPr>
                <w:rFonts w:ascii="仿宋" w:hAnsi="仿宋" w:eastAsia="仿宋"/>
                <w:sz w:val="32"/>
                <w:szCs w:val="32"/>
                <w:highlight w:val="none"/>
                <w:lang w:val="zh-CN"/>
              </w:rPr>
              <w:t>系</w:t>
            </w:r>
            <w:r>
              <w:rPr>
                <w:rFonts w:hint="eastAsia" w:ascii="仿宋" w:hAnsi="仿宋" w:eastAsia="仿宋"/>
                <w:sz w:val="32"/>
                <w:szCs w:val="32"/>
                <w:highlight w:val="none"/>
                <w:lang w:val="zh-CN"/>
              </w:rPr>
              <w:t xml:space="preserve"> </w:t>
            </w:r>
            <w:r>
              <w:rPr>
                <w:rFonts w:ascii="仿宋" w:hAnsi="仿宋" w:eastAsia="仿宋"/>
                <w:sz w:val="32"/>
                <w:szCs w:val="32"/>
                <w:highlight w:val="none"/>
                <w:lang w:val="zh-CN"/>
              </w:rPr>
              <w:t>人：</w:t>
            </w:r>
          </w:p>
        </w:tc>
        <w:tc>
          <w:tcPr>
            <w:tcW w:w="6883" w:type="dxa"/>
            <w:gridSpan w:val="6"/>
            <w:tcBorders>
              <w:top w:val="single" w:color="auto" w:sz="4" w:space="0"/>
              <w:bottom w:val="single" w:color="auto" w:sz="4" w:space="0"/>
            </w:tcBorders>
            <w:noWrap w:val="0"/>
            <w:vAlign w:val="top"/>
          </w:tcPr>
          <w:p w14:paraId="4B656107">
            <w:pPr>
              <w:spacing w:before="160" w:line="560" w:lineRule="exact"/>
              <w:ind w:firstLine="640" w:firstLineChars="200"/>
              <w:textAlignment w:val="bottom"/>
              <w:rPr>
                <w:rFonts w:ascii="仿宋" w:hAnsi="仿宋" w:eastAsia="仿宋"/>
                <w:sz w:val="32"/>
                <w:szCs w:val="32"/>
                <w:highlight w:val="none"/>
                <w:lang w:val="zh-CN"/>
              </w:rPr>
            </w:pPr>
          </w:p>
        </w:tc>
      </w:tr>
      <w:tr w14:paraId="24AB4BDC">
        <w:tblPrEx>
          <w:tblCellMar>
            <w:top w:w="0" w:type="dxa"/>
            <w:left w:w="108" w:type="dxa"/>
            <w:bottom w:w="0" w:type="dxa"/>
            <w:right w:w="108" w:type="dxa"/>
          </w:tblCellMar>
        </w:tblPrEx>
        <w:trPr>
          <w:gridAfter w:val="1"/>
          <w:wAfter w:w="397" w:type="dxa"/>
        </w:trPr>
        <w:tc>
          <w:tcPr>
            <w:tcW w:w="2552" w:type="dxa"/>
            <w:gridSpan w:val="3"/>
            <w:tcBorders>
              <w:top w:val="nil"/>
              <w:bottom w:val="nil"/>
            </w:tcBorders>
            <w:noWrap w:val="0"/>
            <w:vAlign w:val="top"/>
          </w:tcPr>
          <w:p w14:paraId="2444E95E">
            <w:pPr>
              <w:spacing w:before="160" w:line="560" w:lineRule="exact"/>
              <w:ind w:firstLine="640" w:firstLineChars="200"/>
              <w:textAlignment w:val="bottom"/>
              <w:rPr>
                <w:rFonts w:ascii="仿宋" w:hAnsi="仿宋" w:eastAsia="仿宋"/>
                <w:sz w:val="32"/>
                <w:szCs w:val="32"/>
                <w:highlight w:val="none"/>
                <w:lang w:val="zh-CN"/>
              </w:rPr>
            </w:pPr>
            <w:r>
              <w:rPr>
                <w:rFonts w:ascii="仿宋" w:hAnsi="仿宋" w:eastAsia="仿宋"/>
                <w:sz w:val="32"/>
                <w:szCs w:val="32"/>
                <w:highlight w:val="none"/>
                <w:lang w:val="zh-CN"/>
              </w:rPr>
              <w:t>联系电话：</w:t>
            </w:r>
          </w:p>
        </w:tc>
        <w:tc>
          <w:tcPr>
            <w:tcW w:w="6883" w:type="dxa"/>
            <w:gridSpan w:val="6"/>
            <w:tcBorders>
              <w:top w:val="single" w:color="auto" w:sz="4" w:space="0"/>
              <w:bottom w:val="single" w:color="auto" w:sz="4" w:space="0"/>
            </w:tcBorders>
            <w:noWrap w:val="0"/>
            <w:vAlign w:val="top"/>
          </w:tcPr>
          <w:p w14:paraId="2A3B27DE">
            <w:pPr>
              <w:spacing w:before="160" w:line="560" w:lineRule="exact"/>
              <w:ind w:firstLine="640" w:firstLineChars="200"/>
              <w:textAlignment w:val="bottom"/>
              <w:rPr>
                <w:rFonts w:ascii="仿宋" w:hAnsi="仿宋" w:eastAsia="仿宋"/>
                <w:sz w:val="32"/>
                <w:szCs w:val="32"/>
                <w:highlight w:val="none"/>
                <w:lang w:val="zh-CN"/>
              </w:rPr>
            </w:pPr>
          </w:p>
        </w:tc>
      </w:tr>
      <w:tr w14:paraId="23EC9258">
        <w:tblPrEx>
          <w:tblCellMar>
            <w:top w:w="0" w:type="dxa"/>
            <w:left w:w="108" w:type="dxa"/>
            <w:bottom w:w="0" w:type="dxa"/>
            <w:right w:w="108" w:type="dxa"/>
          </w:tblCellMar>
        </w:tblPrEx>
        <w:trPr>
          <w:gridAfter w:val="1"/>
          <w:wAfter w:w="397" w:type="dxa"/>
        </w:trPr>
        <w:tc>
          <w:tcPr>
            <w:tcW w:w="2552" w:type="dxa"/>
            <w:gridSpan w:val="3"/>
            <w:tcBorders>
              <w:top w:val="nil"/>
              <w:bottom w:val="nil"/>
            </w:tcBorders>
            <w:noWrap w:val="0"/>
            <w:vAlign w:val="top"/>
          </w:tcPr>
          <w:p w14:paraId="1366B60B">
            <w:pPr>
              <w:spacing w:before="160" w:line="560" w:lineRule="exact"/>
              <w:ind w:firstLine="640" w:firstLineChars="200"/>
              <w:textAlignment w:val="bottom"/>
              <w:rPr>
                <w:rFonts w:ascii="仿宋" w:hAnsi="仿宋" w:eastAsia="仿宋"/>
                <w:sz w:val="32"/>
                <w:szCs w:val="32"/>
                <w:highlight w:val="none"/>
                <w:lang w:val="zh-CN"/>
              </w:rPr>
            </w:pPr>
            <w:r>
              <w:rPr>
                <w:rFonts w:hint="eastAsia" w:ascii="仿宋" w:hAnsi="仿宋" w:eastAsia="仿宋"/>
                <w:sz w:val="32"/>
                <w:szCs w:val="32"/>
                <w:highlight w:val="none"/>
                <w:lang w:val="zh-CN"/>
              </w:rPr>
              <w:t>填报日期</w:t>
            </w:r>
          </w:p>
        </w:tc>
        <w:tc>
          <w:tcPr>
            <w:tcW w:w="6883" w:type="dxa"/>
            <w:gridSpan w:val="6"/>
            <w:tcBorders>
              <w:top w:val="single" w:color="auto" w:sz="4" w:space="0"/>
              <w:bottom w:val="single" w:color="auto" w:sz="4" w:space="0"/>
            </w:tcBorders>
            <w:noWrap w:val="0"/>
            <w:vAlign w:val="top"/>
          </w:tcPr>
          <w:p w14:paraId="3B00F0CC">
            <w:pPr>
              <w:spacing w:before="160" w:line="560" w:lineRule="exact"/>
              <w:ind w:firstLine="640" w:firstLineChars="200"/>
              <w:textAlignment w:val="bottom"/>
              <w:rPr>
                <w:rFonts w:ascii="仿宋" w:hAnsi="仿宋" w:eastAsia="仿宋"/>
                <w:sz w:val="32"/>
                <w:szCs w:val="32"/>
                <w:highlight w:val="none"/>
                <w:lang w:val="zh-CN"/>
              </w:rPr>
            </w:pPr>
          </w:p>
        </w:tc>
      </w:tr>
      <w:tr w14:paraId="3888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864" w:hRule="atLeast"/>
          <w:jc w:val="center"/>
        </w:trPr>
        <w:tc>
          <w:tcPr>
            <w:tcW w:w="9690" w:type="dxa"/>
            <w:gridSpan w:val="9"/>
            <w:noWrap w:val="0"/>
            <w:vAlign w:val="center"/>
          </w:tcPr>
          <w:p w14:paraId="747B31E6">
            <w:pPr>
              <w:keepNext w:val="0"/>
              <w:keepLines w:val="0"/>
              <w:pageBreakBefore w:val="0"/>
              <w:kinsoku/>
              <w:wordWrap/>
              <w:overflowPunct/>
              <w:topLinePunct w:val="0"/>
              <w:autoSpaceDE/>
              <w:autoSpaceDN/>
              <w:bidi w:val="0"/>
              <w:spacing w:line="320" w:lineRule="exact"/>
              <w:textAlignment w:val="auto"/>
              <w:rPr>
                <w:rFonts w:hint="eastAsia" w:ascii="仿宋_GB2312" w:hAnsi="仿宋_GB2312" w:eastAsia="仿宋_GB2312" w:cs="仿宋_GB2312"/>
                <w:b/>
                <w:color w:val="000000"/>
                <w:sz w:val="24"/>
                <w:szCs w:val="24"/>
                <w:highlight w:val="none"/>
              </w:rPr>
            </w:pPr>
            <w:r>
              <w:rPr>
                <w:rFonts w:hint="eastAsia" w:ascii="黑体" w:hAnsi="黑体" w:eastAsia="黑体" w:cs="黑体"/>
                <w:b w:val="0"/>
                <w:bCs/>
                <w:color w:val="000000"/>
                <w:sz w:val="24"/>
                <w:szCs w:val="24"/>
                <w:highlight w:val="none"/>
              </w:rPr>
              <w:br w:type="page"/>
            </w:r>
            <w:r>
              <w:rPr>
                <w:rFonts w:hint="eastAsia" w:ascii="黑体" w:hAnsi="黑体" w:eastAsia="黑体" w:cs="黑体"/>
                <w:b w:val="0"/>
                <w:bCs/>
                <w:color w:val="000000"/>
                <w:sz w:val="24"/>
                <w:szCs w:val="24"/>
                <w:highlight w:val="none"/>
              </w:rPr>
              <w:t>一、申报单位基本信息</w:t>
            </w:r>
          </w:p>
        </w:tc>
      </w:tr>
      <w:tr w14:paraId="561A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525" w:hRule="atLeast"/>
          <w:jc w:val="center"/>
        </w:trPr>
        <w:tc>
          <w:tcPr>
            <w:tcW w:w="2482" w:type="dxa"/>
            <w:gridSpan w:val="3"/>
            <w:noWrap w:val="0"/>
            <w:vAlign w:val="center"/>
          </w:tcPr>
          <w:p w14:paraId="2B60BCEB">
            <w:pPr>
              <w:keepNext w:val="0"/>
              <w:keepLines w:val="0"/>
              <w:pageBreakBefore w:val="0"/>
              <w:kinsoku/>
              <w:wordWrap/>
              <w:overflowPunct/>
              <w:topLinePunct w:val="0"/>
              <w:autoSpaceDE/>
              <w:autoSpaceDN/>
              <w:bidi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企业名称（全称）</w:t>
            </w:r>
          </w:p>
        </w:tc>
        <w:tc>
          <w:tcPr>
            <w:tcW w:w="2402" w:type="dxa"/>
            <w:gridSpan w:val="3"/>
            <w:noWrap w:val="0"/>
            <w:vAlign w:val="center"/>
          </w:tcPr>
          <w:p w14:paraId="75ECA006">
            <w:pPr>
              <w:keepNext w:val="0"/>
              <w:keepLines w:val="0"/>
              <w:pageBreakBefore w:val="0"/>
              <w:kinsoku/>
              <w:wordWrap/>
              <w:overflowPunct/>
              <w:topLinePunct w:val="0"/>
              <w:autoSpaceDE/>
              <w:autoSpaceDN/>
              <w:bidi w:val="0"/>
              <w:spacing w:line="320" w:lineRule="exact"/>
              <w:textAlignment w:val="auto"/>
              <w:rPr>
                <w:rFonts w:hint="eastAsia" w:ascii="仿宋_GB2312" w:hAnsi="仿宋_GB2312" w:eastAsia="仿宋_GB2312" w:cs="仿宋_GB2312"/>
                <w:color w:val="000000"/>
                <w:sz w:val="24"/>
                <w:szCs w:val="24"/>
                <w:highlight w:val="none"/>
              </w:rPr>
            </w:pPr>
          </w:p>
        </w:tc>
        <w:tc>
          <w:tcPr>
            <w:tcW w:w="2296" w:type="dxa"/>
            <w:noWrap w:val="0"/>
            <w:vAlign w:val="center"/>
          </w:tcPr>
          <w:p w14:paraId="0CAE2734">
            <w:pPr>
              <w:keepNext w:val="0"/>
              <w:keepLines w:val="0"/>
              <w:pageBreakBefore w:val="0"/>
              <w:kinsoku/>
              <w:wordWrap/>
              <w:overflowPunct/>
              <w:topLinePunct w:val="0"/>
              <w:autoSpaceDE/>
              <w:autoSpaceDN/>
              <w:bidi w:val="0"/>
              <w:snapToGrid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统一社会信用代码</w:t>
            </w:r>
          </w:p>
        </w:tc>
        <w:tc>
          <w:tcPr>
            <w:tcW w:w="2510" w:type="dxa"/>
            <w:gridSpan w:val="2"/>
            <w:noWrap w:val="0"/>
            <w:vAlign w:val="center"/>
          </w:tcPr>
          <w:p w14:paraId="3FF19DB7">
            <w:pPr>
              <w:keepNext w:val="0"/>
              <w:keepLines w:val="0"/>
              <w:pageBreakBefore w:val="0"/>
              <w:kinsoku/>
              <w:wordWrap/>
              <w:overflowPunct/>
              <w:topLinePunct w:val="0"/>
              <w:autoSpaceDE/>
              <w:autoSpaceDN/>
              <w:bidi w:val="0"/>
              <w:spacing w:line="320" w:lineRule="exact"/>
              <w:textAlignment w:val="auto"/>
              <w:rPr>
                <w:rFonts w:hint="eastAsia" w:ascii="仿宋_GB2312" w:hAnsi="仿宋_GB2312" w:eastAsia="仿宋_GB2312" w:cs="仿宋_GB2312"/>
                <w:color w:val="000000"/>
                <w:sz w:val="24"/>
                <w:szCs w:val="24"/>
                <w:highlight w:val="none"/>
              </w:rPr>
            </w:pPr>
          </w:p>
        </w:tc>
      </w:tr>
      <w:tr w14:paraId="1ECC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525" w:hRule="atLeast"/>
          <w:jc w:val="center"/>
        </w:trPr>
        <w:tc>
          <w:tcPr>
            <w:tcW w:w="2482" w:type="dxa"/>
            <w:gridSpan w:val="3"/>
            <w:noWrap w:val="0"/>
            <w:vAlign w:val="center"/>
          </w:tcPr>
          <w:p w14:paraId="25507687">
            <w:pPr>
              <w:keepNext w:val="0"/>
              <w:keepLines w:val="0"/>
              <w:pageBreakBefore w:val="0"/>
              <w:kinsoku/>
              <w:wordWrap/>
              <w:overflowPunct/>
              <w:topLinePunct w:val="0"/>
              <w:autoSpaceDE/>
              <w:autoSpaceDN/>
              <w:bidi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法定代表人</w:t>
            </w:r>
          </w:p>
        </w:tc>
        <w:tc>
          <w:tcPr>
            <w:tcW w:w="2402" w:type="dxa"/>
            <w:gridSpan w:val="3"/>
            <w:noWrap w:val="0"/>
            <w:vAlign w:val="center"/>
          </w:tcPr>
          <w:p w14:paraId="41540ADF">
            <w:pPr>
              <w:keepNext w:val="0"/>
              <w:keepLines w:val="0"/>
              <w:pageBreakBefore w:val="0"/>
              <w:kinsoku/>
              <w:wordWrap/>
              <w:overflowPunct/>
              <w:topLinePunct w:val="0"/>
              <w:autoSpaceDE/>
              <w:autoSpaceDN/>
              <w:bidi w:val="0"/>
              <w:spacing w:line="320" w:lineRule="exact"/>
              <w:textAlignment w:val="auto"/>
              <w:rPr>
                <w:rFonts w:hint="eastAsia" w:ascii="仿宋_GB2312" w:hAnsi="仿宋_GB2312" w:eastAsia="仿宋_GB2312" w:cs="仿宋_GB2312"/>
                <w:color w:val="000000"/>
                <w:sz w:val="24"/>
                <w:szCs w:val="24"/>
                <w:highlight w:val="none"/>
              </w:rPr>
            </w:pPr>
          </w:p>
        </w:tc>
        <w:tc>
          <w:tcPr>
            <w:tcW w:w="2296" w:type="dxa"/>
            <w:noWrap w:val="0"/>
            <w:vAlign w:val="center"/>
          </w:tcPr>
          <w:p w14:paraId="66FFB7A7">
            <w:pPr>
              <w:keepNext w:val="0"/>
              <w:keepLines w:val="0"/>
              <w:pageBreakBefore w:val="0"/>
              <w:kinsoku/>
              <w:wordWrap/>
              <w:overflowPunct/>
              <w:topLinePunct w:val="0"/>
              <w:autoSpaceDE/>
              <w:autoSpaceDN/>
              <w:bidi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成立时间</w:t>
            </w:r>
          </w:p>
        </w:tc>
        <w:tc>
          <w:tcPr>
            <w:tcW w:w="2510" w:type="dxa"/>
            <w:gridSpan w:val="2"/>
            <w:noWrap w:val="0"/>
            <w:vAlign w:val="center"/>
          </w:tcPr>
          <w:p w14:paraId="6430C304">
            <w:pPr>
              <w:keepNext w:val="0"/>
              <w:keepLines w:val="0"/>
              <w:pageBreakBefore w:val="0"/>
              <w:kinsoku/>
              <w:wordWrap/>
              <w:overflowPunct/>
              <w:topLinePunct w:val="0"/>
              <w:autoSpaceDE/>
              <w:autoSpaceDN/>
              <w:bidi w:val="0"/>
              <w:spacing w:line="320" w:lineRule="exac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xml:space="preserve">     年      月</w:t>
            </w:r>
          </w:p>
        </w:tc>
      </w:tr>
      <w:tr w14:paraId="41E9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90" w:hRule="atLeast"/>
          <w:jc w:val="center"/>
        </w:trPr>
        <w:tc>
          <w:tcPr>
            <w:tcW w:w="2482" w:type="dxa"/>
            <w:gridSpan w:val="3"/>
            <w:noWrap w:val="0"/>
            <w:vAlign w:val="center"/>
          </w:tcPr>
          <w:p w14:paraId="0F7E1460">
            <w:pPr>
              <w:keepNext w:val="0"/>
              <w:keepLines w:val="0"/>
              <w:pageBreakBefore w:val="0"/>
              <w:kinsoku/>
              <w:wordWrap/>
              <w:overflowPunct/>
              <w:topLinePunct w:val="0"/>
              <w:autoSpaceDE/>
              <w:autoSpaceDN/>
              <w:bidi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单位性质</w:t>
            </w:r>
          </w:p>
        </w:tc>
        <w:tc>
          <w:tcPr>
            <w:tcW w:w="7208" w:type="dxa"/>
            <w:gridSpan w:val="6"/>
            <w:noWrap w:val="0"/>
            <w:vAlign w:val="center"/>
          </w:tcPr>
          <w:p w14:paraId="3A217ABD">
            <w:pPr>
              <w:keepNext w:val="0"/>
              <w:keepLines w:val="0"/>
              <w:pageBreakBefore w:val="0"/>
              <w:widowControl/>
              <w:kinsoku/>
              <w:wordWrap/>
              <w:overflowPunct/>
              <w:topLinePunct w:val="0"/>
              <w:autoSpaceDE/>
              <w:autoSpaceDN/>
              <w:bidi w:val="0"/>
              <w:spacing w:line="320" w:lineRule="exac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rPr>
              <w:sym w:font="Wingdings" w:char="F0A8"/>
            </w:r>
            <w:r>
              <w:rPr>
                <w:rFonts w:hint="eastAsia" w:ascii="仿宋_GB2312" w:hAnsi="仿宋_GB2312" w:eastAsia="仿宋_GB2312" w:cs="仿宋_GB2312"/>
                <w:color w:val="000000"/>
                <w:kern w:val="0"/>
                <w:sz w:val="24"/>
                <w:szCs w:val="24"/>
                <w:highlight w:val="none"/>
              </w:rPr>
              <w:t>国有企业</w:t>
            </w:r>
            <w:r>
              <w:rPr>
                <w:rFonts w:hint="eastAsia" w:ascii="仿宋_GB2312" w:hAnsi="仿宋_GB2312" w:eastAsia="仿宋_GB2312" w:cs="仿宋_GB2312"/>
                <w:color w:val="000000"/>
                <w:kern w:val="0"/>
                <w:sz w:val="24"/>
                <w:szCs w:val="24"/>
                <w:highlight w:val="none"/>
                <w:lang w:val="en-US" w:eastAsia="zh-CN"/>
              </w:rPr>
              <w:t xml:space="preserve">  </w:t>
            </w:r>
            <w:r>
              <w:rPr>
                <w:rFonts w:hint="eastAsia" w:ascii="仿宋_GB2312" w:hAnsi="仿宋_GB2312" w:eastAsia="仿宋_GB2312" w:cs="仿宋_GB2312"/>
                <w:color w:val="000000"/>
                <w:kern w:val="0"/>
                <w:sz w:val="24"/>
                <w:szCs w:val="24"/>
                <w:highlight w:val="none"/>
              </w:rPr>
              <w:sym w:font="Wingdings" w:char="00A8"/>
            </w:r>
            <w:r>
              <w:rPr>
                <w:rFonts w:hint="eastAsia" w:ascii="仿宋_GB2312" w:hAnsi="仿宋_GB2312" w:eastAsia="仿宋_GB2312" w:cs="仿宋_GB2312"/>
                <w:color w:val="000000"/>
                <w:kern w:val="0"/>
                <w:sz w:val="24"/>
                <w:szCs w:val="24"/>
                <w:highlight w:val="none"/>
              </w:rPr>
              <w:t xml:space="preserve">民营企业   </w:t>
            </w:r>
            <w:r>
              <w:rPr>
                <w:rFonts w:hint="eastAsia" w:ascii="仿宋_GB2312" w:hAnsi="仿宋_GB2312" w:eastAsia="仿宋_GB2312" w:cs="仿宋_GB2312"/>
                <w:color w:val="000000"/>
                <w:kern w:val="0"/>
                <w:sz w:val="24"/>
                <w:szCs w:val="24"/>
                <w:highlight w:val="none"/>
              </w:rPr>
              <w:sym w:font="Wingdings" w:char="F0A8"/>
            </w:r>
            <w:r>
              <w:rPr>
                <w:rFonts w:hint="eastAsia" w:ascii="仿宋_GB2312" w:hAnsi="仿宋_GB2312" w:eastAsia="仿宋_GB2312" w:cs="仿宋_GB2312"/>
                <w:color w:val="000000"/>
                <w:kern w:val="0"/>
                <w:sz w:val="24"/>
                <w:szCs w:val="24"/>
                <w:highlight w:val="none"/>
              </w:rPr>
              <w:t xml:space="preserve">外资企业   </w:t>
            </w:r>
            <w:r>
              <w:rPr>
                <w:rFonts w:hint="eastAsia" w:ascii="仿宋_GB2312" w:hAnsi="仿宋_GB2312" w:eastAsia="仿宋_GB2312" w:cs="仿宋_GB2312"/>
                <w:color w:val="000000"/>
                <w:kern w:val="0"/>
                <w:sz w:val="24"/>
                <w:szCs w:val="24"/>
                <w:highlight w:val="none"/>
              </w:rPr>
              <w:sym w:font="Wingdings" w:char="F0A8"/>
            </w:r>
            <w:r>
              <w:rPr>
                <w:rFonts w:hint="eastAsia" w:ascii="仿宋_GB2312" w:hAnsi="仿宋_GB2312" w:eastAsia="仿宋_GB2312" w:cs="仿宋_GB2312"/>
                <w:color w:val="000000"/>
                <w:kern w:val="0"/>
                <w:sz w:val="24"/>
                <w:szCs w:val="24"/>
                <w:highlight w:val="none"/>
              </w:rPr>
              <w:t xml:space="preserve">其他： </w:t>
            </w:r>
            <w:r>
              <w:rPr>
                <w:rFonts w:hint="eastAsia" w:ascii="仿宋_GB2312" w:hAnsi="仿宋_GB2312" w:eastAsia="仿宋_GB2312" w:cs="仿宋_GB2312"/>
                <w:color w:val="000000"/>
                <w:kern w:val="0"/>
                <w:sz w:val="24"/>
                <w:szCs w:val="24"/>
                <w:highlight w:val="none"/>
                <w:u w:val="single"/>
              </w:rPr>
              <w:t>（请注明）</w:t>
            </w:r>
          </w:p>
        </w:tc>
      </w:tr>
      <w:tr w14:paraId="7EB3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525" w:hRule="atLeast"/>
          <w:jc w:val="center"/>
        </w:trPr>
        <w:tc>
          <w:tcPr>
            <w:tcW w:w="2482" w:type="dxa"/>
            <w:gridSpan w:val="3"/>
            <w:noWrap w:val="0"/>
            <w:vAlign w:val="center"/>
          </w:tcPr>
          <w:p w14:paraId="38431A2B">
            <w:pPr>
              <w:keepNext w:val="0"/>
              <w:keepLines w:val="0"/>
              <w:pageBreakBefore w:val="0"/>
              <w:kinsoku/>
              <w:wordWrap/>
              <w:overflowPunct/>
              <w:topLinePunct w:val="0"/>
              <w:autoSpaceDE/>
              <w:autoSpaceDN/>
              <w:bidi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注册地址</w:t>
            </w:r>
          </w:p>
        </w:tc>
        <w:tc>
          <w:tcPr>
            <w:tcW w:w="2402" w:type="dxa"/>
            <w:gridSpan w:val="3"/>
            <w:noWrap w:val="0"/>
            <w:vAlign w:val="center"/>
          </w:tcPr>
          <w:p w14:paraId="0C721CA3">
            <w:pPr>
              <w:keepNext w:val="0"/>
              <w:keepLines w:val="0"/>
              <w:pageBreakBefore w:val="0"/>
              <w:kinsoku/>
              <w:wordWrap/>
              <w:overflowPunct/>
              <w:topLinePunct w:val="0"/>
              <w:autoSpaceDE/>
              <w:autoSpaceDN/>
              <w:bidi w:val="0"/>
              <w:spacing w:line="320" w:lineRule="exact"/>
              <w:textAlignment w:val="auto"/>
              <w:rPr>
                <w:rFonts w:hint="eastAsia" w:ascii="仿宋_GB2312" w:hAnsi="仿宋_GB2312" w:eastAsia="仿宋_GB2312" w:cs="仿宋_GB2312"/>
                <w:color w:val="000000"/>
                <w:sz w:val="24"/>
                <w:szCs w:val="24"/>
                <w:highlight w:val="none"/>
              </w:rPr>
            </w:pPr>
          </w:p>
        </w:tc>
        <w:tc>
          <w:tcPr>
            <w:tcW w:w="2296" w:type="dxa"/>
            <w:noWrap w:val="0"/>
            <w:vAlign w:val="center"/>
          </w:tcPr>
          <w:p w14:paraId="77855C97">
            <w:pPr>
              <w:keepNext w:val="0"/>
              <w:keepLines w:val="0"/>
              <w:pageBreakBefore w:val="0"/>
              <w:kinsoku/>
              <w:wordWrap/>
              <w:overflowPunct/>
              <w:topLinePunct w:val="0"/>
              <w:autoSpaceDE/>
              <w:autoSpaceDN/>
              <w:bidi w:val="0"/>
              <w:spacing w:line="320" w:lineRule="exact"/>
              <w:ind w:firstLine="480" w:firstLineChars="20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经营地址</w:t>
            </w:r>
          </w:p>
        </w:tc>
        <w:tc>
          <w:tcPr>
            <w:tcW w:w="2510" w:type="dxa"/>
            <w:gridSpan w:val="2"/>
            <w:noWrap w:val="0"/>
            <w:vAlign w:val="center"/>
          </w:tcPr>
          <w:p w14:paraId="1F8E5E8C">
            <w:pPr>
              <w:keepNext w:val="0"/>
              <w:keepLines w:val="0"/>
              <w:pageBreakBefore w:val="0"/>
              <w:kinsoku/>
              <w:wordWrap/>
              <w:overflowPunct/>
              <w:topLinePunct w:val="0"/>
              <w:autoSpaceDE/>
              <w:autoSpaceDN/>
              <w:bidi w:val="0"/>
              <w:spacing w:line="320" w:lineRule="exact"/>
              <w:textAlignment w:val="auto"/>
              <w:rPr>
                <w:rFonts w:hint="eastAsia" w:ascii="仿宋_GB2312" w:hAnsi="仿宋_GB2312" w:eastAsia="仿宋_GB2312" w:cs="仿宋_GB2312"/>
                <w:color w:val="000000"/>
                <w:sz w:val="24"/>
                <w:szCs w:val="24"/>
                <w:highlight w:val="none"/>
              </w:rPr>
            </w:pPr>
          </w:p>
        </w:tc>
      </w:tr>
      <w:tr w14:paraId="605F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525" w:hRule="atLeast"/>
          <w:jc w:val="center"/>
        </w:trPr>
        <w:tc>
          <w:tcPr>
            <w:tcW w:w="2482" w:type="dxa"/>
            <w:gridSpan w:val="3"/>
            <w:noWrap w:val="0"/>
            <w:vAlign w:val="center"/>
          </w:tcPr>
          <w:p w14:paraId="38C49863">
            <w:pPr>
              <w:keepNext w:val="0"/>
              <w:keepLines w:val="0"/>
              <w:pageBreakBefore w:val="0"/>
              <w:kinsoku/>
              <w:wordWrap/>
              <w:overflowPunct/>
              <w:topLinePunct w:val="0"/>
              <w:autoSpaceDE/>
              <w:autoSpaceDN/>
              <w:bidi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企业官网</w:t>
            </w:r>
          </w:p>
        </w:tc>
        <w:tc>
          <w:tcPr>
            <w:tcW w:w="2402" w:type="dxa"/>
            <w:gridSpan w:val="3"/>
            <w:noWrap w:val="0"/>
            <w:vAlign w:val="center"/>
          </w:tcPr>
          <w:p w14:paraId="204AE00F">
            <w:pPr>
              <w:keepNext w:val="0"/>
              <w:keepLines w:val="0"/>
              <w:pageBreakBefore w:val="0"/>
              <w:kinsoku/>
              <w:wordWrap/>
              <w:overflowPunct/>
              <w:topLinePunct w:val="0"/>
              <w:autoSpaceDE/>
              <w:autoSpaceDN/>
              <w:bidi w:val="0"/>
              <w:spacing w:line="320" w:lineRule="exact"/>
              <w:textAlignment w:val="auto"/>
              <w:rPr>
                <w:rFonts w:hint="eastAsia" w:ascii="仿宋_GB2312" w:hAnsi="仿宋_GB2312" w:eastAsia="仿宋_GB2312" w:cs="仿宋_GB2312"/>
                <w:color w:val="000000"/>
                <w:sz w:val="24"/>
                <w:szCs w:val="24"/>
                <w:highlight w:val="none"/>
              </w:rPr>
            </w:pPr>
          </w:p>
        </w:tc>
        <w:tc>
          <w:tcPr>
            <w:tcW w:w="2296" w:type="dxa"/>
            <w:noWrap w:val="0"/>
            <w:vAlign w:val="center"/>
          </w:tcPr>
          <w:p w14:paraId="4DA1B7C1">
            <w:pPr>
              <w:keepNext w:val="0"/>
              <w:keepLines w:val="0"/>
              <w:pageBreakBefore w:val="0"/>
              <w:kinsoku/>
              <w:wordWrap/>
              <w:overflowPunct/>
              <w:topLinePunct w:val="0"/>
              <w:autoSpaceDE/>
              <w:autoSpaceDN/>
              <w:bidi w:val="0"/>
              <w:spacing w:line="320" w:lineRule="exact"/>
              <w:ind w:firstLine="480" w:firstLineChars="20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主营业务</w:t>
            </w:r>
          </w:p>
        </w:tc>
        <w:tc>
          <w:tcPr>
            <w:tcW w:w="2510" w:type="dxa"/>
            <w:gridSpan w:val="2"/>
            <w:noWrap w:val="0"/>
            <w:vAlign w:val="center"/>
          </w:tcPr>
          <w:p w14:paraId="16C82069">
            <w:pPr>
              <w:keepNext w:val="0"/>
              <w:keepLines w:val="0"/>
              <w:pageBreakBefore w:val="0"/>
              <w:kinsoku/>
              <w:wordWrap/>
              <w:overflowPunct/>
              <w:topLinePunct w:val="0"/>
              <w:autoSpaceDE/>
              <w:autoSpaceDN/>
              <w:bidi w:val="0"/>
              <w:spacing w:line="320" w:lineRule="exact"/>
              <w:textAlignment w:val="auto"/>
              <w:rPr>
                <w:rFonts w:hint="eastAsia" w:ascii="仿宋_GB2312" w:hAnsi="仿宋_GB2312" w:eastAsia="仿宋_GB2312" w:cs="仿宋_GB2312"/>
                <w:color w:val="000000"/>
                <w:sz w:val="24"/>
                <w:szCs w:val="24"/>
                <w:highlight w:val="none"/>
              </w:rPr>
            </w:pPr>
          </w:p>
        </w:tc>
      </w:tr>
      <w:tr w14:paraId="46DF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525" w:hRule="atLeast"/>
          <w:jc w:val="center"/>
        </w:trPr>
        <w:tc>
          <w:tcPr>
            <w:tcW w:w="2482" w:type="dxa"/>
            <w:gridSpan w:val="3"/>
            <w:vMerge w:val="restart"/>
            <w:noWrap w:val="0"/>
            <w:vAlign w:val="center"/>
          </w:tcPr>
          <w:p w14:paraId="22A82FE6">
            <w:pPr>
              <w:keepNext w:val="0"/>
              <w:keepLines w:val="0"/>
              <w:pageBreakBefore w:val="0"/>
              <w:kinsoku/>
              <w:wordWrap/>
              <w:overflowPunct/>
              <w:topLinePunct w:val="0"/>
              <w:autoSpaceDE/>
              <w:autoSpaceDN/>
              <w:bidi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联系人</w:t>
            </w:r>
          </w:p>
        </w:tc>
        <w:tc>
          <w:tcPr>
            <w:tcW w:w="978" w:type="dxa"/>
            <w:noWrap w:val="0"/>
            <w:vAlign w:val="center"/>
          </w:tcPr>
          <w:p w14:paraId="29876D88">
            <w:pPr>
              <w:keepNext w:val="0"/>
              <w:keepLines w:val="0"/>
              <w:pageBreakBefore w:val="0"/>
              <w:kinsoku/>
              <w:wordWrap/>
              <w:overflowPunct/>
              <w:topLinePunct w:val="0"/>
              <w:autoSpaceDE/>
              <w:autoSpaceDN/>
              <w:bidi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姓名</w:t>
            </w:r>
          </w:p>
        </w:tc>
        <w:tc>
          <w:tcPr>
            <w:tcW w:w="1424" w:type="dxa"/>
            <w:gridSpan w:val="2"/>
            <w:noWrap w:val="0"/>
            <w:vAlign w:val="center"/>
          </w:tcPr>
          <w:p w14:paraId="2212B10F">
            <w:pPr>
              <w:keepNext w:val="0"/>
              <w:keepLines w:val="0"/>
              <w:pageBreakBefore w:val="0"/>
              <w:kinsoku/>
              <w:wordWrap/>
              <w:overflowPunct/>
              <w:topLinePunct w:val="0"/>
              <w:autoSpaceDE/>
              <w:autoSpaceDN/>
              <w:bidi w:val="0"/>
              <w:spacing w:line="320" w:lineRule="exact"/>
              <w:textAlignment w:val="auto"/>
              <w:rPr>
                <w:rFonts w:hint="eastAsia" w:ascii="仿宋_GB2312" w:hAnsi="仿宋_GB2312" w:eastAsia="仿宋_GB2312" w:cs="仿宋_GB2312"/>
                <w:color w:val="000000"/>
                <w:sz w:val="24"/>
                <w:szCs w:val="24"/>
                <w:highlight w:val="none"/>
              </w:rPr>
            </w:pPr>
          </w:p>
        </w:tc>
        <w:tc>
          <w:tcPr>
            <w:tcW w:w="2296" w:type="dxa"/>
            <w:noWrap w:val="0"/>
            <w:vAlign w:val="center"/>
          </w:tcPr>
          <w:p w14:paraId="5BF28B86">
            <w:pPr>
              <w:keepNext w:val="0"/>
              <w:keepLines w:val="0"/>
              <w:pageBreakBefore w:val="0"/>
              <w:kinsoku/>
              <w:wordWrap/>
              <w:overflowPunct/>
              <w:topLinePunct w:val="0"/>
              <w:autoSpaceDE/>
              <w:autoSpaceDN/>
              <w:bidi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手机</w:t>
            </w:r>
          </w:p>
        </w:tc>
        <w:tc>
          <w:tcPr>
            <w:tcW w:w="2510" w:type="dxa"/>
            <w:gridSpan w:val="2"/>
            <w:noWrap w:val="0"/>
            <w:vAlign w:val="center"/>
          </w:tcPr>
          <w:p w14:paraId="5BE9F78A">
            <w:pPr>
              <w:keepNext w:val="0"/>
              <w:keepLines w:val="0"/>
              <w:pageBreakBefore w:val="0"/>
              <w:kinsoku/>
              <w:wordWrap/>
              <w:overflowPunct/>
              <w:topLinePunct w:val="0"/>
              <w:autoSpaceDE/>
              <w:autoSpaceDN/>
              <w:bidi w:val="0"/>
              <w:spacing w:line="320" w:lineRule="exact"/>
              <w:textAlignment w:val="auto"/>
              <w:rPr>
                <w:rFonts w:hint="eastAsia" w:ascii="仿宋_GB2312" w:hAnsi="仿宋_GB2312" w:eastAsia="仿宋_GB2312" w:cs="仿宋_GB2312"/>
                <w:color w:val="000000"/>
                <w:sz w:val="24"/>
                <w:szCs w:val="24"/>
                <w:highlight w:val="none"/>
              </w:rPr>
            </w:pPr>
          </w:p>
        </w:tc>
      </w:tr>
      <w:tr w14:paraId="2E97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525" w:hRule="atLeast"/>
          <w:jc w:val="center"/>
        </w:trPr>
        <w:tc>
          <w:tcPr>
            <w:tcW w:w="2482" w:type="dxa"/>
            <w:gridSpan w:val="3"/>
            <w:vMerge w:val="continue"/>
            <w:noWrap w:val="0"/>
            <w:vAlign w:val="center"/>
          </w:tcPr>
          <w:p w14:paraId="1CB16551">
            <w:pPr>
              <w:keepNext w:val="0"/>
              <w:keepLines w:val="0"/>
              <w:pageBreakBefore w:val="0"/>
              <w:kinsoku/>
              <w:wordWrap/>
              <w:overflowPunct/>
              <w:topLinePunct w:val="0"/>
              <w:autoSpaceDE/>
              <w:autoSpaceDN/>
              <w:bidi w:val="0"/>
              <w:spacing w:line="320" w:lineRule="exact"/>
              <w:jc w:val="center"/>
              <w:textAlignment w:val="auto"/>
              <w:rPr>
                <w:rFonts w:hint="eastAsia" w:ascii="仿宋_GB2312" w:hAnsi="仿宋_GB2312" w:eastAsia="仿宋_GB2312" w:cs="仿宋_GB2312"/>
                <w:color w:val="000000"/>
                <w:sz w:val="24"/>
                <w:szCs w:val="24"/>
                <w:highlight w:val="none"/>
              </w:rPr>
            </w:pPr>
          </w:p>
        </w:tc>
        <w:tc>
          <w:tcPr>
            <w:tcW w:w="978" w:type="dxa"/>
            <w:noWrap w:val="0"/>
            <w:vAlign w:val="center"/>
          </w:tcPr>
          <w:p w14:paraId="4D30C973">
            <w:pPr>
              <w:keepNext w:val="0"/>
              <w:keepLines w:val="0"/>
              <w:pageBreakBefore w:val="0"/>
              <w:kinsoku/>
              <w:wordWrap/>
              <w:overflowPunct/>
              <w:topLinePunct w:val="0"/>
              <w:autoSpaceDE/>
              <w:autoSpaceDN/>
              <w:bidi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职务</w:t>
            </w:r>
          </w:p>
        </w:tc>
        <w:tc>
          <w:tcPr>
            <w:tcW w:w="1424" w:type="dxa"/>
            <w:gridSpan w:val="2"/>
            <w:noWrap w:val="0"/>
            <w:vAlign w:val="center"/>
          </w:tcPr>
          <w:p w14:paraId="2E774237">
            <w:pPr>
              <w:keepNext w:val="0"/>
              <w:keepLines w:val="0"/>
              <w:pageBreakBefore w:val="0"/>
              <w:kinsoku/>
              <w:wordWrap/>
              <w:overflowPunct/>
              <w:topLinePunct w:val="0"/>
              <w:autoSpaceDE/>
              <w:autoSpaceDN/>
              <w:bidi w:val="0"/>
              <w:spacing w:line="320" w:lineRule="exact"/>
              <w:textAlignment w:val="auto"/>
              <w:rPr>
                <w:rFonts w:hint="eastAsia" w:ascii="仿宋_GB2312" w:hAnsi="仿宋_GB2312" w:eastAsia="仿宋_GB2312" w:cs="仿宋_GB2312"/>
                <w:color w:val="000000"/>
                <w:sz w:val="24"/>
                <w:szCs w:val="24"/>
                <w:highlight w:val="none"/>
              </w:rPr>
            </w:pPr>
          </w:p>
        </w:tc>
        <w:tc>
          <w:tcPr>
            <w:tcW w:w="2296" w:type="dxa"/>
            <w:noWrap w:val="0"/>
            <w:vAlign w:val="center"/>
          </w:tcPr>
          <w:p w14:paraId="32FEC01E">
            <w:pPr>
              <w:keepNext w:val="0"/>
              <w:keepLines w:val="0"/>
              <w:pageBreakBefore w:val="0"/>
              <w:kinsoku/>
              <w:wordWrap/>
              <w:overflowPunct/>
              <w:topLinePunct w:val="0"/>
              <w:autoSpaceDE/>
              <w:autoSpaceDN/>
              <w:bidi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邮箱</w:t>
            </w:r>
          </w:p>
        </w:tc>
        <w:tc>
          <w:tcPr>
            <w:tcW w:w="2510" w:type="dxa"/>
            <w:gridSpan w:val="2"/>
            <w:noWrap w:val="0"/>
            <w:vAlign w:val="center"/>
          </w:tcPr>
          <w:p w14:paraId="63073FCE">
            <w:pPr>
              <w:keepNext w:val="0"/>
              <w:keepLines w:val="0"/>
              <w:pageBreakBefore w:val="0"/>
              <w:kinsoku/>
              <w:wordWrap/>
              <w:overflowPunct/>
              <w:topLinePunct w:val="0"/>
              <w:autoSpaceDE/>
              <w:autoSpaceDN/>
              <w:bidi w:val="0"/>
              <w:spacing w:line="320" w:lineRule="exact"/>
              <w:textAlignment w:val="auto"/>
              <w:rPr>
                <w:rFonts w:hint="eastAsia" w:ascii="仿宋_GB2312" w:hAnsi="仿宋_GB2312" w:eastAsia="仿宋_GB2312" w:cs="仿宋_GB2312"/>
                <w:color w:val="000000"/>
                <w:sz w:val="24"/>
                <w:szCs w:val="24"/>
                <w:highlight w:val="none"/>
              </w:rPr>
            </w:pPr>
          </w:p>
        </w:tc>
      </w:tr>
      <w:tr w14:paraId="5862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525" w:hRule="atLeast"/>
          <w:jc w:val="center"/>
        </w:trPr>
        <w:tc>
          <w:tcPr>
            <w:tcW w:w="2482" w:type="dxa"/>
            <w:gridSpan w:val="3"/>
            <w:noWrap w:val="0"/>
            <w:vAlign w:val="center"/>
          </w:tcPr>
          <w:p w14:paraId="04EE66AF">
            <w:pPr>
              <w:pStyle w:val="8"/>
              <w:keepNext w:val="0"/>
              <w:keepLines w:val="0"/>
              <w:pageBreakBefore w:val="0"/>
              <w:kinsoku/>
              <w:wordWrap/>
              <w:overflowPunct/>
              <w:topLinePunct w:val="0"/>
              <w:autoSpaceDE/>
              <w:autoSpaceDN/>
              <w:bidi w:val="0"/>
              <w:adjustRightInd w:val="0"/>
              <w:spacing w:afterLines="0" w:line="320" w:lineRule="exact"/>
              <w:ind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总资产（万元）</w:t>
            </w:r>
          </w:p>
        </w:tc>
        <w:tc>
          <w:tcPr>
            <w:tcW w:w="7208" w:type="dxa"/>
            <w:gridSpan w:val="6"/>
            <w:noWrap w:val="0"/>
            <w:vAlign w:val="center"/>
          </w:tcPr>
          <w:p w14:paraId="68B9D9FF">
            <w:pPr>
              <w:keepNext w:val="0"/>
              <w:keepLines w:val="0"/>
              <w:pageBreakBefore w:val="0"/>
              <w:kinsoku/>
              <w:wordWrap/>
              <w:overflowPunct/>
              <w:topLinePunct w:val="0"/>
              <w:autoSpaceDE/>
              <w:autoSpaceDN/>
              <w:bidi w:val="0"/>
              <w:adjustRightInd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按照2024年度审计报告中的合并报表数据填写</w:t>
            </w:r>
            <w:r>
              <w:rPr>
                <w:rFonts w:hint="eastAsia" w:ascii="仿宋_GB2312" w:hAnsi="仿宋_GB2312" w:eastAsia="仿宋_GB2312" w:cs="仿宋_GB2312"/>
                <w:color w:val="000000"/>
                <w:sz w:val="24"/>
                <w:szCs w:val="24"/>
                <w:highlight w:val="none"/>
                <w:lang w:eastAsia="zh-CN"/>
              </w:rPr>
              <w:t>）</w:t>
            </w:r>
          </w:p>
        </w:tc>
      </w:tr>
      <w:tr w14:paraId="4314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525" w:hRule="atLeast"/>
          <w:jc w:val="center"/>
        </w:trPr>
        <w:tc>
          <w:tcPr>
            <w:tcW w:w="2482" w:type="dxa"/>
            <w:gridSpan w:val="3"/>
            <w:noWrap w:val="0"/>
            <w:vAlign w:val="center"/>
          </w:tcPr>
          <w:p w14:paraId="2B85D05C">
            <w:pPr>
              <w:pStyle w:val="8"/>
              <w:keepNext w:val="0"/>
              <w:keepLines w:val="0"/>
              <w:pageBreakBefore w:val="0"/>
              <w:kinsoku/>
              <w:wordWrap/>
              <w:overflowPunct/>
              <w:topLinePunct w:val="0"/>
              <w:autoSpaceDE/>
              <w:autoSpaceDN/>
              <w:bidi w:val="0"/>
              <w:adjustRightInd w:val="0"/>
              <w:spacing w:afterLines="0" w:line="320" w:lineRule="exact"/>
              <w:ind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近3年财务情况</w:t>
            </w:r>
          </w:p>
        </w:tc>
        <w:tc>
          <w:tcPr>
            <w:tcW w:w="2402" w:type="dxa"/>
            <w:gridSpan w:val="3"/>
            <w:noWrap w:val="0"/>
            <w:vAlign w:val="center"/>
          </w:tcPr>
          <w:p w14:paraId="2C927940">
            <w:pPr>
              <w:keepNext w:val="0"/>
              <w:keepLines w:val="0"/>
              <w:pageBreakBefore w:val="0"/>
              <w:kinsoku/>
              <w:wordWrap/>
              <w:overflowPunct/>
              <w:topLinePunct w:val="0"/>
              <w:autoSpaceDE/>
              <w:autoSpaceDN/>
              <w:bidi w:val="0"/>
              <w:adjustRightInd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20</w:t>
            </w:r>
            <w:r>
              <w:rPr>
                <w:rFonts w:hint="eastAsia" w:ascii="仿宋_GB2312" w:hAnsi="仿宋_GB2312" w:eastAsia="仿宋_GB2312" w:cs="仿宋_GB2312"/>
                <w:color w:val="000000"/>
                <w:sz w:val="24"/>
                <w:szCs w:val="24"/>
                <w:highlight w:val="none"/>
                <w:lang w:val="en-US" w:eastAsia="zh-CN"/>
              </w:rPr>
              <w:t>22</w:t>
            </w:r>
            <w:r>
              <w:rPr>
                <w:rFonts w:hint="eastAsia" w:ascii="仿宋_GB2312" w:hAnsi="仿宋_GB2312" w:eastAsia="仿宋_GB2312" w:cs="仿宋_GB2312"/>
                <w:color w:val="000000"/>
                <w:sz w:val="24"/>
                <w:szCs w:val="24"/>
                <w:highlight w:val="none"/>
              </w:rPr>
              <w:t>年</w:t>
            </w:r>
          </w:p>
        </w:tc>
        <w:tc>
          <w:tcPr>
            <w:tcW w:w="2296" w:type="dxa"/>
            <w:noWrap w:val="0"/>
            <w:vAlign w:val="center"/>
          </w:tcPr>
          <w:p w14:paraId="710A5A28">
            <w:pPr>
              <w:pStyle w:val="8"/>
              <w:keepNext w:val="0"/>
              <w:keepLines w:val="0"/>
              <w:pageBreakBefore w:val="0"/>
              <w:kinsoku/>
              <w:wordWrap/>
              <w:overflowPunct/>
              <w:topLinePunct w:val="0"/>
              <w:autoSpaceDE/>
              <w:autoSpaceDN/>
              <w:bidi w:val="0"/>
              <w:adjustRightInd w:val="0"/>
              <w:spacing w:afterLines="0" w:line="320" w:lineRule="exact"/>
              <w:ind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202</w:t>
            </w:r>
            <w:r>
              <w:rPr>
                <w:rFonts w:hint="eastAsia" w:ascii="仿宋_GB2312" w:hAnsi="仿宋_GB2312" w:eastAsia="仿宋_GB2312" w:cs="仿宋_GB2312"/>
                <w:color w:val="000000"/>
                <w:sz w:val="24"/>
                <w:szCs w:val="24"/>
                <w:highlight w:val="none"/>
                <w:lang w:val="en-US" w:eastAsia="zh-CN"/>
              </w:rPr>
              <w:t>3</w:t>
            </w:r>
            <w:r>
              <w:rPr>
                <w:rFonts w:hint="eastAsia" w:ascii="仿宋_GB2312" w:hAnsi="仿宋_GB2312" w:eastAsia="仿宋_GB2312" w:cs="仿宋_GB2312"/>
                <w:color w:val="000000"/>
                <w:sz w:val="24"/>
                <w:szCs w:val="24"/>
                <w:highlight w:val="none"/>
              </w:rPr>
              <w:t>年</w:t>
            </w:r>
          </w:p>
        </w:tc>
        <w:tc>
          <w:tcPr>
            <w:tcW w:w="2510" w:type="dxa"/>
            <w:gridSpan w:val="2"/>
            <w:noWrap w:val="0"/>
            <w:vAlign w:val="center"/>
          </w:tcPr>
          <w:p w14:paraId="4CDEE336">
            <w:pPr>
              <w:keepNext w:val="0"/>
              <w:keepLines w:val="0"/>
              <w:pageBreakBefore w:val="0"/>
              <w:kinsoku/>
              <w:wordWrap/>
              <w:overflowPunct/>
              <w:topLinePunct w:val="0"/>
              <w:autoSpaceDE/>
              <w:autoSpaceDN/>
              <w:bidi w:val="0"/>
              <w:adjustRightInd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202</w:t>
            </w:r>
            <w:r>
              <w:rPr>
                <w:rFonts w:hint="eastAsia" w:ascii="仿宋_GB2312" w:hAnsi="仿宋_GB2312" w:eastAsia="仿宋_GB2312" w:cs="仿宋_GB2312"/>
                <w:color w:val="000000"/>
                <w:sz w:val="24"/>
                <w:szCs w:val="24"/>
                <w:highlight w:val="none"/>
                <w:lang w:val="en-US" w:eastAsia="zh-CN"/>
              </w:rPr>
              <w:t>4</w:t>
            </w:r>
            <w:r>
              <w:rPr>
                <w:rFonts w:hint="eastAsia" w:ascii="仿宋_GB2312" w:hAnsi="仿宋_GB2312" w:eastAsia="仿宋_GB2312" w:cs="仿宋_GB2312"/>
                <w:color w:val="000000"/>
                <w:sz w:val="24"/>
                <w:szCs w:val="24"/>
                <w:highlight w:val="none"/>
              </w:rPr>
              <w:t>年</w:t>
            </w:r>
          </w:p>
        </w:tc>
      </w:tr>
      <w:tr w14:paraId="5124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818" w:hRule="atLeast"/>
          <w:jc w:val="center"/>
        </w:trPr>
        <w:tc>
          <w:tcPr>
            <w:tcW w:w="2482" w:type="dxa"/>
            <w:gridSpan w:val="3"/>
            <w:noWrap w:val="0"/>
            <w:vAlign w:val="center"/>
          </w:tcPr>
          <w:p w14:paraId="29A7D81F">
            <w:pPr>
              <w:pStyle w:val="8"/>
              <w:keepNext w:val="0"/>
              <w:keepLines w:val="0"/>
              <w:pageBreakBefore w:val="0"/>
              <w:kinsoku/>
              <w:wordWrap/>
              <w:overflowPunct/>
              <w:topLinePunct w:val="0"/>
              <w:autoSpaceDE/>
              <w:autoSpaceDN/>
              <w:bidi w:val="0"/>
              <w:adjustRightInd w:val="0"/>
              <w:spacing w:afterLines="0" w:line="320" w:lineRule="exact"/>
              <w:ind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营业收入</w:t>
            </w:r>
            <w:r>
              <w:rPr>
                <w:rFonts w:hint="eastAsia" w:ascii="仿宋_GB2312" w:hAnsi="仿宋_GB2312" w:eastAsia="仿宋_GB2312" w:cs="仿宋_GB2312"/>
                <w:color w:val="000000"/>
                <w:sz w:val="24"/>
                <w:szCs w:val="24"/>
                <w:highlight w:val="none"/>
              </w:rPr>
              <w:t>（万元）</w:t>
            </w:r>
          </w:p>
        </w:tc>
        <w:tc>
          <w:tcPr>
            <w:tcW w:w="2402" w:type="dxa"/>
            <w:gridSpan w:val="3"/>
            <w:noWrap w:val="0"/>
            <w:vAlign w:val="center"/>
          </w:tcPr>
          <w:p w14:paraId="4A149383">
            <w:pPr>
              <w:keepNext w:val="0"/>
              <w:keepLines w:val="0"/>
              <w:pageBreakBefore w:val="0"/>
              <w:kinsoku/>
              <w:wordWrap/>
              <w:overflowPunct/>
              <w:topLinePunct w:val="0"/>
              <w:autoSpaceDE/>
              <w:autoSpaceDN/>
              <w:bidi w:val="0"/>
              <w:adjustRightInd w:val="0"/>
              <w:spacing w:line="320" w:lineRule="exact"/>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按照审计报告中的合并报表数据填写</w:t>
            </w:r>
            <w:r>
              <w:rPr>
                <w:rFonts w:hint="eastAsia" w:ascii="仿宋_GB2312" w:hAnsi="仿宋_GB2312" w:eastAsia="仿宋_GB2312" w:cs="仿宋_GB2312"/>
                <w:color w:val="000000"/>
                <w:sz w:val="24"/>
                <w:szCs w:val="24"/>
                <w:highlight w:val="none"/>
                <w:lang w:eastAsia="zh-CN"/>
              </w:rPr>
              <w:t>）</w:t>
            </w:r>
          </w:p>
        </w:tc>
        <w:tc>
          <w:tcPr>
            <w:tcW w:w="2296" w:type="dxa"/>
            <w:noWrap w:val="0"/>
            <w:vAlign w:val="center"/>
          </w:tcPr>
          <w:p w14:paraId="3315C7AB">
            <w:pPr>
              <w:keepNext w:val="0"/>
              <w:keepLines w:val="0"/>
              <w:pageBreakBefore w:val="0"/>
              <w:kinsoku/>
              <w:wordWrap/>
              <w:overflowPunct/>
              <w:topLinePunct w:val="0"/>
              <w:autoSpaceDE/>
              <w:autoSpaceDN/>
              <w:bidi w:val="0"/>
              <w:adjustRightInd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按照审计报告中的合并报表数据填写</w:t>
            </w:r>
            <w:r>
              <w:rPr>
                <w:rFonts w:hint="eastAsia" w:ascii="仿宋_GB2312" w:hAnsi="仿宋_GB2312" w:eastAsia="仿宋_GB2312" w:cs="仿宋_GB2312"/>
                <w:color w:val="000000"/>
                <w:sz w:val="24"/>
                <w:szCs w:val="24"/>
                <w:highlight w:val="none"/>
                <w:lang w:eastAsia="zh-CN"/>
              </w:rPr>
              <w:t>）</w:t>
            </w:r>
          </w:p>
        </w:tc>
        <w:tc>
          <w:tcPr>
            <w:tcW w:w="2510" w:type="dxa"/>
            <w:gridSpan w:val="2"/>
            <w:noWrap w:val="0"/>
            <w:vAlign w:val="center"/>
          </w:tcPr>
          <w:p w14:paraId="01A72B2A">
            <w:pPr>
              <w:keepNext w:val="0"/>
              <w:keepLines w:val="0"/>
              <w:pageBreakBefore w:val="0"/>
              <w:kinsoku/>
              <w:wordWrap/>
              <w:overflowPunct/>
              <w:topLinePunct w:val="0"/>
              <w:autoSpaceDE/>
              <w:autoSpaceDN/>
              <w:bidi w:val="0"/>
              <w:adjustRightInd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按照审计报告中的合并报表数据填写</w:t>
            </w:r>
            <w:r>
              <w:rPr>
                <w:rFonts w:hint="eastAsia" w:ascii="仿宋_GB2312" w:hAnsi="仿宋_GB2312" w:eastAsia="仿宋_GB2312" w:cs="仿宋_GB2312"/>
                <w:color w:val="000000"/>
                <w:sz w:val="24"/>
                <w:szCs w:val="24"/>
                <w:highlight w:val="none"/>
                <w:lang w:eastAsia="zh-CN"/>
              </w:rPr>
              <w:t>）</w:t>
            </w:r>
          </w:p>
        </w:tc>
      </w:tr>
      <w:tr w14:paraId="2219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901" w:hRule="atLeast"/>
          <w:jc w:val="center"/>
        </w:trPr>
        <w:tc>
          <w:tcPr>
            <w:tcW w:w="2482" w:type="dxa"/>
            <w:gridSpan w:val="3"/>
            <w:noWrap w:val="0"/>
            <w:vAlign w:val="center"/>
          </w:tcPr>
          <w:p w14:paraId="08697090">
            <w:pPr>
              <w:pStyle w:val="8"/>
              <w:keepNext w:val="0"/>
              <w:keepLines w:val="0"/>
              <w:pageBreakBefore w:val="0"/>
              <w:kinsoku/>
              <w:wordWrap/>
              <w:overflowPunct/>
              <w:topLinePunct w:val="0"/>
              <w:autoSpaceDE/>
              <w:autoSpaceDN/>
              <w:bidi w:val="0"/>
              <w:adjustRightInd w:val="0"/>
              <w:spacing w:afterLines="0" w:line="320" w:lineRule="exact"/>
              <w:ind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净</w:t>
            </w:r>
            <w:r>
              <w:rPr>
                <w:rFonts w:hint="eastAsia" w:ascii="仿宋_GB2312" w:hAnsi="仿宋_GB2312" w:eastAsia="仿宋_GB2312" w:cs="仿宋_GB2312"/>
                <w:color w:val="000000"/>
                <w:sz w:val="24"/>
                <w:szCs w:val="24"/>
                <w:highlight w:val="none"/>
              </w:rPr>
              <w:t>利润（万元）</w:t>
            </w:r>
          </w:p>
        </w:tc>
        <w:tc>
          <w:tcPr>
            <w:tcW w:w="2402" w:type="dxa"/>
            <w:gridSpan w:val="3"/>
            <w:noWrap w:val="0"/>
            <w:vAlign w:val="center"/>
          </w:tcPr>
          <w:p w14:paraId="126F3A66">
            <w:pPr>
              <w:keepNext w:val="0"/>
              <w:keepLines w:val="0"/>
              <w:pageBreakBefore w:val="0"/>
              <w:kinsoku/>
              <w:wordWrap/>
              <w:overflowPunct/>
              <w:topLinePunct w:val="0"/>
              <w:autoSpaceDE/>
              <w:autoSpaceDN/>
              <w:bidi w:val="0"/>
              <w:adjustRightInd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按照审计报告中的合并报表数据填写</w:t>
            </w:r>
            <w:r>
              <w:rPr>
                <w:rFonts w:hint="eastAsia" w:ascii="仿宋_GB2312" w:hAnsi="仿宋_GB2312" w:eastAsia="仿宋_GB2312" w:cs="仿宋_GB2312"/>
                <w:color w:val="000000"/>
                <w:sz w:val="24"/>
                <w:szCs w:val="24"/>
                <w:highlight w:val="none"/>
                <w:lang w:eastAsia="zh-CN"/>
              </w:rPr>
              <w:t>）</w:t>
            </w:r>
          </w:p>
        </w:tc>
        <w:tc>
          <w:tcPr>
            <w:tcW w:w="2296" w:type="dxa"/>
            <w:noWrap w:val="0"/>
            <w:vAlign w:val="center"/>
          </w:tcPr>
          <w:p w14:paraId="224EAD93">
            <w:pPr>
              <w:keepNext w:val="0"/>
              <w:keepLines w:val="0"/>
              <w:pageBreakBefore w:val="0"/>
              <w:kinsoku/>
              <w:wordWrap/>
              <w:overflowPunct/>
              <w:topLinePunct w:val="0"/>
              <w:autoSpaceDE/>
              <w:autoSpaceDN/>
              <w:bidi w:val="0"/>
              <w:adjustRightInd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按照审计报告中的合并报表数据填写</w:t>
            </w:r>
            <w:r>
              <w:rPr>
                <w:rFonts w:hint="eastAsia" w:ascii="仿宋_GB2312" w:hAnsi="仿宋_GB2312" w:eastAsia="仿宋_GB2312" w:cs="仿宋_GB2312"/>
                <w:color w:val="000000"/>
                <w:sz w:val="24"/>
                <w:szCs w:val="24"/>
                <w:highlight w:val="none"/>
                <w:lang w:eastAsia="zh-CN"/>
              </w:rPr>
              <w:t>）</w:t>
            </w:r>
          </w:p>
        </w:tc>
        <w:tc>
          <w:tcPr>
            <w:tcW w:w="2510" w:type="dxa"/>
            <w:gridSpan w:val="2"/>
            <w:noWrap w:val="0"/>
            <w:vAlign w:val="center"/>
          </w:tcPr>
          <w:p w14:paraId="463D3DFF">
            <w:pPr>
              <w:keepNext w:val="0"/>
              <w:keepLines w:val="0"/>
              <w:pageBreakBefore w:val="0"/>
              <w:kinsoku/>
              <w:wordWrap/>
              <w:overflowPunct/>
              <w:topLinePunct w:val="0"/>
              <w:autoSpaceDE/>
              <w:autoSpaceDN/>
              <w:bidi w:val="0"/>
              <w:adjustRightInd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按照审计报告中的合并报表数据填写</w:t>
            </w:r>
            <w:r>
              <w:rPr>
                <w:rFonts w:hint="eastAsia" w:ascii="仿宋_GB2312" w:hAnsi="仿宋_GB2312" w:eastAsia="仿宋_GB2312" w:cs="仿宋_GB2312"/>
                <w:color w:val="000000"/>
                <w:sz w:val="24"/>
                <w:szCs w:val="24"/>
                <w:highlight w:val="none"/>
                <w:lang w:eastAsia="zh-CN"/>
              </w:rPr>
              <w:t>）</w:t>
            </w:r>
          </w:p>
        </w:tc>
      </w:tr>
      <w:tr w14:paraId="471B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1315" w:hRule="atLeast"/>
          <w:jc w:val="center"/>
        </w:trPr>
        <w:tc>
          <w:tcPr>
            <w:tcW w:w="2482" w:type="dxa"/>
            <w:gridSpan w:val="3"/>
            <w:noWrap w:val="0"/>
            <w:vAlign w:val="center"/>
          </w:tcPr>
          <w:p w14:paraId="7CEE11D8">
            <w:pPr>
              <w:pStyle w:val="8"/>
              <w:keepNext w:val="0"/>
              <w:keepLines w:val="0"/>
              <w:pageBreakBefore w:val="0"/>
              <w:kinsoku/>
              <w:wordWrap/>
              <w:overflowPunct/>
              <w:topLinePunct w:val="0"/>
              <w:autoSpaceDE/>
              <w:autoSpaceDN/>
              <w:bidi w:val="0"/>
              <w:adjustRightInd w:val="0"/>
              <w:spacing w:afterLines="0" w:line="320" w:lineRule="exact"/>
              <w:ind w:firstLine="0" w:firstLineChars="0"/>
              <w:jc w:val="center"/>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社保缴纳人数</w:t>
            </w:r>
          </w:p>
        </w:tc>
        <w:tc>
          <w:tcPr>
            <w:tcW w:w="7208" w:type="dxa"/>
            <w:gridSpan w:val="6"/>
            <w:noWrap w:val="0"/>
            <w:vAlign w:val="center"/>
          </w:tcPr>
          <w:p w14:paraId="753778AB">
            <w:pPr>
              <w:keepNext w:val="0"/>
              <w:keepLines w:val="0"/>
              <w:pageBreakBefore w:val="0"/>
              <w:widowControl/>
              <w:kinsoku/>
              <w:wordWrap/>
              <w:overflowPunct/>
              <w:topLinePunct w:val="0"/>
              <w:autoSpaceDE/>
              <w:autoSpaceDN/>
              <w:bidi w:val="0"/>
              <w:spacing w:line="320" w:lineRule="exact"/>
              <w:jc w:val="left"/>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2025年8月-10月的公司社保缴纳人数（需提供包含人数的社保缴纳证明）</w:t>
            </w:r>
          </w:p>
          <w:p w14:paraId="2213A612">
            <w:pPr>
              <w:keepNext w:val="0"/>
              <w:keepLines w:val="0"/>
              <w:pageBreakBefore w:val="0"/>
              <w:widowControl/>
              <w:kinsoku/>
              <w:wordWrap/>
              <w:overflowPunct/>
              <w:topLinePunct w:val="0"/>
              <w:autoSpaceDE/>
              <w:autoSpaceDN/>
              <w:bidi w:val="0"/>
              <w:spacing w:line="320" w:lineRule="exact"/>
              <w:jc w:val="left"/>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8月：X人</w:t>
            </w:r>
          </w:p>
          <w:p w14:paraId="667B9414">
            <w:pPr>
              <w:keepNext w:val="0"/>
              <w:keepLines w:val="0"/>
              <w:pageBreakBefore w:val="0"/>
              <w:widowControl/>
              <w:kinsoku/>
              <w:wordWrap/>
              <w:overflowPunct/>
              <w:topLinePunct w:val="0"/>
              <w:autoSpaceDE/>
              <w:autoSpaceDN/>
              <w:bidi w:val="0"/>
              <w:spacing w:line="320" w:lineRule="exact"/>
              <w:jc w:val="left"/>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9月：X人</w:t>
            </w:r>
          </w:p>
          <w:p w14:paraId="3E580FEA">
            <w:pPr>
              <w:keepNext w:val="0"/>
              <w:keepLines w:val="0"/>
              <w:pageBreakBefore w:val="0"/>
              <w:widowControl/>
              <w:kinsoku/>
              <w:wordWrap/>
              <w:overflowPunct/>
              <w:topLinePunct w:val="0"/>
              <w:autoSpaceDE/>
              <w:autoSpaceDN/>
              <w:bidi w:val="0"/>
              <w:spacing w:line="320" w:lineRule="exact"/>
              <w:jc w:val="left"/>
              <w:textAlignment w:val="auto"/>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10月：X人</w:t>
            </w:r>
          </w:p>
        </w:tc>
      </w:tr>
      <w:tr w14:paraId="25A2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1387" w:hRule="atLeast"/>
          <w:jc w:val="center"/>
        </w:trPr>
        <w:tc>
          <w:tcPr>
            <w:tcW w:w="2482" w:type="dxa"/>
            <w:gridSpan w:val="3"/>
            <w:noWrap w:val="0"/>
            <w:vAlign w:val="center"/>
          </w:tcPr>
          <w:p w14:paraId="0C9BB7E6">
            <w:pPr>
              <w:pStyle w:val="8"/>
              <w:keepNext w:val="0"/>
              <w:keepLines w:val="0"/>
              <w:pageBreakBefore w:val="0"/>
              <w:kinsoku/>
              <w:wordWrap/>
              <w:overflowPunct/>
              <w:topLinePunct w:val="0"/>
              <w:autoSpaceDE/>
              <w:autoSpaceDN/>
              <w:bidi w:val="0"/>
              <w:adjustRightInd w:val="0"/>
              <w:spacing w:afterLines="0" w:line="320" w:lineRule="exact"/>
              <w:ind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所属行业</w:t>
            </w:r>
          </w:p>
        </w:tc>
        <w:tc>
          <w:tcPr>
            <w:tcW w:w="7208" w:type="dxa"/>
            <w:gridSpan w:val="6"/>
            <w:noWrap w:val="0"/>
            <w:vAlign w:val="center"/>
          </w:tcPr>
          <w:p w14:paraId="6634FF6D">
            <w:pPr>
              <w:keepNext w:val="0"/>
              <w:keepLines w:val="0"/>
              <w:pageBreakBefore w:val="0"/>
              <w:widowControl/>
              <w:kinsoku/>
              <w:wordWrap/>
              <w:overflowPunct/>
              <w:topLinePunct w:val="0"/>
              <w:autoSpaceDE/>
              <w:autoSpaceDN/>
              <w:bidi w:val="0"/>
              <w:spacing w:line="320" w:lineRule="exact"/>
              <w:jc w:val="left"/>
              <w:textAlignment w:val="auto"/>
              <w:rPr>
                <w:rFonts w:hint="eastAsia" w:ascii="仿宋_GB2312" w:hAnsi="仿宋_GB2312" w:eastAsia="仿宋_GB2312" w:cs="仿宋_GB2312"/>
                <w:color w:val="000000"/>
                <w:kern w:val="0"/>
                <w:sz w:val="24"/>
                <w:szCs w:val="24"/>
                <w:highlight w:val="none"/>
                <w:lang w:val="en-US"/>
              </w:rPr>
            </w:pPr>
            <w:r>
              <w:rPr>
                <w:rFonts w:hint="eastAsia" w:ascii="仿宋_GB2312" w:hAnsi="仿宋_GB2312" w:eastAsia="仿宋_GB2312" w:cs="仿宋_GB2312"/>
                <w:color w:val="000000"/>
                <w:kern w:val="0"/>
                <w:sz w:val="24"/>
                <w:szCs w:val="24"/>
                <w:highlight w:val="none"/>
                <w:lang w:val="en-US" w:eastAsia="zh-CN"/>
              </w:rPr>
              <w:t>□电气及其他高端装备制造</w:t>
            </w:r>
          </w:p>
          <w:p w14:paraId="46E46F73">
            <w:pPr>
              <w:keepNext w:val="0"/>
              <w:keepLines w:val="0"/>
              <w:pageBreakBefore w:val="0"/>
              <w:widowControl/>
              <w:kinsoku/>
              <w:wordWrap/>
              <w:overflowPunct/>
              <w:topLinePunct w:val="0"/>
              <w:autoSpaceDE/>
              <w:autoSpaceDN/>
              <w:bidi w:val="0"/>
              <w:spacing w:line="320" w:lineRule="exact"/>
              <w:jc w:val="left"/>
              <w:textAlignment w:val="auto"/>
              <w:rPr>
                <w:rFonts w:hint="eastAsia" w:ascii="仿宋_GB2312" w:hAnsi="仿宋_GB2312" w:eastAsia="仿宋_GB2312" w:cs="仿宋_GB2312"/>
                <w:color w:val="000000"/>
                <w:kern w:val="0"/>
                <w:sz w:val="24"/>
                <w:szCs w:val="24"/>
                <w:highlight w:val="none"/>
                <w:lang w:val="en-US"/>
              </w:rPr>
            </w:pPr>
            <w:r>
              <w:rPr>
                <w:rFonts w:hint="eastAsia" w:ascii="仿宋_GB2312" w:hAnsi="仿宋_GB2312" w:eastAsia="仿宋_GB2312" w:cs="仿宋_GB2312"/>
                <w:color w:val="000000"/>
                <w:kern w:val="0"/>
                <w:sz w:val="24"/>
                <w:szCs w:val="24"/>
                <w:highlight w:val="none"/>
                <w:lang w:val="en-US" w:eastAsia="zh-CN"/>
              </w:rPr>
              <w:t>□汽车零部件</w:t>
            </w:r>
          </w:p>
          <w:p w14:paraId="58CD0B45">
            <w:pPr>
              <w:keepNext w:val="0"/>
              <w:keepLines w:val="0"/>
              <w:pageBreakBefore w:val="0"/>
              <w:widowControl/>
              <w:kinsoku/>
              <w:wordWrap/>
              <w:overflowPunct/>
              <w:topLinePunct w:val="0"/>
              <w:autoSpaceDE/>
              <w:autoSpaceDN/>
              <w:bidi w:val="0"/>
              <w:spacing w:line="32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val="en-US" w:eastAsia="zh-CN"/>
              </w:rPr>
              <w:t>□生物医药</w:t>
            </w:r>
          </w:p>
        </w:tc>
      </w:tr>
      <w:tr w14:paraId="568C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1244" w:hRule="atLeast"/>
          <w:jc w:val="center"/>
        </w:trPr>
        <w:tc>
          <w:tcPr>
            <w:tcW w:w="2482" w:type="dxa"/>
            <w:gridSpan w:val="3"/>
            <w:noWrap w:val="0"/>
            <w:vAlign w:val="center"/>
          </w:tcPr>
          <w:p w14:paraId="1F8715DA">
            <w:pPr>
              <w:pStyle w:val="8"/>
              <w:keepNext w:val="0"/>
              <w:keepLines w:val="0"/>
              <w:pageBreakBefore w:val="0"/>
              <w:kinsoku/>
              <w:wordWrap/>
              <w:overflowPunct/>
              <w:topLinePunct w:val="0"/>
              <w:autoSpaceDE/>
              <w:autoSpaceDN/>
              <w:bidi w:val="0"/>
              <w:adjustRightInd w:val="0"/>
              <w:spacing w:afterLines="0" w:line="320" w:lineRule="exact"/>
              <w:ind w:firstLine="0" w:firstLineChars="0"/>
              <w:jc w:val="center"/>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b/>
                <w:color w:val="000000"/>
                <w:spacing w:val="-6"/>
                <w:kern w:val="2"/>
                <w:sz w:val="24"/>
                <w:szCs w:val="24"/>
                <w:highlight w:val="none"/>
                <w:lang w:val="en-US" w:eastAsia="zh-CN" w:bidi="ar-SA"/>
              </w:rPr>
              <w:t>企业基本情况</w:t>
            </w:r>
          </w:p>
        </w:tc>
        <w:tc>
          <w:tcPr>
            <w:tcW w:w="7208" w:type="dxa"/>
            <w:gridSpan w:val="6"/>
            <w:noWrap w:val="0"/>
            <w:vAlign w:val="center"/>
          </w:tcPr>
          <w:p w14:paraId="1C38D394">
            <w:pPr>
              <w:pStyle w:val="8"/>
              <w:keepNext w:val="0"/>
              <w:keepLines w:val="0"/>
              <w:pageBreakBefore w:val="0"/>
              <w:kinsoku/>
              <w:wordWrap/>
              <w:overflowPunct/>
              <w:topLinePunct w:val="0"/>
              <w:autoSpaceDE/>
              <w:autoSpaceDN/>
              <w:bidi w:val="0"/>
              <w:adjustRightInd w:val="0"/>
              <w:spacing w:afterLines="0" w:line="320" w:lineRule="exact"/>
              <w:ind w:firstLine="0" w:firstLineChars="0"/>
              <w:jc w:val="left"/>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简述</w:t>
            </w:r>
            <w:r>
              <w:rPr>
                <w:rFonts w:hint="eastAsia" w:ascii="仿宋_GB2312" w:hAnsi="仿宋_GB2312" w:eastAsia="仿宋_GB2312" w:cs="仿宋_GB2312"/>
                <w:color w:val="000000"/>
                <w:sz w:val="24"/>
                <w:szCs w:val="24"/>
                <w:highlight w:val="none"/>
              </w:rPr>
              <w:t>发展历程、主营业务、市场销售</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规模实力</w:t>
            </w:r>
            <w:r>
              <w:rPr>
                <w:rFonts w:hint="eastAsia" w:ascii="仿宋_GB2312" w:hAnsi="仿宋_GB2312" w:eastAsia="仿宋_GB2312" w:cs="仿宋_GB2312"/>
                <w:color w:val="000000"/>
                <w:sz w:val="24"/>
                <w:szCs w:val="24"/>
                <w:highlight w:val="none"/>
              </w:rPr>
              <w:t>等方面基本情况</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不超过</w:t>
            </w:r>
            <w:r>
              <w:rPr>
                <w:rFonts w:hint="eastAsia" w:ascii="仿宋_GB2312" w:hAnsi="仿宋_GB2312" w:eastAsia="仿宋_GB2312" w:cs="仿宋_GB2312"/>
                <w:color w:val="000000"/>
                <w:sz w:val="24"/>
                <w:szCs w:val="24"/>
                <w:highlight w:val="none"/>
                <w:lang w:val="en-US" w:eastAsia="zh-CN"/>
              </w:rPr>
              <w:t>3</w:t>
            </w:r>
            <w:r>
              <w:rPr>
                <w:rFonts w:hint="eastAsia" w:ascii="仿宋_GB2312" w:hAnsi="仿宋_GB2312" w:eastAsia="仿宋_GB2312" w:cs="仿宋_GB2312"/>
                <w:color w:val="000000"/>
                <w:sz w:val="24"/>
                <w:szCs w:val="24"/>
                <w:highlight w:val="none"/>
              </w:rPr>
              <w:t>00字</w:t>
            </w:r>
            <w:r>
              <w:rPr>
                <w:rFonts w:hint="eastAsia" w:ascii="仿宋_GB2312" w:hAnsi="仿宋_GB2312" w:eastAsia="仿宋_GB2312" w:cs="仿宋_GB2312"/>
                <w:color w:val="000000"/>
                <w:sz w:val="24"/>
                <w:szCs w:val="24"/>
                <w:highlight w:val="none"/>
                <w:lang w:eastAsia="zh-CN"/>
              </w:rPr>
              <w:t>。</w:t>
            </w:r>
          </w:p>
        </w:tc>
      </w:tr>
      <w:tr w14:paraId="5FC3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1339" w:hRule="atLeast"/>
          <w:jc w:val="center"/>
        </w:trPr>
        <w:tc>
          <w:tcPr>
            <w:tcW w:w="2482" w:type="dxa"/>
            <w:gridSpan w:val="3"/>
            <w:noWrap w:val="0"/>
            <w:vAlign w:val="center"/>
          </w:tcPr>
          <w:p w14:paraId="48BEB040">
            <w:pPr>
              <w:pStyle w:val="8"/>
              <w:keepNext w:val="0"/>
              <w:keepLines w:val="0"/>
              <w:pageBreakBefore w:val="0"/>
              <w:kinsoku/>
              <w:wordWrap/>
              <w:overflowPunct/>
              <w:topLinePunct w:val="0"/>
              <w:autoSpaceDE/>
              <w:autoSpaceDN/>
              <w:bidi w:val="0"/>
              <w:adjustRightInd w:val="0"/>
              <w:spacing w:afterLines="0" w:line="320" w:lineRule="exact"/>
              <w:ind w:firstLine="0" w:firstLineChars="0"/>
              <w:jc w:val="center"/>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b/>
                <w:color w:val="000000"/>
                <w:spacing w:val="-6"/>
                <w:kern w:val="2"/>
                <w:sz w:val="24"/>
                <w:szCs w:val="24"/>
                <w:highlight w:val="none"/>
                <w:lang w:val="en-US" w:eastAsia="zh-CN" w:bidi="ar-SA"/>
              </w:rPr>
              <w:t>企业核心能力</w:t>
            </w:r>
          </w:p>
        </w:tc>
        <w:tc>
          <w:tcPr>
            <w:tcW w:w="7208" w:type="dxa"/>
            <w:gridSpan w:val="6"/>
            <w:noWrap w:val="0"/>
            <w:vAlign w:val="center"/>
          </w:tcPr>
          <w:p w14:paraId="663AC82E">
            <w:pPr>
              <w:pStyle w:val="8"/>
              <w:keepNext w:val="0"/>
              <w:keepLines w:val="0"/>
              <w:pageBreakBefore w:val="0"/>
              <w:kinsoku/>
              <w:wordWrap/>
              <w:overflowPunct/>
              <w:topLinePunct w:val="0"/>
              <w:autoSpaceDE/>
              <w:autoSpaceDN/>
              <w:bidi w:val="0"/>
              <w:adjustRightInd w:val="0"/>
              <w:spacing w:afterLines="0" w:line="320" w:lineRule="exact"/>
              <w:ind w:firstLine="0" w:firstLineChars="0"/>
              <w:jc w:val="left"/>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简述在</w:t>
            </w:r>
            <w:r>
              <w:rPr>
                <w:rFonts w:hint="eastAsia" w:ascii="仿宋_GB2312" w:hAnsi="仿宋_GB2312" w:eastAsia="仿宋_GB2312" w:cs="仿宋_GB2312"/>
                <w:color w:val="000000"/>
                <w:sz w:val="24"/>
                <w:szCs w:val="24"/>
                <w:highlight w:val="none"/>
              </w:rPr>
              <w:t>技术创新、行业深耕、应用实施等方面的核心竞争力</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不超过</w:t>
            </w:r>
            <w:r>
              <w:rPr>
                <w:rFonts w:hint="eastAsia" w:ascii="仿宋_GB2312" w:hAnsi="仿宋_GB2312" w:eastAsia="仿宋_GB2312" w:cs="仿宋_GB2312"/>
                <w:color w:val="000000"/>
                <w:sz w:val="24"/>
                <w:szCs w:val="24"/>
                <w:highlight w:val="none"/>
                <w:lang w:val="en-US" w:eastAsia="zh-CN"/>
              </w:rPr>
              <w:t>3</w:t>
            </w:r>
            <w:r>
              <w:rPr>
                <w:rFonts w:hint="eastAsia" w:ascii="仿宋_GB2312" w:hAnsi="仿宋_GB2312" w:eastAsia="仿宋_GB2312" w:cs="仿宋_GB2312"/>
                <w:color w:val="000000"/>
                <w:sz w:val="24"/>
                <w:szCs w:val="24"/>
                <w:highlight w:val="none"/>
              </w:rPr>
              <w:t>00字</w:t>
            </w:r>
            <w:r>
              <w:rPr>
                <w:rFonts w:hint="eastAsia" w:ascii="仿宋_GB2312" w:hAnsi="仿宋_GB2312" w:eastAsia="仿宋_GB2312" w:cs="仿宋_GB2312"/>
                <w:color w:val="000000"/>
                <w:sz w:val="24"/>
                <w:szCs w:val="24"/>
                <w:highlight w:val="none"/>
                <w:lang w:eastAsia="zh-CN"/>
              </w:rPr>
              <w:t>。</w:t>
            </w:r>
          </w:p>
        </w:tc>
      </w:tr>
      <w:tr w14:paraId="7196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1970" w:hRule="atLeast"/>
          <w:jc w:val="center"/>
        </w:trPr>
        <w:tc>
          <w:tcPr>
            <w:tcW w:w="2482" w:type="dxa"/>
            <w:gridSpan w:val="3"/>
            <w:noWrap w:val="0"/>
            <w:vAlign w:val="center"/>
          </w:tcPr>
          <w:p w14:paraId="21EECE00">
            <w:pPr>
              <w:pStyle w:val="8"/>
              <w:keepNext w:val="0"/>
              <w:keepLines w:val="0"/>
              <w:pageBreakBefore w:val="0"/>
              <w:kinsoku/>
              <w:wordWrap/>
              <w:overflowPunct/>
              <w:topLinePunct w:val="0"/>
              <w:autoSpaceDE/>
              <w:autoSpaceDN/>
              <w:bidi w:val="0"/>
              <w:adjustRightInd w:val="0"/>
              <w:spacing w:afterLines="0" w:line="320" w:lineRule="exact"/>
              <w:ind w:firstLine="0" w:firstLineChars="0"/>
              <w:jc w:val="center"/>
              <w:textAlignment w:val="auto"/>
              <w:rPr>
                <w:rFonts w:hint="eastAsia" w:ascii="仿宋_GB2312" w:hAnsi="仿宋_GB2312" w:eastAsia="仿宋_GB2312" w:cs="仿宋_GB2312"/>
                <w:b/>
                <w:color w:val="000000"/>
                <w:spacing w:val="-6"/>
                <w:kern w:val="2"/>
                <w:sz w:val="24"/>
                <w:szCs w:val="24"/>
                <w:highlight w:val="none"/>
                <w:lang w:val="en-US" w:eastAsia="zh-CN" w:bidi="ar-SA"/>
              </w:rPr>
            </w:pPr>
            <w:r>
              <w:rPr>
                <w:rFonts w:hint="eastAsia" w:ascii="仿宋_GB2312" w:hAnsi="仿宋_GB2312" w:eastAsia="仿宋_GB2312" w:cs="仿宋_GB2312"/>
                <w:b/>
                <w:color w:val="000000"/>
                <w:spacing w:val="-6"/>
                <w:kern w:val="2"/>
                <w:sz w:val="24"/>
                <w:szCs w:val="24"/>
                <w:highlight w:val="none"/>
                <w:lang w:val="en-US" w:eastAsia="zh-CN" w:bidi="ar-SA"/>
              </w:rPr>
              <w:t>企业在所属产业链中的位置及影响力</w:t>
            </w:r>
          </w:p>
        </w:tc>
        <w:tc>
          <w:tcPr>
            <w:tcW w:w="7208" w:type="dxa"/>
            <w:gridSpan w:val="6"/>
            <w:noWrap w:val="0"/>
            <w:vAlign w:val="center"/>
          </w:tcPr>
          <w:p w14:paraId="04AB0336">
            <w:pPr>
              <w:pStyle w:val="8"/>
              <w:keepNext w:val="0"/>
              <w:keepLines w:val="0"/>
              <w:pageBreakBefore w:val="0"/>
              <w:kinsoku/>
              <w:wordWrap/>
              <w:overflowPunct/>
              <w:topLinePunct w:val="0"/>
              <w:autoSpaceDE/>
              <w:autoSpaceDN/>
              <w:bidi w:val="0"/>
              <w:adjustRightInd w:val="0"/>
              <w:spacing w:afterLines="0" w:line="320" w:lineRule="exact"/>
              <w:ind w:firstLine="0" w:firstLineChars="0"/>
              <w:jc w:val="left"/>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简述企业在所属产业链中的位置及影响力，2025年上下游协作配套企业数量，上下游配套采购金额，</w:t>
            </w:r>
            <w:r>
              <w:rPr>
                <w:rFonts w:hint="eastAsia" w:ascii="仿宋_GB2312" w:hAnsi="仿宋_GB2312" w:eastAsia="仿宋_GB2312" w:cs="仿宋_GB2312"/>
                <w:color w:val="000000"/>
                <w:sz w:val="24"/>
                <w:szCs w:val="24"/>
                <w:highlight w:val="none"/>
              </w:rPr>
              <w:t>不超过</w:t>
            </w:r>
            <w:r>
              <w:rPr>
                <w:rFonts w:hint="eastAsia" w:ascii="仿宋_GB2312" w:hAnsi="仿宋_GB2312" w:eastAsia="仿宋_GB2312" w:cs="仿宋_GB2312"/>
                <w:color w:val="000000"/>
                <w:sz w:val="24"/>
                <w:szCs w:val="24"/>
                <w:highlight w:val="none"/>
                <w:lang w:val="en-US" w:eastAsia="zh-CN"/>
              </w:rPr>
              <w:t>3</w:t>
            </w:r>
            <w:r>
              <w:rPr>
                <w:rFonts w:hint="eastAsia" w:ascii="仿宋_GB2312" w:hAnsi="仿宋_GB2312" w:eastAsia="仿宋_GB2312" w:cs="仿宋_GB2312"/>
                <w:color w:val="000000"/>
                <w:sz w:val="24"/>
                <w:szCs w:val="24"/>
                <w:highlight w:val="none"/>
              </w:rPr>
              <w:t>00字</w:t>
            </w:r>
            <w:r>
              <w:rPr>
                <w:rFonts w:hint="eastAsia" w:ascii="仿宋_GB2312" w:hAnsi="仿宋_GB2312" w:eastAsia="仿宋_GB2312" w:cs="仿宋_GB2312"/>
                <w:color w:val="000000"/>
                <w:sz w:val="24"/>
                <w:szCs w:val="24"/>
                <w:highlight w:val="none"/>
                <w:lang w:eastAsia="zh-CN"/>
              </w:rPr>
              <w:t>。</w:t>
            </w:r>
          </w:p>
        </w:tc>
      </w:tr>
      <w:tr w14:paraId="003B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2703" w:hRule="atLeast"/>
          <w:jc w:val="center"/>
        </w:trPr>
        <w:tc>
          <w:tcPr>
            <w:tcW w:w="2482" w:type="dxa"/>
            <w:gridSpan w:val="3"/>
            <w:noWrap w:val="0"/>
            <w:vAlign w:val="center"/>
          </w:tcPr>
          <w:p w14:paraId="5F6D0995">
            <w:pPr>
              <w:pStyle w:val="8"/>
              <w:keepNext w:val="0"/>
              <w:keepLines w:val="0"/>
              <w:pageBreakBefore w:val="0"/>
              <w:kinsoku/>
              <w:wordWrap/>
              <w:overflowPunct/>
              <w:topLinePunct w:val="0"/>
              <w:autoSpaceDE/>
              <w:autoSpaceDN/>
              <w:bidi w:val="0"/>
              <w:adjustRightInd w:val="0"/>
              <w:spacing w:afterLines="0" w:line="320" w:lineRule="exact"/>
              <w:ind w:firstLine="0" w:firstLineChars="0"/>
              <w:jc w:val="center"/>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b/>
                <w:color w:val="000000"/>
                <w:spacing w:val="-6"/>
                <w:kern w:val="2"/>
                <w:sz w:val="24"/>
                <w:szCs w:val="24"/>
                <w:highlight w:val="none"/>
                <w:lang w:val="en-US" w:eastAsia="zh-CN" w:bidi="ar-SA"/>
              </w:rPr>
              <w:t>企业获评主要荣誉、参与标准制定情况</w:t>
            </w:r>
          </w:p>
        </w:tc>
        <w:tc>
          <w:tcPr>
            <w:tcW w:w="7208" w:type="dxa"/>
            <w:gridSpan w:val="6"/>
            <w:noWrap w:val="0"/>
            <w:vAlign w:val="top"/>
          </w:tcPr>
          <w:p w14:paraId="54ABF797">
            <w:pPr>
              <w:pStyle w:val="8"/>
              <w:keepNext w:val="0"/>
              <w:keepLines w:val="0"/>
              <w:pageBreakBefore w:val="0"/>
              <w:kinsoku/>
              <w:wordWrap/>
              <w:overflowPunct/>
              <w:topLinePunct w:val="0"/>
              <w:autoSpaceDE/>
              <w:autoSpaceDN/>
              <w:bidi w:val="0"/>
              <w:adjustRightInd w:val="0"/>
              <w:spacing w:afterLines="0" w:line="320" w:lineRule="exact"/>
              <w:ind w:firstLine="0" w:firstLineChars="0"/>
              <w:jc w:val="left"/>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pacing w:val="0"/>
                <w:kern w:val="2"/>
                <w:sz w:val="24"/>
                <w:szCs w:val="24"/>
                <w:highlight w:val="none"/>
                <w:lang w:val="en-US" w:eastAsia="zh-CN" w:bidi="ar-SA"/>
              </w:rPr>
              <w:t>获评主要荣誉（如</w:t>
            </w:r>
            <w:r>
              <w:rPr>
                <w:rFonts w:hint="default" w:ascii="仿宋_GB2312" w:hAnsi="仿宋_GB2312" w:eastAsia="仿宋_GB2312" w:cs="仿宋_GB2312"/>
                <w:color w:val="000000"/>
                <w:sz w:val="24"/>
                <w:highlight w:val="none"/>
              </w:rPr>
              <w:t>《202</w:t>
            </w:r>
            <w:r>
              <w:rPr>
                <w:rFonts w:hint="eastAsia" w:ascii="仿宋_GB2312" w:hAnsi="仿宋_GB2312" w:eastAsia="仿宋_GB2312" w:cs="仿宋_GB2312"/>
                <w:color w:val="000000"/>
                <w:sz w:val="24"/>
                <w:highlight w:val="none"/>
                <w:lang w:val="en-US" w:eastAsia="zh-CN"/>
              </w:rPr>
              <w:t>5</w:t>
            </w:r>
            <w:r>
              <w:rPr>
                <w:rFonts w:hint="default" w:ascii="仿宋_GB2312" w:hAnsi="仿宋_GB2312" w:eastAsia="仿宋_GB2312" w:cs="仿宋_GB2312"/>
                <w:color w:val="000000"/>
                <w:sz w:val="24"/>
                <w:highlight w:val="none"/>
              </w:rPr>
              <w:t>武汉企业100强、制造业企业100强、服务业企业100强》榜单内企业</w:t>
            </w:r>
            <w:r>
              <w:rPr>
                <w:rFonts w:hint="eastAsia" w:ascii="仿宋_GB2312" w:hAnsi="仿宋_GB2312" w:eastAsia="仿宋_GB2312" w:cs="仿宋_GB2312"/>
                <w:color w:val="000000"/>
                <w:sz w:val="24"/>
                <w:highlight w:val="none"/>
                <w:lang w:eastAsia="zh-CN"/>
              </w:rPr>
              <w:t>，</w:t>
            </w:r>
            <w:r>
              <w:rPr>
                <w:rFonts w:hint="default" w:ascii="仿宋_GB2312" w:hAnsi="仿宋_GB2312" w:eastAsia="仿宋_GB2312" w:cs="仿宋_GB2312"/>
                <w:color w:val="000000"/>
                <w:sz w:val="24"/>
                <w:highlight w:val="none"/>
              </w:rPr>
              <w:t>国内500强、民营企业500强企业、国家制造业单项冠军企业</w:t>
            </w:r>
            <w:r>
              <w:rPr>
                <w:rFonts w:hint="eastAsia" w:ascii="仿宋_GB2312" w:hAnsi="仿宋_GB2312" w:eastAsia="仿宋_GB2312" w:cs="仿宋_GB2312"/>
                <w:color w:val="000000"/>
                <w:sz w:val="24"/>
                <w:highlight w:val="none"/>
                <w:lang w:eastAsia="zh-CN"/>
              </w:rPr>
              <w:t>，</w:t>
            </w:r>
            <w:r>
              <w:rPr>
                <w:rFonts w:hint="default" w:ascii="仿宋_GB2312" w:hAnsi="仿宋_GB2312" w:eastAsia="仿宋_GB2312" w:cs="仿宋_GB2312"/>
                <w:color w:val="000000"/>
                <w:sz w:val="24"/>
                <w:highlight w:val="none"/>
              </w:rPr>
              <w:t>专精特新“小巨人”企业</w:t>
            </w:r>
            <w:r>
              <w:rPr>
                <w:rFonts w:hint="eastAsia" w:ascii="仿宋_GB2312" w:hAnsi="仿宋_GB2312" w:eastAsia="仿宋_GB2312" w:cs="仿宋_GB2312"/>
                <w:color w:val="000000"/>
                <w:sz w:val="24"/>
                <w:highlight w:val="none"/>
                <w:lang w:val="en-US" w:eastAsia="zh-CN"/>
              </w:rPr>
              <w:t>等</w:t>
            </w:r>
            <w:r>
              <w:rPr>
                <w:rFonts w:hint="eastAsia" w:ascii="仿宋_GB2312" w:hAnsi="仿宋_GB2312" w:eastAsia="仿宋_GB2312" w:cs="仿宋_GB2312"/>
                <w:color w:val="000000"/>
                <w:spacing w:val="0"/>
                <w:kern w:val="2"/>
                <w:sz w:val="24"/>
                <w:szCs w:val="24"/>
                <w:highlight w:val="none"/>
                <w:lang w:val="en-US" w:eastAsia="zh-CN" w:bidi="ar-SA"/>
              </w:rPr>
              <w:t>）、发明专利授权证书、计算机软件著作权、参与制定所在行业及数字化转型相关领域标准（包含国际标准、国家标准、行业标准、团体标准）等，</w:t>
            </w:r>
            <w:r>
              <w:rPr>
                <w:rFonts w:hint="eastAsia" w:ascii="仿宋_GB2312" w:hAnsi="仿宋_GB2312" w:eastAsia="仿宋_GB2312" w:cs="仿宋_GB2312"/>
                <w:color w:val="000000"/>
                <w:sz w:val="24"/>
                <w:szCs w:val="24"/>
                <w:highlight w:val="none"/>
              </w:rPr>
              <w:t>不超过</w:t>
            </w:r>
            <w:r>
              <w:rPr>
                <w:rFonts w:hint="eastAsia" w:ascii="仿宋_GB2312" w:hAnsi="仿宋_GB2312" w:eastAsia="仿宋_GB2312" w:cs="仿宋_GB2312"/>
                <w:color w:val="000000"/>
                <w:sz w:val="24"/>
                <w:szCs w:val="24"/>
                <w:highlight w:val="none"/>
                <w:lang w:val="en-US" w:eastAsia="zh-CN"/>
              </w:rPr>
              <w:t>5</w:t>
            </w:r>
            <w:r>
              <w:rPr>
                <w:rFonts w:hint="eastAsia" w:ascii="仿宋_GB2312" w:hAnsi="仿宋_GB2312" w:eastAsia="仿宋_GB2312" w:cs="仿宋_GB2312"/>
                <w:color w:val="000000"/>
                <w:sz w:val="24"/>
                <w:szCs w:val="24"/>
                <w:highlight w:val="none"/>
              </w:rPr>
              <w:t>00字</w:t>
            </w:r>
            <w:r>
              <w:rPr>
                <w:rFonts w:hint="eastAsia" w:ascii="仿宋_GB2312" w:hAnsi="仿宋_GB2312" w:eastAsia="仿宋_GB2312" w:cs="仿宋_GB2312"/>
                <w:color w:val="000000"/>
                <w:sz w:val="24"/>
                <w:szCs w:val="24"/>
                <w:highlight w:val="none"/>
                <w:lang w:eastAsia="zh-CN"/>
              </w:rPr>
              <w:t>。</w:t>
            </w:r>
          </w:p>
          <w:p w14:paraId="6CEDC7FD">
            <w:pPr>
              <w:pStyle w:val="8"/>
              <w:keepNext w:val="0"/>
              <w:keepLines w:val="0"/>
              <w:pageBreakBefore w:val="0"/>
              <w:kinsoku/>
              <w:wordWrap/>
              <w:overflowPunct/>
              <w:topLinePunct w:val="0"/>
              <w:autoSpaceDE/>
              <w:autoSpaceDN/>
              <w:bidi w:val="0"/>
              <w:adjustRightInd w:val="0"/>
              <w:spacing w:afterLines="0" w:line="320" w:lineRule="exact"/>
              <w:ind w:firstLine="0" w:firstLineChars="0"/>
              <w:jc w:val="left"/>
              <w:textAlignment w:val="auto"/>
              <w:rPr>
                <w:rFonts w:hint="eastAsia" w:ascii="仿宋_GB2312" w:hAnsi="仿宋_GB2312" w:eastAsia="仿宋_GB2312" w:cs="仿宋_GB2312"/>
                <w:color w:val="000000"/>
                <w:sz w:val="24"/>
                <w:szCs w:val="24"/>
                <w:highlight w:val="none"/>
                <w:lang w:eastAsia="zh-CN"/>
              </w:rPr>
            </w:pPr>
          </w:p>
          <w:p w14:paraId="16769D41">
            <w:pPr>
              <w:pStyle w:val="8"/>
              <w:keepNext w:val="0"/>
              <w:keepLines w:val="0"/>
              <w:pageBreakBefore w:val="0"/>
              <w:kinsoku/>
              <w:wordWrap/>
              <w:overflowPunct/>
              <w:topLinePunct w:val="0"/>
              <w:autoSpaceDE/>
              <w:autoSpaceDN/>
              <w:bidi w:val="0"/>
              <w:adjustRightInd w:val="0"/>
              <w:spacing w:afterLines="0" w:line="320" w:lineRule="exact"/>
              <w:ind w:firstLine="0" w:firstLineChars="0"/>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eastAsia="zh-CN"/>
              </w:rPr>
              <w:t>此条需逐一附</w:t>
            </w:r>
            <w:r>
              <w:rPr>
                <w:rFonts w:hint="eastAsia" w:ascii="仿宋_GB2312" w:hAnsi="仿宋_GB2312" w:eastAsia="仿宋_GB2312" w:cs="仿宋_GB2312"/>
                <w:color w:val="000000"/>
                <w:sz w:val="24"/>
                <w:szCs w:val="24"/>
                <w:highlight w:val="none"/>
                <w:lang w:val="en-US" w:eastAsia="zh-CN"/>
              </w:rPr>
              <w:t>相关</w:t>
            </w:r>
            <w:r>
              <w:rPr>
                <w:rFonts w:hint="eastAsia" w:ascii="仿宋_GB2312" w:hAnsi="仿宋_GB2312" w:eastAsia="仿宋_GB2312" w:cs="仿宋_GB2312"/>
                <w:color w:val="000000"/>
                <w:sz w:val="24"/>
                <w:szCs w:val="24"/>
                <w:highlight w:val="none"/>
                <w:lang w:eastAsia="zh-CN"/>
              </w:rPr>
              <w:t>佐证材料【</w:t>
            </w:r>
            <w:r>
              <w:rPr>
                <w:rFonts w:hint="eastAsia" w:ascii="仿宋_GB2312" w:hAnsi="仿宋_GB2312" w:eastAsia="仿宋_GB2312" w:cs="仿宋_GB2312"/>
                <w:color w:val="000000"/>
                <w:sz w:val="24"/>
                <w:szCs w:val="24"/>
                <w:highlight w:val="none"/>
                <w:lang w:val="en-US" w:eastAsia="zh-CN"/>
              </w:rPr>
              <w:t>如网站截图、荣誉证书、发明专利证书截图（不多于10条）、计算机软件著作证书截图（不多于10条）、标准参编单位截图（需体现申报单位的名称，不多于10条）等，在本申报表后的佐证材料上进行附录</w:t>
            </w:r>
            <w:r>
              <w:rPr>
                <w:rFonts w:hint="eastAsia" w:ascii="仿宋_GB2312" w:hAnsi="仿宋_GB2312" w:eastAsia="仿宋_GB2312" w:cs="仿宋_GB2312"/>
                <w:color w:val="000000"/>
                <w:sz w:val="24"/>
                <w:szCs w:val="24"/>
                <w:highlight w:val="none"/>
                <w:lang w:eastAsia="zh-CN"/>
              </w:rPr>
              <w:t>）。</w:t>
            </w:r>
          </w:p>
          <w:p w14:paraId="7A949C71">
            <w:pPr>
              <w:pStyle w:val="8"/>
              <w:keepNext w:val="0"/>
              <w:keepLines w:val="0"/>
              <w:pageBreakBefore w:val="0"/>
              <w:kinsoku/>
              <w:wordWrap/>
              <w:overflowPunct/>
              <w:topLinePunct w:val="0"/>
              <w:autoSpaceDE/>
              <w:autoSpaceDN/>
              <w:bidi w:val="0"/>
              <w:adjustRightInd w:val="0"/>
              <w:spacing w:afterLines="0" w:line="320" w:lineRule="exact"/>
              <w:ind w:firstLine="0" w:firstLineChars="0"/>
              <w:jc w:val="left"/>
              <w:textAlignment w:val="auto"/>
              <w:rPr>
                <w:rFonts w:hint="default" w:ascii="仿宋_GB2312" w:hAnsi="仿宋_GB2312" w:eastAsia="仿宋_GB2312" w:cs="仿宋_GB2312"/>
                <w:color w:val="000000"/>
                <w:sz w:val="24"/>
                <w:szCs w:val="24"/>
                <w:highlight w:val="none"/>
                <w:lang w:val="en-US" w:eastAsia="zh-CN"/>
              </w:rPr>
            </w:pPr>
          </w:p>
        </w:tc>
      </w:tr>
      <w:tr w14:paraId="10DF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2" w:type="dxa"/>
          <w:trHeight w:val="554" w:hRule="atLeast"/>
          <w:jc w:val="center"/>
        </w:trPr>
        <w:tc>
          <w:tcPr>
            <w:tcW w:w="9690" w:type="dxa"/>
            <w:gridSpan w:val="9"/>
            <w:noWrap w:val="0"/>
            <w:vAlign w:val="center"/>
          </w:tcPr>
          <w:p w14:paraId="40020101">
            <w:pPr>
              <w:keepNext w:val="0"/>
              <w:keepLines w:val="0"/>
              <w:pageBreakBefore w:val="0"/>
              <w:kinsoku/>
              <w:wordWrap/>
              <w:overflowPunct/>
              <w:topLinePunct w:val="0"/>
              <w:autoSpaceDE/>
              <w:autoSpaceDN/>
              <w:bidi w:val="0"/>
              <w:spacing w:line="320" w:lineRule="exact"/>
              <w:textAlignment w:val="auto"/>
              <w:rPr>
                <w:rFonts w:hint="eastAsia" w:ascii="仿宋_GB2312" w:hAnsi="仿宋_GB2312" w:eastAsia="仿宋_GB2312" w:cs="仿宋_GB2312"/>
                <w:b/>
                <w:color w:val="000000"/>
                <w:sz w:val="24"/>
                <w:szCs w:val="24"/>
                <w:highlight w:val="none"/>
              </w:rPr>
            </w:pPr>
            <w:r>
              <w:rPr>
                <w:rFonts w:hint="eastAsia" w:ascii="黑体" w:hAnsi="黑体" w:eastAsia="黑体" w:cs="黑体"/>
                <w:b w:val="0"/>
                <w:bCs/>
                <w:color w:val="000000"/>
                <w:sz w:val="24"/>
                <w:szCs w:val="24"/>
                <w:highlight w:val="none"/>
              </w:rPr>
              <w:t>二、数字化转型建设情况</w:t>
            </w:r>
          </w:p>
        </w:tc>
      </w:tr>
      <w:tr w14:paraId="081F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2" w:type="dxa"/>
          <w:trHeight w:val="1015" w:hRule="atLeast"/>
          <w:jc w:val="center"/>
        </w:trPr>
        <w:tc>
          <w:tcPr>
            <w:tcW w:w="2080" w:type="dxa"/>
            <w:vMerge w:val="restart"/>
            <w:noWrap w:val="0"/>
            <w:vAlign w:val="center"/>
          </w:tcPr>
          <w:p w14:paraId="71B5A8B0">
            <w:pPr>
              <w:keepNext w:val="0"/>
              <w:keepLines w:val="0"/>
              <w:pageBreakBefore w:val="0"/>
              <w:kinsoku/>
              <w:wordWrap/>
              <w:overflowPunct/>
              <w:topLinePunct w:val="0"/>
              <w:autoSpaceDE/>
              <w:autoSpaceDN/>
              <w:bidi w:val="0"/>
              <w:spacing w:after="156"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b/>
                <w:bCs/>
                <w:color w:val="000000"/>
                <w:sz w:val="24"/>
                <w:szCs w:val="24"/>
                <w:highlight w:val="none"/>
              </w:rPr>
              <w:t>数字化基础</w:t>
            </w:r>
          </w:p>
        </w:tc>
        <w:tc>
          <w:tcPr>
            <w:tcW w:w="2330" w:type="dxa"/>
            <w:gridSpan w:val="4"/>
            <w:noWrap w:val="0"/>
            <w:vAlign w:val="center"/>
          </w:tcPr>
          <w:p w14:paraId="671923CF">
            <w:pPr>
              <w:keepNext w:val="0"/>
              <w:keepLines w:val="0"/>
              <w:pageBreakBefore w:val="0"/>
              <w:kinsoku/>
              <w:wordWrap/>
              <w:overflowPunct/>
              <w:topLinePunct w:val="0"/>
              <w:autoSpaceDE/>
              <w:autoSpaceDN/>
              <w:bidi w:val="0"/>
              <w:snapToGrid w:val="0"/>
              <w:spacing w:line="320" w:lineRule="exact"/>
              <w:jc w:val="both"/>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数字化部门名称、人数及分工</w:t>
            </w:r>
          </w:p>
        </w:tc>
        <w:tc>
          <w:tcPr>
            <w:tcW w:w="5280" w:type="dxa"/>
            <w:gridSpan w:val="4"/>
            <w:noWrap w:val="0"/>
            <w:vAlign w:val="center"/>
          </w:tcPr>
          <w:p w14:paraId="1BDF162C">
            <w:pPr>
              <w:keepNext w:val="0"/>
              <w:keepLines w:val="0"/>
              <w:pageBreakBefore w:val="0"/>
              <w:kinsoku/>
              <w:wordWrap/>
              <w:overflowPunct/>
              <w:topLinePunct w:val="0"/>
              <w:autoSpaceDE/>
              <w:autoSpaceDN/>
              <w:bidi w:val="0"/>
              <w:spacing w:after="156" w:line="320" w:lineRule="exact"/>
              <w:jc w:val="both"/>
              <w:textAlignment w:val="auto"/>
              <w:rPr>
                <w:rFonts w:hint="eastAsia" w:ascii="仿宋_GB2312" w:hAnsi="仿宋_GB2312" w:eastAsia="仿宋_GB2312" w:cs="仿宋_GB2312"/>
                <w:color w:val="000000"/>
                <w:sz w:val="24"/>
                <w:szCs w:val="24"/>
                <w:highlight w:val="none"/>
              </w:rPr>
            </w:pPr>
          </w:p>
          <w:p w14:paraId="552B02B4">
            <w:pPr>
              <w:keepNext w:val="0"/>
              <w:keepLines w:val="0"/>
              <w:pageBreakBefore w:val="0"/>
              <w:kinsoku/>
              <w:wordWrap/>
              <w:overflowPunct/>
              <w:topLinePunct w:val="0"/>
              <w:autoSpaceDE/>
              <w:autoSpaceDN/>
              <w:bidi w:val="0"/>
              <w:spacing w:after="156" w:line="320" w:lineRule="exact"/>
              <w:jc w:val="both"/>
              <w:textAlignment w:val="auto"/>
              <w:rPr>
                <w:rFonts w:hint="eastAsia" w:ascii="仿宋_GB2312" w:hAnsi="仿宋_GB2312" w:eastAsia="仿宋_GB2312" w:cs="仿宋_GB2312"/>
                <w:color w:val="000000"/>
                <w:sz w:val="24"/>
                <w:szCs w:val="24"/>
                <w:highlight w:val="none"/>
              </w:rPr>
            </w:pPr>
          </w:p>
        </w:tc>
      </w:tr>
      <w:tr w14:paraId="7B85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2" w:type="dxa"/>
          <w:trHeight w:val="1041" w:hRule="atLeast"/>
          <w:jc w:val="center"/>
        </w:trPr>
        <w:tc>
          <w:tcPr>
            <w:tcW w:w="2080" w:type="dxa"/>
            <w:vMerge w:val="continue"/>
            <w:noWrap w:val="0"/>
            <w:vAlign w:val="center"/>
          </w:tcPr>
          <w:p w14:paraId="51FFE620">
            <w:pPr>
              <w:keepNext w:val="0"/>
              <w:keepLines w:val="0"/>
              <w:pageBreakBefore w:val="0"/>
              <w:kinsoku/>
              <w:wordWrap/>
              <w:overflowPunct/>
              <w:topLinePunct w:val="0"/>
              <w:autoSpaceDE/>
              <w:autoSpaceDN/>
              <w:bidi w:val="0"/>
              <w:spacing w:line="320" w:lineRule="exact"/>
              <w:textAlignment w:val="auto"/>
              <w:rPr>
                <w:rFonts w:hint="eastAsia" w:ascii="仿宋_GB2312" w:hAnsi="仿宋_GB2312" w:eastAsia="仿宋_GB2312" w:cs="仿宋_GB2312"/>
                <w:b/>
                <w:color w:val="000000"/>
                <w:sz w:val="24"/>
                <w:szCs w:val="24"/>
                <w:highlight w:val="none"/>
              </w:rPr>
            </w:pPr>
          </w:p>
        </w:tc>
        <w:tc>
          <w:tcPr>
            <w:tcW w:w="2330" w:type="dxa"/>
            <w:gridSpan w:val="4"/>
            <w:noWrap w:val="0"/>
            <w:vAlign w:val="center"/>
          </w:tcPr>
          <w:p w14:paraId="67FA5DC4">
            <w:pPr>
              <w:keepNext w:val="0"/>
              <w:keepLines w:val="0"/>
              <w:pageBreakBefore w:val="0"/>
              <w:kinsoku/>
              <w:wordWrap/>
              <w:overflowPunct/>
              <w:topLinePunct w:val="0"/>
              <w:autoSpaceDE/>
              <w:autoSpaceDN/>
              <w:bidi w:val="0"/>
              <w:snapToGrid w:val="0"/>
              <w:spacing w:line="320" w:lineRule="exact"/>
              <w:jc w:val="both"/>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企业已上线的软件系统和平台</w:t>
            </w:r>
          </w:p>
        </w:tc>
        <w:tc>
          <w:tcPr>
            <w:tcW w:w="5280" w:type="dxa"/>
            <w:gridSpan w:val="4"/>
            <w:noWrap w:val="0"/>
            <w:vAlign w:val="center"/>
          </w:tcPr>
          <w:p w14:paraId="15835D2E">
            <w:pPr>
              <w:keepNext w:val="0"/>
              <w:keepLines w:val="0"/>
              <w:pageBreakBefore w:val="0"/>
              <w:kinsoku/>
              <w:wordWrap/>
              <w:overflowPunct/>
              <w:topLinePunct w:val="0"/>
              <w:autoSpaceDE/>
              <w:autoSpaceDN/>
              <w:bidi w:val="0"/>
              <w:spacing w:after="156" w:line="320" w:lineRule="exact"/>
              <w:jc w:val="both"/>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（请列举）</w:t>
            </w:r>
          </w:p>
        </w:tc>
      </w:tr>
      <w:tr w14:paraId="1D04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2" w:type="dxa"/>
          <w:trHeight w:val="1214" w:hRule="atLeast"/>
          <w:jc w:val="center"/>
        </w:trPr>
        <w:tc>
          <w:tcPr>
            <w:tcW w:w="2080" w:type="dxa"/>
            <w:vMerge w:val="continue"/>
            <w:noWrap w:val="0"/>
            <w:vAlign w:val="center"/>
          </w:tcPr>
          <w:p w14:paraId="03830BB6">
            <w:pPr>
              <w:keepNext w:val="0"/>
              <w:keepLines w:val="0"/>
              <w:pageBreakBefore w:val="0"/>
              <w:kinsoku/>
              <w:wordWrap/>
              <w:overflowPunct/>
              <w:topLinePunct w:val="0"/>
              <w:autoSpaceDE/>
              <w:autoSpaceDN/>
              <w:bidi w:val="0"/>
              <w:spacing w:line="320" w:lineRule="exact"/>
              <w:textAlignment w:val="auto"/>
              <w:rPr>
                <w:rFonts w:hint="eastAsia" w:ascii="仿宋_GB2312" w:hAnsi="仿宋_GB2312" w:eastAsia="仿宋_GB2312" w:cs="仿宋_GB2312"/>
                <w:b/>
                <w:color w:val="000000"/>
                <w:sz w:val="24"/>
                <w:szCs w:val="24"/>
                <w:highlight w:val="none"/>
              </w:rPr>
            </w:pPr>
          </w:p>
        </w:tc>
        <w:tc>
          <w:tcPr>
            <w:tcW w:w="2330" w:type="dxa"/>
            <w:gridSpan w:val="4"/>
            <w:noWrap w:val="0"/>
            <w:vAlign w:val="center"/>
          </w:tcPr>
          <w:p w14:paraId="6F8278CC">
            <w:pPr>
              <w:keepNext w:val="0"/>
              <w:keepLines w:val="0"/>
              <w:pageBreakBefore w:val="0"/>
              <w:kinsoku/>
              <w:wordWrap/>
              <w:overflowPunct/>
              <w:topLinePunct w:val="0"/>
              <w:autoSpaceDE/>
              <w:autoSpaceDN/>
              <w:bidi w:val="0"/>
              <w:snapToGrid w:val="0"/>
              <w:spacing w:line="320" w:lineRule="exact"/>
              <w:jc w:val="both"/>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公司在本行业数字化的水平</w:t>
            </w:r>
          </w:p>
        </w:tc>
        <w:tc>
          <w:tcPr>
            <w:tcW w:w="5280" w:type="dxa"/>
            <w:gridSpan w:val="4"/>
            <w:noWrap w:val="0"/>
            <w:vAlign w:val="center"/>
          </w:tcPr>
          <w:p w14:paraId="13C1752E">
            <w:pPr>
              <w:keepNext w:val="0"/>
              <w:keepLines w:val="0"/>
              <w:pageBreakBefore w:val="0"/>
              <w:kinsoku/>
              <w:wordWrap/>
              <w:overflowPunct/>
              <w:topLinePunct w:val="0"/>
              <w:autoSpaceDE/>
              <w:autoSpaceDN/>
              <w:bidi w:val="0"/>
              <w:adjustRightInd w:val="0"/>
              <w:snapToGrid w:val="0"/>
              <w:spacing w:after="156" w:line="320" w:lineRule="exact"/>
              <w:jc w:val="both"/>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val="en-US" w:eastAsia="zh-CN"/>
              </w:rPr>
              <w:t>□</w:t>
            </w:r>
            <w:r>
              <w:rPr>
                <w:rFonts w:hint="eastAsia" w:ascii="仿宋_GB2312" w:hAnsi="仿宋_GB2312" w:eastAsia="仿宋_GB2312" w:cs="仿宋_GB2312"/>
                <w:color w:val="000000"/>
                <w:sz w:val="24"/>
                <w:szCs w:val="24"/>
                <w:highlight w:val="none"/>
              </w:rPr>
              <w:t xml:space="preserve">领先水平 </w:t>
            </w:r>
            <w:r>
              <w:rPr>
                <w:rFonts w:hint="eastAsia" w:ascii="仿宋_GB2312" w:hAnsi="仿宋_GB2312" w:eastAsia="仿宋_GB2312" w:cs="仿宋_GB2312"/>
                <w:color w:val="000000"/>
                <w:kern w:val="0"/>
                <w:sz w:val="24"/>
                <w:szCs w:val="24"/>
                <w:highlight w:val="none"/>
                <w:lang w:val="en-US" w:eastAsia="zh-CN"/>
              </w:rPr>
              <w:t>□</w:t>
            </w:r>
            <w:r>
              <w:rPr>
                <w:rFonts w:hint="eastAsia" w:ascii="仿宋_GB2312" w:hAnsi="仿宋_GB2312" w:eastAsia="仿宋_GB2312" w:cs="仿宋_GB2312"/>
                <w:color w:val="000000"/>
                <w:sz w:val="24"/>
                <w:szCs w:val="24"/>
                <w:highlight w:val="none"/>
              </w:rPr>
              <w:t xml:space="preserve">中等水平 </w:t>
            </w:r>
            <w:r>
              <w:rPr>
                <w:rFonts w:hint="eastAsia" w:ascii="仿宋_GB2312" w:hAnsi="仿宋_GB2312" w:eastAsia="仿宋_GB2312" w:cs="仿宋_GB2312"/>
                <w:color w:val="000000"/>
                <w:kern w:val="0"/>
                <w:sz w:val="24"/>
                <w:szCs w:val="24"/>
                <w:highlight w:val="none"/>
                <w:lang w:val="en-US" w:eastAsia="zh-CN"/>
              </w:rPr>
              <w:t>□</w:t>
            </w:r>
            <w:r>
              <w:rPr>
                <w:rFonts w:hint="eastAsia" w:ascii="仿宋_GB2312" w:hAnsi="仿宋_GB2312" w:eastAsia="仿宋_GB2312" w:cs="仿宋_GB2312"/>
                <w:color w:val="000000"/>
                <w:sz w:val="24"/>
                <w:szCs w:val="24"/>
                <w:highlight w:val="none"/>
              </w:rPr>
              <w:t>较低水平</w:t>
            </w:r>
          </w:p>
        </w:tc>
      </w:tr>
      <w:tr w14:paraId="60F0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2" w:type="dxa"/>
          <w:trHeight w:val="2340" w:hRule="atLeast"/>
          <w:jc w:val="center"/>
        </w:trPr>
        <w:tc>
          <w:tcPr>
            <w:tcW w:w="2080" w:type="dxa"/>
            <w:noWrap w:val="0"/>
            <w:vAlign w:val="center"/>
          </w:tcPr>
          <w:p w14:paraId="23E1A3E3">
            <w:pPr>
              <w:keepNext w:val="0"/>
              <w:keepLines w:val="0"/>
              <w:pageBreakBefore w:val="0"/>
              <w:kinsoku/>
              <w:wordWrap/>
              <w:overflowPunct/>
              <w:topLinePunct w:val="0"/>
              <w:autoSpaceDE/>
              <w:autoSpaceDN/>
              <w:bidi w:val="0"/>
              <w:snapToGrid w:val="0"/>
              <w:spacing w:line="320" w:lineRule="exact"/>
              <w:jc w:val="center"/>
              <w:textAlignment w:val="auto"/>
              <w:rPr>
                <w:rFonts w:hint="eastAsia" w:ascii="仿宋_GB2312" w:hAnsi="仿宋_GB2312" w:eastAsia="仿宋_GB2312" w:cs="仿宋_GB2312"/>
                <w:b/>
                <w:color w:val="000000"/>
                <w:sz w:val="24"/>
                <w:szCs w:val="24"/>
                <w:highlight w:val="none"/>
                <w:lang w:val="en-US" w:eastAsia="zh-CN"/>
              </w:rPr>
            </w:pPr>
            <w:r>
              <w:rPr>
                <w:rFonts w:hint="eastAsia" w:ascii="仿宋_GB2312" w:hAnsi="仿宋_GB2312" w:eastAsia="仿宋_GB2312" w:cs="仿宋_GB2312"/>
                <w:b/>
                <w:color w:val="000000"/>
                <w:sz w:val="24"/>
                <w:szCs w:val="24"/>
                <w:highlight w:val="none"/>
                <w:lang w:val="en-US" w:eastAsia="zh-CN"/>
              </w:rPr>
              <w:t>目前已经取得</w:t>
            </w:r>
          </w:p>
          <w:p w14:paraId="440445D6">
            <w:pPr>
              <w:keepNext w:val="0"/>
              <w:keepLines w:val="0"/>
              <w:pageBreakBefore w:val="0"/>
              <w:kinsoku/>
              <w:wordWrap/>
              <w:overflowPunct/>
              <w:topLinePunct w:val="0"/>
              <w:autoSpaceDE/>
              <w:autoSpaceDN/>
              <w:bidi w:val="0"/>
              <w:snapToGrid w:val="0"/>
              <w:spacing w:line="320" w:lineRule="exact"/>
              <w:jc w:val="center"/>
              <w:textAlignment w:val="auto"/>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b/>
                <w:color w:val="000000"/>
                <w:sz w:val="24"/>
                <w:szCs w:val="24"/>
                <w:highlight w:val="none"/>
                <w:lang w:val="en-US" w:eastAsia="zh-CN"/>
              </w:rPr>
              <w:t>较好成效的数字化转型成效介绍</w:t>
            </w:r>
          </w:p>
        </w:tc>
        <w:tc>
          <w:tcPr>
            <w:tcW w:w="7610" w:type="dxa"/>
            <w:gridSpan w:val="8"/>
            <w:noWrap w:val="0"/>
            <w:vAlign w:val="center"/>
          </w:tcPr>
          <w:p w14:paraId="1B17BBBE">
            <w:pPr>
              <w:keepNext w:val="0"/>
              <w:keepLines w:val="0"/>
              <w:pageBreakBefore w:val="0"/>
              <w:kinsoku/>
              <w:wordWrap/>
              <w:overflowPunct/>
              <w:topLinePunct w:val="0"/>
              <w:autoSpaceDE/>
              <w:autoSpaceDN/>
              <w:bidi w:val="0"/>
              <w:spacing w:line="320" w:lineRule="exact"/>
              <w:jc w:val="both"/>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pacing w:val="-6"/>
                <w:kern w:val="2"/>
                <w:sz w:val="24"/>
                <w:szCs w:val="24"/>
                <w:highlight w:val="none"/>
                <w:lang w:val="en-US" w:eastAsia="zh-CN" w:bidi="ar-SA"/>
              </w:rPr>
              <w:t>围绕企业“产品设计、工艺设计、营销管理、售后服务、计划排程、生产管控、质量管理、设备管理、安全生产、能耗管理、采购管理、仓储物流、财务管理、人力资源”等3个及以上（不多于8个）取得较好转型成效的环节，介绍目前数字化转型的情况（需结合面临的问题、解决方案、取得成效等方面描述，内容完整，数据详实），每个场景500字左右。</w:t>
            </w:r>
          </w:p>
        </w:tc>
      </w:tr>
      <w:tr w14:paraId="3930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2" w:type="dxa"/>
          <w:trHeight w:val="2267" w:hRule="atLeast"/>
          <w:jc w:val="center"/>
        </w:trPr>
        <w:tc>
          <w:tcPr>
            <w:tcW w:w="2080" w:type="dxa"/>
            <w:noWrap w:val="0"/>
            <w:vAlign w:val="center"/>
          </w:tcPr>
          <w:p w14:paraId="10B7AFBE">
            <w:pPr>
              <w:keepNext w:val="0"/>
              <w:keepLines w:val="0"/>
              <w:pageBreakBefore w:val="0"/>
              <w:kinsoku/>
              <w:wordWrap/>
              <w:overflowPunct/>
              <w:topLinePunct w:val="0"/>
              <w:autoSpaceDE/>
              <w:autoSpaceDN/>
              <w:bidi w:val="0"/>
              <w:snapToGrid w:val="0"/>
              <w:spacing w:line="320" w:lineRule="exact"/>
              <w:jc w:val="center"/>
              <w:textAlignment w:val="auto"/>
              <w:rPr>
                <w:rFonts w:hint="eastAsia" w:ascii="仿宋_GB2312" w:hAnsi="仿宋_GB2312" w:eastAsia="仿宋_GB2312" w:cs="仿宋_GB2312"/>
                <w:b/>
                <w:color w:val="000000"/>
                <w:sz w:val="24"/>
                <w:szCs w:val="24"/>
                <w:highlight w:val="none"/>
                <w:lang w:val="en-US" w:eastAsia="zh-CN"/>
              </w:rPr>
            </w:pPr>
            <w:r>
              <w:rPr>
                <w:rFonts w:hint="eastAsia" w:ascii="仿宋_GB2312" w:hAnsi="仿宋_GB2312" w:eastAsia="仿宋_GB2312" w:cs="仿宋_GB2312"/>
                <w:b/>
                <w:color w:val="000000"/>
                <w:sz w:val="24"/>
                <w:szCs w:val="24"/>
                <w:highlight w:val="none"/>
                <w:lang w:val="en-US" w:eastAsia="zh-CN"/>
              </w:rPr>
              <w:t>行业工业互联网平台（或者其他自建平台）建设情况</w:t>
            </w:r>
          </w:p>
        </w:tc>
        <w:tc>
          <w:tcPr>
            <w:tcW w:w="7610" w:type="dxa"/>
            <w:gridSpan w:val="8"/>
            <w:noWrap w:val="0"/>
            <w:vAlign w:val="center"/>
          </w:tcPr>
          <w:p w14:paraId="001DD889">
            <w:pPr>
              <w:keepNext w:val="0"/>
              <w:keepLines w:val="0"/>
              <w:pageBreakBefore w:val="0"/>
              <w:kinsoku/>
              <w:wordWrap/>
              <w:overflowPunct/>
              <w:topLinePunct w:val="0"/>
              <w:autoSpaceDE/>
              <w:autoSpaceDN/>
              <w:bidi w:val="0"/>
              <w:spacing w:line="320" w:lineRule="exact"/>
              <w:jc w:val="both"/>
              <w:textAlignment w:val="auto"/>
              <w:rPr>
                <w:rFonts w:hint="eastAsia" w:ascii="仿宋_GB2312" w:hAnsi="仿宋_GB2312" w:eastAsia="仿宋_GB2312" w:cs="仿宋_GB2312"/>
                <w:color w:val="000000"/>
                <w:sz w:val="24"/>
                <w:szCs w:val="24"/>
                <w:highlight w:val="none"/>
                <w:lang w:val="en-US" w:eastAsia="zh-CN" w:bidi="zh-TW"/>
              </w:rPr>
            </w:pPr>
            <w:r>
              <w:rPr>
                <w:rFonts w:hint="eastAsia" w:ascii="仿宋_GB2312" w:hAnsi="仿宋_GB2312" w:eastAsia="仿宋_GB2312" w:cs="仿宋_GB2312"/>
                <w:color w:val="000000"/>
                <w:sz w:val="24"/>
                <w:szCs w:val="24"/>
                <w:highlight w:val="none"/>
                <w:lang w:val="en-US" w:eastAsia="zh-CN" w:bidi="zh-TW"/>
              </w:rPr>
              <w:t>平台目标建设</w:t>
            </w:r>
            <w:r>
              <w:rPr>
                <w:rFonts w:hint="eastAsia" w:ascii="仿宋_GB2312" w:hAnsi="仿宋_GB2312" w:eastAsia="仿宋_GB2312" w:cs="仿宋_GB2312"/>
                <w:color w:val="000000"/>
                <w:sz w:val="24"/>
                <w:szCs w:val="24"/>
                <w:highlight w:val="none"/>
                <w:lang w:eastAsia="zh-CN" w:bidi="zh-TW"/>
              </w:rPr>
              <w:t>相关情况（包括平台主要赋能的行业领域、平台功能和技术先进性、运营管理、服务企业数、连接设备数、应用推广成效等）</w:t>
            </w:r>
            <w:r>
              <w:rPr>
                <w:rFonts w:hint="eastAsia" w:ascii="仿宋_GB2312" w:hAnsi="仿宋_GB2312" w:eastAsia="仿宋_GB2312" w:cs="仿宋_GB2312"/>
                <w:color w:val="000000"/>
                <w:sz w:val="24"/>
                <w:szCs w:val="24"/>
                <w:highlight w:val="none"/>
                <w:lang w:val="en-US" w:eastAsia="zh-CN" w:bidi="zh-TW"/>
              </w:rPr>
              <w:t>，</w:t>
            </w:r>
            <w:r>
              <w:rPr>
                <w:rFonts w:hint="eastAsia" w:ascii="仿宋_GB2312" w:hAnsi="仿宋_GB2312" w:eastAsia="仿宋_GB2312" w:cs="仿宋_GB2312"/>
                <w:color w:val="000000"/>
                <w:spacing w:val="-6"/>
                <w:kern w:val="2"/>
                <w:sz w:val="24"/>
                <w:szCs w:val="24"/>
                <w:highlight w:val="none"/>
                <w:lang w:val="en-US" w:eastAsia="zh-CN" w:bidi="ar-SA"/>
              </w:rPr>
              <w:t>不超过1000字。</w:t>
            </w:r>
          </w:p>
        </w:tc>
      </w:tr>
      <w:tr w14:paraId="7952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2" w:type="dxa"/>
          <w:trHeight w:val="2137" w:hRule="atLeast"/>
          <w:jc w:val="center"/>
        </w:trPr>
        <w:tc>
          <w:tcPr>
            <w:tcW w:w="2080" w:type="dxa"/>
            <w:noWrap w:val="0"/>
            <w:vAlign w:val="center"/>
          </w:tcPr>
          <w:p w14:paraId="7DEBB286">
            <w:pPr>
              <w:keepNext w:val="0"/>
              <w:keepLines w:val="0"/>
              <w:pageBreakBefore w:val="0"/>
              <w:kinsoku/>
              <w:wordWrap/>
              <w:overflowPunct/>
              <w:topLinePunct w:val="0"/>
              <w:autoSpaceDE/>
              <w:autoSpaceDN/>
              <w:bidi w:val="0"/>
              <w:snapToGrid w:val="0"/>
              <w:spacing w:line="320" w:lineRule="exact"/>
              <w:jc w:val="center"/>
              <w:textAlignment w:val="auto"/>
              <w:rPr>
                <w:rFonts w:hint="eastAsia" w:ascii="仿宋_GB2312" w:hAnsi="仿宋_GB2312" w:eastAsia="仿宋_GB2312" w:cs="仿宋_GB2312"/>
                <w:b/>
                <w:color w:val="000000"/>
                <w:sz w:val="24"/>
                <w:szCs w:val="24"/>
                <w:highlight w:val="none"/>
                <w:lang w:val="en-US" w:eastAsia="zh-CN"/>
              </w:rPr>
            </w:pPr>
            <w:r>
              <w:rPr>
                <w:rFonts w:hint="eastAsia" w:ascii="仿宋_GB2312" w:hAnsi="仿宋_GB2312" w:eastAsia="仿宋_GB2312" w:cs="仿宋_GB2312"/>
                <w:b/>
                <w:color w:val="000000"/>
                <w:sz w:val="24"/>
                <w:szCs w:val="24"/>
                <w:highlight w:val="none"/>
                <w:lang w:val="en-US" w:eastAsia="zh-CN"/>
              </w:rPr>
              <w:t>新技术应用情况</w:t>
            </w:r>
          </w:p>
        </w:tc>
        <w:tc>
          <w:tcPr>
            <w:tcW w:w="7610" w:type="dxa"/>
            <w:gridSpan w:val="8"/>
            <w:noWrap w:val="0"/>
            <w:vAlign w:val="center"/>
          </w:tcPr>
          <w:p w14:paraId="4C00B8AB">
            <w:pPr>
              <w:keepNext w:val="0"/>
              <w:keepLines w:val="0"/>
              <w:pageBreakBefore w:val="0"/>
              <w:kinsoku/>
              <w:wordWrap/>
              <w:overflowPunct/>
              <w:topLinePunct w:val="0"/>
              <w:autoSpaceDE/>
              <w:autoSpaceDN/>
              <w:bidi w:val="0"/>
              <w:spacing w:line="320" w:lineRule="exact"/>
              <w:jc w:val="both"/>
              <w:textAlignment w:val="auto"/>
              <w:rPr>
                <w:rFonts w:hint="eastAsia" w:ascii="仿宋_GB2312" w:hAnsi="仿宋_GB2312" w:eastAsia="仿宋_GB2312" w:cs="仿宋_GB2312"/>
                <w:color w:val="000000"/>
                <w:sz w:val="24"/>
                <w:szCs w:val="24"/>
                <w:highlight w:val="none"/>
                <w:lang w:val="en-US" w:eastAsia="zh-CN" w:bidi="zh-TW"/>
              </w:rPr>
            </w:pPr>
            <w:r>
              <w:rPr>
                <w:rFonts w:hint="eastAsia" w:ascii="仿宋_GB2312" w:hAnsi="仿宋_GB2312" w:eastAsia="仿宋_GB2312" w:cs="仿宋_GB2312"/>
                <w:color w:val="000000"/>
                <w:sz w:val="24"/>
                <w:szCs w:val="24"/>
                <w:highlight w:val="none"/>
                <w:lang w:val="en-US" w:eastAsia="zh-CN" w:bidi="zh-TW"/>
              </w:rPr>
              <w:t>介绍企业在数字化转型中应用新一代人工智能（如生成式AI、代理式AI等）</w:t>
            </w:r>
            <w:r>
              <w:rPr>
                <w:rFonts w:hint="eastAsia" w:ascii="仿宋_GB2312" w:hAnsi="仿宋_GB2312" w:eastAsia="仿宋_GB2312" w:cs="仿宋_GB2312"/>
                <w:color w:val="000000"/>
                <w:sz w:val="24"/>
                <w:szCs w:val="24"/>
                <w:highlight w:val="none"/>
                <w:lang w:eastAsia="zh-CN" w:bidi="zh-TW"/>
              </w:rPr>
              <w:t>、区块链、标识解析、5G等新型数字技术</w:t>
            </w:r>
            <w:r>
              <w:rPr>
                <w:rFonts w:hint="eastAsia" w:ascii="仿宋_GB2312" w:hAnsi="仿宋_GB2312" w:eastAsia="仿宋_GB2312" w:cs="仿宋_GB2312"/>
                <w:color w:val="000000"/>
                <w:sz w:val="24"/>
                <w:szCs w:val="24"/>
                <w:highlight w:val="none"/>
                <w:lang w:val="en-US" w:eastAsia="zh-CN" w:bidi="zh-TW"/>
              </w:rPr>
              <w:t>的情况及应用成效，</w:t>
            </w:r>
            <w:r>
              <w:rPr>
                <w:rFonts w:hint="eastAsia" w:ascii="仿宋_GB2312" w:hAnsi="仿宋_GB2312" w:eastAsia="仿宋_GB2312" w:cs="仿宋_GB2312"/>
                <w:color w:val="000000"/>
                <w:spacing w:val="-6"/>
                <w:kern w:val="2"/>
                <w:sz w:val="24"/>
                <w:szCs w:val="24"/>
                <w:highlight w:val="none"/>
                <w:lang w:val="en-US" w:eastAsia="zh-CN" w:bidi="ar-SA"/>
              </w:rPr>
              <w:t>不超过500字。</w:t>
            </w:r>
          </w:p>
        </w:tc>
      </w:tr>
      <w:tr w14:paraId="669C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2" w:type="dxa"/>
          <w:trHeight w:val="2492" w:hRule="atLeast"/>
          <w:jc w:val="center"/>
        </w:trPr>
        <w:tc>
          <w:tcPr>
            <w:tcW w:w="2080" w:type="dxa"/>
            <w:shd w:val="clear" w:color="auto" w:fill="auto"/>
            <w:noWrap w:val="0"/>
            <w:vAlign w:val="center"/>
          </w:tcPr>
          <w:p w14:paraId="79084791">
            <w:pPr>
              <w:keepNext w:val="0"/>
              <w:keepLines w:val="0"/>
              <w:pageBreakBefore w:val="0"/>
              <w:kinsoku/>
              <w:wordWrap/>
              <w:overflowPunct/>
              <w:topLinePunct w:val="0"/>
              <w:autoSpaceDE/>
              <w:autoSpaceDN/>
              <w:bidi w:val="0"/>
              <w:snapToGrid w:val="0"/>
              <w:spacing w:line="320" w:lineRule="exact"/>
              <w:jc w:val="center"/>
              <w:textAlignment w:val="auto"/>
              <w:rPr>
                <w:rFonts w:hint="eastAsia" w:ascii="仿宋_GB2312" w:hAnsi="仿宋_GB2312" w:eastAsia="仿宋_GB2312" w:cs="仿宋_GB2312"/>
                <w:b/>
                <w:color w:val="000000"/>
                <w:kern w:val="2"/>
                <w:sz w:val="24"/>
                <w:szCs w:val="24"/>
                <w:highlight w:val="none"/>
                <w:lang w:val="en-US" w:eastAsia="zh-CN" w:bidi="ar-SA"/>
              </w:rPr>
            </w:pPr>
            <w:r>
              <w:rPr>
                <w:rFonts w:hint="eastAsia" w:ascii="仿宋_GB2312" w:hAnsi="仿宋_GB2312" w:eastAsia="仿宋_GB2312" w:cs="仿宋_GB2312"/>
                <w:b/>
                <w:color w:val="000000"/>
                <w:sz w:val="24"/>
                <w:szCs w:val="24"/>
                <w:highlight w:val="none"/>
                <w:lang w:val="en-US" w:eastAsia="zh-CN"/>
              </w:rPr>
              <w:t>未来3年数字化规划</w:t>
            </w:r>
          </w:p>
        </w:tc>
        <w:tc>
          <w:tcPr>
            <w:tcW w:w="7610" w:type="dxa"/>
            <w:gridSpan w:val="8"/>
            <w:shd w:val="clear" w:color="auto" w:fill="auto"/>
            <w:noWrap w:val="0"/>
            <w:vAlign w:val="center"/>
          </w:tcPr>
          <w:p w14:paraId="7C89476E">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_GB2312" w:hAnsi="仿宋_GB2312" w:eastAsia="仿宋_GB2312" w:cs="仿宋_GB2312"/>
                <w:color w:val="000000"/>
                <w:spacing w:val="-6"/>
                <w:kern w:val="2"/>
                <w:sz w:val="24"/>
                <w:szCs w:val="24"/>
                <w:highlight w:val="none"/>
                <w:lang w:val="en-US" w:eastAsia="zh-CN" w:bidi="ar-SA"/>
              </w:rPr>
            </w:pPr>
            <w:r>
              <w:rPr>
                <w:rFonts w:hint="eastAsia" w:ascii="仿宋_GB2312" w:hAnsi="仿宋_GB2312" w:eastAsia="仿宋_GB2312" w:cs="仿宋_GB2312"/>
                <w:color w:val="000000"/>
                <w:spacing w:val="-6"/>
                <w:kern w:val="2"/>
                <w:sz w:val="24"/>
                <w:szCs w:val="24"/>
                <w:highlight w:val="none"/>
                <w:lang w:val="en-US" w:eastAsia="zh-CN" w:bidi="ar-SA"/>
              </w:rPr>
              <w:t>介绍近三年数字化规划内容，包含工业互联网平台建设完善（或其他自建平台）、新一代人工智能技术应用、数字化车间或智能工厂建设等，不超过800字。</w:t>
            </w:r>
          </w:p>
        </w:tc>
      </w:tr>
      <w:tr w14:paraId="5CF5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2" w:type="dxa"/>
          <w:trHeight w:val="687" w:hRule="atLeast"/>
          <w:jc w:val="center"/>
        </w:trPr>
        <w:tc>
          <w:tcPr>
            <w:tcW w:w="9690" w:type="dxa"/>
            <w:gridSpan w:val="9"/>
            <w:noWrap w:val="0"/>
            <w:vAlign w:val="center"/>
          </w:tcPr>
          <w:p w14:paraId="6B7695ED">
            <w:pPr>
              <w:keepNext w:val="0"/>
              <w:keepLines w:val="0"/>
              <w:pageBreakBefore w:val="0"/>
              <w:kinsoku/>
              <w:wordWrap/>
              <w:overflowPunct/>
              <w:topLinePunct w:val="0"/>
              <w:autoSpaceDE/>
              <w:autoSpaceDN/>
              <w:bidi w:val="0"/>
              <w:spacing w:line="320" w:lineRule="exact"/>
              <w:textAlignment w:val="auto"/>
              <w:rPr>
                <w:rFonts w:hint="default" w:ascii="仿宋_GB2312" w:hAnsi="仿宋_GB2312" w:eastAsia="仿宋_GB2312" w:cs="仿宋_GB2312"/>
                <w:b/>
                <w:color w:val="000000"/>
                <w:sz w:val="24"/>
                <w:szCs w:val="24"/>
                <w:highlight w:val="none"/>
                <w:lang w:val="en-US" w:eastAsia="zh-CN"/>
              </w:rPr>
            </w:pPr>
            <w:r>
              <w:rPr>
                <w:rFonts w:hint="eastAsia" w:ascii="黑体" w:hAnsi="黑体" w:eastAsia="黑体" w:cs="黑体"/>
                <w:b w:val="0"/>
                <w:bCs/>
                <w:color w:val="000000"/>
                <w:sz w:val="24"/>
                <w:szCs w:val="24"/>
                <w:highlight w:val="none"/>
              </w:rPr>
              <w:t>三、</w:t>
            </w:r>
            <w:bookmarkStart w:id="0" w:name="_Hlk89876792"/>
            <w:r>
              <w:rPr>
                <w:rFonts w:hint="eastAsia" w:ascii="黑体" w:hAnsi="黑体" w:eastAsia="黑体" w:cs="黑体"/>
                <w:b w:val="0"/>
                <w:bCs/>
                <w:color w:val="000000"/>
                <w:sz w:val="24"/>
                <w:szCs w:val="24"/>
                <w:highlight w:val="none"/>
                <w:lang w:val="en-US" w:eastAsia="zh-CN"/>
              </w:rPr>
              <w:t>带动</w:t>
            </w:r>
            <w:r>
              <w:rPr>
                <w:rFonts w:hint="eastAsia" w:ascii="黑体" w:hAnsi="黑体" w:eastAsia="黑体" w:cs="黑体"/>
                <w:b w:val="0"/>
                <w:bCs/>
                <w:color w:val="000000"/>
                <w:sz w:val="24"/>
                <w:szCs w:val="24"/>
                <w:highlight w:val="none"/>
              </w:rPr>
              <w:t>产业链</w:t>
            </w:r>
            <w:bookmarkEnd w:id="0"/>
            <w:r>
              <w:rPr>
                <w:rFonts w:hint="eastAsia" w:ascii="黑体" w:hAnsi="黑体" w:eastAsia="黑体" w:cs="黑体"/>
                <w:b w:val="0"/>
                <w:bCs/>
                <w:color w:val="000000"/>
                <w:sz w:val="24"/>
                <w:szCs w:val="24"/>
                <w:highlight w:val="none"/>
                <w:lang w:val="en-US" w:eastAsia="zh-CN"/>
              </w:rPr>
              <w:t>供应链上下游企业数字化转型案例介绍</w:t>
            </w:r>
          </w:p>
        </w:tc>
      </w:tr>
      <w:tr w14:paraId="6A8A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2" w:type="dxa"/>
          <w:trHeight w:val="3183" w:hRule="atLeast"/>
          <w:jc w:val="center"/>
        </w:trPr>
        <w:tc>
          <w:tcPr>
            <w:tcW w:w="2080" w:type="dxa"/>
            <w:noWrap w:val="0"/>
            <w:vAlign w:val="center"/>
          </w:tcPr>
          <w:p w14:paraId="750442C3">
            <w:pPr>
              <w:keepNext w:val="0"/>
              <w:keepLines w:val="0"/>
              <w:pageBreakBefore w:val="0"/>
              <w:kinsoku/>
              <w:wordWrap/>
              <w:overflowPunct/>
              <w:topLinePunct w:val="0"/>
              <w:autoSpaceDE/>
              <w:autoSpaceDN/>
              <w:bidi w:val="0"/>
              <w:adjustRightInd w:val="0"/>
              <w:snapToGrid w:val="0"/>
              <w:spacing w:after="295" w:line="320" w:lineRule="exact"/>
              <w:jc w:val="center"/>
              <w:textAlignment w:val="auto"/>
              <w:rPr>
                <w:rFonts w:hint="default" w:ascii="仿宋_GB2312" w:hAnsi="仿宋_GB2312" w:eastAsia="仿宋_GB2312" w:cs="仿宋_GB2312"/>
                <w:b/>
                <w:color w:val="000000"/>
                <w:sz w:val="24"/>
                <w:szCs w:val="24"/>
                <w:highlight w:val="none"/>
                <w:lang w:val="en-US" w:eastAsia="zh-CN"/>
              </w:rPr>
            </w:pPr>
            <w:r>
              <w:rPr>
                <w:rFonts w:hint="eastAsia" w:ascii="仿宋_GB2312" w:hAnsi="仿宋_GB2312" w:eastAsia="仿宋_GB2312" w:cs="仿宋_GB2312"/>
                <w:b/>
                <w:color w:val="000000"/>
                <w:sz w:val="24"/>
                <w:szCs w:val="24"/>
                <w:highlight w:val="none"/>
                <w:lang w:val="en-US" w:eastAsia="zh-CN"/>
              </w:rPr>
              <w:t>案例简介</w:t>
            </w:r>
          </w:p>
        </w:tc>
        <w:tc>
          <w:tcPr>
            <w:tcW w:w="7610" w:type="dxa"/>
            <w:gridSpan w:val="8"/>
            <w:noWrap w:val="0"/>
            <w:vAlign w:val="center"/>
          </w:tcPr>
          <w:p w14:paraId="7ECCF518">
            <w:pPr>
              <w:keepNext w:val="0"/>
              <w:keepLines w:val="0"/>
              <w:pageBreakBefore w:val="0"/>
              <w:kinsoku/>
              <w:wordWrap/>
              <w:overflowPunct/>
              <w:topLinePunct w:val="0"/>
              <w:autoSpaceDE/>
              <w:autoSpaceDN/>
              <w:bidi w:val="0"/>
              <w:adjustRightInd w:val="0"/>
              <w:spacing w:line="320" w:lineRule="exact"/>
              <w:jc w:val="both"/>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1</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案例名称：</w:t>
            </w:r>
            <w:r>
              <w:rPr>
                <w:rFonts w:hint="eastAsia" w:ascii="仿宋_GB2312" w:hAnsi="仿宋_GB2312" w:eastAsia="仿宋_GB2312" w:cs="仿宋_GB2312"/>
                <w:color w:val="000000"/>
                <w:sz w:val="24"/>
                <w:szCs w:val="24"/>
                <w:highlight w:val="none"/>
              </w:rPr>
              <w:t>围绕推动中小企业“链式”数字化转型提炼成一句话，例如“XX企业通过XX（具体做法）推动XX（具体成效）”</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不超过30字。</w:t>
            </w:r>
          </w:p>
          <w:p w14:paraId="29D375EE">
            <w:pPr>
              <w:keepNext w:val="0"/>
              <w:keepLines w:val="0"/>
              <w:pageBreakBefore w:val="0"/>
              <w:kinsoku/>
              <w:wordWrap/>
              <w:overflowPunct/>
              <w:topLinePunct w:val="0"/>
              <w:autoSpaceDE/>
              <w:autoSpaceDN/>
              <w:bidi w:val="0"/>
              <w:adjustRightInd w:val="0"/>
              <w:spacing w:line="320" w:lineRule="exact"/>
              <w:jc w:val="both"/>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eastAsia="zh-CN"/>
              </w:rPr>
              <w:t>2</w:t>
            </w:r>
            <w:r>
              <w:rPr>
                <w:rFonts w:hint="eastAsia" w:ascii="仿宋_GB2312" w:hAnsi="仿宋_GB2312" w:eastAsia="仿宋_GB2312" w:cs="仿宋_GB2312"/>
                <w:color w:val="000000"/>
                <w:sz w:val="24"/>
                <w:szCs w:val="24"/>
                <w:highlight w:val="none"/>
              </w:rPr>
              <w:t>）案例简述</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对主要背景、“链式”转型模式和实施路径、取得成效等做整体性简述</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不超过300字。</w:t>
            </w:r>
          </w:p>
        </w:tc>
      </w:tr>
      <w:tr w14:paraId="7EE3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2" w:type="dxa"/>
          <w:trHeight w:val="3420" w:hRule="atLeast"/>
          <w:jc w:val="center"/>
        </w:trPr>
        <w:tc>
          <w:tcPr>
            <w:tcW w:w="2080" w:type="dxa"/>
            <w:noWrap w:val="0"/>
            <w:vAlign w:val="center"/>
          </w:tcPr>
          <w:p w14:paraId="3223FCB1">
            <w:pPr>
              <w:keepNext w:val="0"/>
              <w:keepLines w:val="0"/>
              <w:pageBreakBefore w:val="0"/>
              <w:kinsoku/>
              <w:wordWrap/>
              <w:overflowPunct/>
              <w:topLinePunct w:val="0"/>
              <w:autoSpaceDE/>
              <w:autoSpaceDN/>
              <w:bidi w:val="0"/>
              <w:adjustRightInd w:val="0"/>
              <w:snapToGrid w:val="0"/>
              <w:spacing w:after="295" w:line="320" w:lineRule="exact"/>
              <w:jc w:val="center"/>
              <w:textAlignment w:val="auto"/>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b/>
                <w:color w:val="000000"/>
                <w:sz w:val="24"/>
                <w:szCs w:val="24"/>
                <w:highlight w:val="none"/>
              </w:rPr>
              <w:t>所属行业产业链主要环节描述及图谱</w:t>
            </w:r>
          </w:p>
        </w:tc>
        <w:tc>
          <w:tcPr>
            <w:tcW w:w="7610" w:type="dxa"/>
            <w:gridSpan w:val="8"/>
            <w:noWrap w:val="0"/>
            <w:vAlign w:val="center"/>
          </w:tcPr>
          <w:p w14:paraId="38EC8B61">
            <w:pPr>
              <w:keepNext w:val="0"/>
              <w:keepLines w:val="0"/>
              <w:pageBreakBefore w:val="0"/>
              <w:kinsoku/>
              <w:wordWrap/>
              <w:overflowPunct/>
              <w:topLinePunct w:val="0"/>
              <w:autoSpaceDE/>
              <w:autoSpaceDN/>
              <w:bidi w:val="0"/>
              <w:adjustRightInd w:val="0"/>
              <w:spacing w:line="320" w:lineRule="exact"/>
              <w:jc w:val="both"/>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介绍所属行业产业链主要环节，并绘制产业链图谱</w:t>
            </w:r>
            <w:r>
              <w:rPr>
                <w:rFonts w:hint="eastAsia" w:ascii="仿宋_GB2312" w:hAnsi="仿宋_GB2312" w:eastAsia="仿宋_GB2312" w:cs="仿宋_GB2312"/>
                <w:color w:val="000000"/>
                <w:sz w:val="24"/>
                <w:szCs w:val="24"/>
                <w:highlight w:val="none"/>
                <w:lang w:eastAsia="zh-CN"/>
              </w:rPr>
              <w:t>（无固定格式要求，逻辑清晰、简洁明了即可，图谱放置在佐证材料对应栏次中）</w:t>
            </w:r>
            <w:r>
              <w:rPr>
                <w:rFonts w:hint="eastAsia" w:ascii="仿宋_GB2312" w:hAnsi="仿宋_GB2312" w:eastAsia="仿宋_GB2312" w:cs="仿宋_GB2312"/>
                <w:color w:val="000000"/>
                <w:sz w:val="24"/>
                <w:szCs w:val="24"/>
                <w:highlight w:val="none"/>
                <w:lang w:val="en-US" w:eastAsia="zh-CN" w:bidi="zh-TW"/>
              </w:rPr>
              <w:t>，</w:t>
            </w:r>
            <w:r>
              <w:rPr>
                <w:rFonts w:hint="eastAsia" w:ascii="仿宋_GB2312" w:hAnsi="仿宋_GB2312" w:eastAsia="仿宋_GB2312" w:cs="仿宋_GB2312"/>
                <w:color w:val="000000"/>
                <w:spacing w:val="-6"/>
                <w:kern w:val="2"/>
                <w:sz w:val="24"/>
                <w:szCs w:val="24"/>
                <w:highlight w:val="none"/>
                <w:lang w:val="en-US" w:eastAsia="zh-CN" w:bidi="ar-SA"/>
              </w:rPr>
              <w:t>不超过500字。</w:t>
            </w:r>
          </w:p>
        </w:tc>
      </w:tr>
      <w:tr w14:paraId="2E58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2" w:type="dxa"/>
          <w:trHeight w:val="2457" w:hRule="atLeast"/>
          <w:jc w:val="center"/>
        </w:trPr>
        <w:tc>
          <w:tcPr>
            <w:tcW w:w="2080" w:type="dxa"/>
            <w:noWrap w:val="0"/>
            <w:vAlign w:val="center"/>
          </w:tcPr>
          <w:p w14:paraId="049671B2">
            <w:pPr>
              <w:keepNext w:val="0"/>
              <w:keepLines w:val="0"/>
              <w:pageBreakBefore w:val="0"/>
              <w:kinsoku/>
              <w:wordWrap/>
              <w:overflowPunct/>
              <w:topLinePunct w:val="0"/>
              <w:autoSpaceDE/>
              <w:autoSpaceDN/>
              <w:bidi w:val="0"/>
              <w:snapToGrid w:val="0"/>
              <w:spacing w:line="320" w:lineRule="exact"/>
              <w:jc w:val="center"/>
              <w:textAlignment w:val="auto"/>
              <w:rPr>
                <w:rFonts w:hint="default" w:ascii="仿宋_GB2312" w:hAnsi="仿宋_GB2312" w:eastAsia="仿宋_GB2312" w:cs="仿宋_GB2312"/>
                <w:b/>
                <w:color w:val="000000"/>
                <w:sz w:val="24"/>
                <w:szCs w:val="24"/>
                <w:highlight w:val="none"/>
                <w:lang w:val="en-US" w:eastAsia="zh-CN"/>
              </w:rPr>
            </w:pPr>
            <w:r>
              <w:rPr>
                <w:rFonts w:hint="eastAsia" w:ascii="仿宋_GB2312" w:hAnsi="仿宋_GB2312" w:eastAsia="仿宋_GB2312" w:cs="仿宋_GB2312"/>
                <w:b/>
                <w:color w:val="000000"/>
                <w:sz w:val="24"/>
                <w:szCs w:val="24"/>
                <w:highlight w:val="none"/>
                <w:lang w:val="en-US" w:eastAsia="zh-CN"/>
              </w:rPr>
              <w:t>“链主”企业自身供应链数字化转型背景以及</w:t>
            </w:r>
            <w:r>
              <w:rPr>
                <w:rFonts w:hint="eastAsia" w:ascii="仿宋_GB2312" w:hAnsi="仿宋_GB2312" w:eastAsia="仿宋_GB2312" w:cs="仿宋_GB2312"/>
                <w:b/>
                <w:color w:val="000000"/>
                <w:sz w:val="24"/>
                <w:szCs w:val="24"/>
                <w:highlight w:val="none"/>
              </w:rPr>
              <w:t>所属行业</w:t>
            </w:r>
            <w:r>
              <w:rPr>
                <w:rFonts w:hint="eastAsia" w:ascii="仿宋_GB2312" w:hAnsi="仿宋_GB2312" w:eastAsia="仿宋_GB2312" w:cs="仿宋_GB2312"/>
                <w:b/>
                <w:color w:val="000000"/>
                <w:sz w:val="24"/>
                <w:szCs w:val="24"/>
                <w:highlight w:val="none"/>
                <w:lang w:val="en-US" w:eastAsia="zh-CN"/>
              </w:rPr>
              <w:t>产业链</w:t>
            </w:r>
            <w:r>
              <w:rPr>
                <w:rFonts w:hint="eastAsia" w:ascii="仿宋_GB2312" w:hAnsi="仿宋_GB2312" w:eastAsia="仿宋_GB2312" w:cs="仿宋_GB2312"/>
                <w:b/>
                <w:color w:val="000000"/>
                <w:sz w:val="24"/>
                <w:szCs w:val="24"/>
                <w:highlight w:val="none"/>
              </w:rPr>
              <w:t>数字化</w:t>
            </w:r>
            <w:r>
              <w:rPr>
                <w:rFonts w:hint="eastAsia" w:ascii="仿宋_GB2312" w:hAnsi="仿宋_GB2312" w:eastAsia="仿宋_GB2312" w:cs="仿宋_GB2312"/>
                <w:b/>
                <w:color w:val="000000"/>
                <w:sz w:val="24"/>
                <w:szCs w:val="24"/>
                <w:highlight w:val="none"/>
                <w:lang w:val="en-US" w:eastAsia="zh-CN"/>
              </w:rPr>
              <w:t>转型现状</w:t>
            </w:r>
          </w:p>
        </w:tc>
        <w:tc>
          <w:tcPr>
            <w:tcW w:w="7610" w:type="dxa"/>
            <w:gridSpan w:val="8"/>
            <w:noWrap w:val="0"/>
            <w:vAlign w:val="center"/>
          </w:tcPr>
          <w:p w14:paraId="47DAFBF6">
            <w:pPr>
              <w:keepNext w:val="0"/>
              <w:keepLines w:val="0"/>
              <w:pageBreakBefore w:val="0"/>
              <w:kinsoku/>
              <w:wordWrap/>
              <w:overflowPunct/>
              <w:topLinePunct w:val="0"/>
              <w:autoSpaceDE/>
              <w:autoSpaceDN/>
              <w:bidi w:val="0"/>
              <w:adjustRightInd w:val="0"/>
              <w:snapToGrid w:val="0"/>
              <w:spacing w:after="156" w:line="320" w:lineRule="exact"/>
              <w:jc w:val="both"/>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1</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介绍</w:t>
            </w:r>
            <w:r>
              <w:rPr>
                <w:rFonts w:hint="eastAsia" w:ascii="仿宋_GB2312" w:hAnsi="仿宋_GB2312" w:eastAsia="仿宋_GB2312" w:cs="仿宋_GB2312"/>
                <w:color w:val="000000"/>
                <w:sz w:val="24"/>
                <w:szCs w:val="24"/>
                <w:highlight w:val="none"/>
                <w:lang w:val="en-US" w:eastAsia="zh-CN"/>
              </w:rPr>
              <w:t>“链主”企业自身供应链数字化转型的背景，包含实施供应链数字化转型前面临的痛点难点问题等，不超过300字。</w:t>
            </w:r>
          </w:p>
          <w:p w14:paraId="72DE9521">
            <w:pPr>
              <w:keepNext w:val="0"/>
              <w:keepLines w:val="0"/>
              <w:pageBreakBefore w:val="0"/>
              <w:kinsoku/>
              <w:wordWrap/>
              <w:overflowPunct/>
              <w:topLinePunct w:val="0"/>
              <w:autoSpaceDE/>
              <w:autoSpaceDN/>
              <w:bidi w:val="0"/>
              <w:adjustRightInd w:val="0"/>
              <w:snapToGrid w:val="0"/>
              <w:spacing w:after="156" w:line="320" w:lineRule="exact"/>
              <w:jc w:val="both"/>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2</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介绍“链主”企业</w:t>
            </w:r>
            <w:r>
              <w:rPr>
                <w:rFonts w:hint="eastAsia" w:ascii="仿宋_GB2312" w:hAnsi="仿宋_GB2312" w:eastAsia="仿宋_GB2312" w:cs="仿宋_GB2312"/>
                <w:color w:val="000000"/>
                <w:sz w:val="24"/>
                <w:szCs w:val="24"/>
                <w:highlight w:val="none"/>
              </w:rPr>
              <w:t>所</w:t>
            </w:r>
            <w:r>
              <w:rPr>
                <w:rFonts w:hint="eastAsia" w:ascii="仿宋_GB2312" w:hAnsi="仿宋_GB2312" w:eastAsia="仿宋_GB2312" w:cs="仿宋_GB2312"/>
                <w:color w:val="000000"/>
                <w:sz w:val="24"/>
                <w:szCs w:val="24"/>
                <w:highlight w:val="none"/>
                <w:lang w:val="en-US" w:eastAsia="zh-CN"/>
              </w:rPr>
              <w:t>在</w:t>
            </w:r>
            <w:r>
              <w:rPr>
                <w:rFonts w:hint="eastAsia" w:ascii="仿宋_GB2312" w:hAnsi="仿宋_GB2312" w:eastAsia="仿宋_GB2312" w:cs="仿宋_GB2312"/>
                <w:color w:val="000000"/>
                <w:sz w:val="24"/>
                <w:szCs w:val="24"/>
                <w:highlight w:val="none"/>
              </w:rPr>
              <w:t>行业当前总体数字化水平</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包含所在行业</w:t>
            </w:r>
            <w:r>
              <w:rPr>
                <w:rFonts w:hint="eastAsia" w:ascii="仿宋_GB2312" w:hAnsi="仿宋_GB2312" w:eastAsia="仿宋_GB2312" w:cs="仿宋_GB2312"/>
                <w:color w:val="000000"/>
                <w:sz w:val="24"/>
                <w:szCs w:val="24"/>
                <w:highlight w:val="none"/>
                <w:lang w:eastAsia="zh-CN"/>
              </w:rPr>
              <w:t>产业链上下游</w:t>
            </w:r>
            <w:r>
              <w:rPr>
                <w:rFonts w:hint="eastAsia" w:ascii="仿宋_GB2312" w:hAnsi="仿宋_GB2312" w:eastAsia="仿宋_GB2312" w:cs="仿宋_GB2312"/>
                <w:color w:val="000000"/>
                <w:sz w:val="24"/>
                <w:szCs w:val="24"/>
                <w:highlight w:val="none"/>
                <w:lang w:val="en-US" w:eastAsia="zh-CN"/>
              </w:rPr>
              <w:t>中小</w:t>
            </w:r>
            <w:r>
              <w:rPr>
                <w:rFonts w:hint="eastAsia" w:ascii="仿宋_GB2312" w:hAnsi="仿宋_GB2312" w:eastAsia="仿宋_GB2312" w:cs="仿宋_GB2312"/>
                <w:color w:val="000000"/>
                <w:sz w:val="24"/>
                <w:szCs w:val="24"/>
                <w:highlight w:val="none"/>
                <w:lang w:eastAsia="zh-CN"/>
              </w:rPr>
              <w:t>企业数字化情况</w:t>
            </w:r>
            <w:r>
              <w:rPr>
                <w:rFonts w:hint="eastAsia" w:ascii="仿宋_GB2312" w:hAnsi="仿宋_GB2312" w:eastAsia="仿宋_GB2312" w:cs="仿宋_GB2312"/>
                <w:color w:val="000000"/>
                <w:sz w:val="24"/>
                <w:szCs w:val="24"/>
                <w:highlight w:val="none"/>
                <w:lang w:val="en-US" w:eastAsia="zh-CN"/>
              </w:rPr>
              <w:t>及</w:t>
            </w:r>
            <w:r>
              <w:rPr>
                <w:rFonts w:hint="eastAsia" w:ascii="仿宋_GB2312" w:hAnsi="仿宋_GB2312" w:eastAsia="仿宋_GB2312" w:cs="仿宋_GB2312"/>
                <w:color w:val="000000"/>
                <w:sz w:val="24"/>
                <w:szCs w:val="24"/>
                <w:highlight w:val="none"/>
              </w:rPr>
              <w:t>数字化转型</w:t>
            </w:r>
            <w:r>
              <w:rPr>
                <w:rFonts w:hint="eastAsia" w:ascii="仿宋_GB2312" w:hAnsi="仿宋_GB2312" w:eastAsia="仿宋_GB2312" w:cs="仿宋_GB2312"/>
                <w:color w:val="000000"/>
                <w:sz w:val="24"/>
                <w:szCs w:val="24"/>
                <w:highlight w:val="none"/>
                <w:lang w:val="en-US" w:eastAsia="zh-CN"/>
              </w:rPr>
              <w:t>痛点难点等，</w:t>
            </w:r>
            <w:r>
              <w:rPr>
                <w:rFonts w:hint="eastAsia" w:ascii="仿宋_GB2312" w:hAnsi="仿宋_GB2312" w:eastAsia="仿宋_GB2312" w:cs="仿宋_GB2312"/>
                <w:color w:val="000000"/>
                <w:spacing w:val="-6"/>
                <w:kern w:val="2"/>
                <w:sz w:val="24"/>
                <w:szCs w:val="24"/>
                <w:highlight w:val="none"/>
                <w:lang w:val="en-US" w:eastAsia="zh-CN" w:bidi="ar-SA"/>
              </w:rPr>
              <w:t>不超过500字。</w:t>
            </w:r>
          </w:p>
        </w:tc>
      </w:tr>
      <w:tr w14:paraId="0542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2" w:type="dxa"/>
          <w:trHeight w:val="3856" w:hRule="atLeast"/>
          <w:jc w:val="center"/>
        </w:trPr>
        <w:tc>
          <w:tcPr>
            <w:tcW w:w="2080" w:type="dxa"/>
            <w:noWrap w:val="0"/>
            <w:vAlign w:val="center"/>
          </w:tcPr>
          <w:p w14:paraId="7B5B7D6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b/>
                <w:color w:val="000000"/>
                <w:sz w:val="24"/>
                <w:szCs w:val="24"/>
                <w:highlight w:val="none"/>
                <w:lang w:val="en-US" w:eastAsia="zh-CN"/>
              </w:rPr>
            </w:pPr>
            <w:r>
              <w:rPr>
                <w:rFonts w:hint="eastAsia" w:ascii="仿宋_GB2312" w:hAnsi="仿宋_GB2312" w:eastAsia="仿宋_GB2312" w:cs="仿宋_GB2312"/>
                <w:b/>
                <w:color w:val="000000"/>
                <w:sz w:val="24"/>
                <w:szCs w:val="24"/>
                <w:highlight w:val="none"/>
                <w:lang w:val="en-US" w:eastAsia="zh-CN"/>
              </w:rPr>
              <w:t>供应链赋能：牵引自身配套上下游企业数字化转型</w:t>
            </w:r>
          </w:p>
          <w:p w14:paraId="6E1013A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仿宋_GB2312" w:hAnsi="仿宋_GB2312" w:eastAsia="仿宋_GB2312" w:cs="仿宋_GB2312"/>
                <w:b/>
                <w:color w:val="000000"/>
                <w:sz w:val="24"/>
                <w:szCs w:val="24"/>
                <w:highlight w:val="none"/>
                <w:lang w:val="en-US" w:eastAsia="zh-CN"/>
              </w:rPr>
            </w:pPr>
            <w:r>
              <w:rPr>
                <w:rFonts w:hint="eastAsia" w:ascii="仿宋_GB2312" w:hAnsi="仿宋_GB2312" w:eastAsia="仿宋_GB2312" w:cs="仿宋_GB2312"/>
                <w:b/>
                <w:color w:val="000000"/>
                <w:sz w:val="24"/>
                <w:szCs w:val="24"/>
                <w:highlight w:val="none"/>
                <w:lang w:val="en-US" w:eastAsia="zh-CN"/>
              </w:rPr>
              <w:t>情况介绍</w:t>
            </w:r>
          </w:p>
        </w:tc>
        <w:tc>
          <w:tcPr>
            <w:tcW w:w="7610" w:type="dxa"/>
            <w:gridSpan w:val="8"/>
            <w:noWrap w:val="0"/>
            <w:vAlign w:val="center"/>
          </w:tcPr>
          <w:p w14:paraId="24C8CEEC">
            <w:pPr>
              <w:keepNext w:val="0"/>
              <w:keepLines w:val="0"/>
              <w:pageBreakBefore w:val="0"/>
              <w:kinsoku/>
              <w:wordWrap/>
              <w:overflowPunct/>
              <w:topLinePunct w:val="0"/>
              <w:autoSpaceDE/>
              <w:autoSpaceDN/>
              <w:bidi w:val="0"/>
              <w:adjustRightInd w:val="0"/>
              <w:spacing w:line="320" w:lineRule="exact"/>
              <w:jc w:val="both"/>
              <w:textAlignment w:val="auto"/>
              <w:rPr>
                <w:rFonts w:hint="eastAsia" w:ascii="仿宋_GB2312" w:hAnsi="仿宋_GB2312" w:eastAsia="仿宋_GB2312" w:cs="仿宋_GB2312"/>
                <w:color w:val="000000"/>
                <w:spacing w:val="-6"/>
                <w:kern w:val="2"/>
                <w:sz w:val="24"/>
                <w:szCs w:val="24"/>
                <w:highlight w:val="none"/>
                <w:lang w:val="en-US" w:eastAsia="zh-CN" w:bidi="ar-SA"/>
              </w:rPr>
            </w:pPr>
            <w:r>
              <w:rPr>
                <w:rFonts w:hint="eastAsia" w:ascii="仿宋_GB2312" w:hAnsi="仿宋_GB2312" w:eastAsia="仿宋_GB2312" w:cs="仿宋_GB2312"/>
                <w:color w:val="000000"/>
                <w:sz w:val="24"/>
                <w:szCs w:val="24"/>
                <w:highlight w:val="none"/>
              </w:rPr>
              <w:t>简述作为</w:t>
            </w:r>
            <w:r>
              <w:rPr>
                <w:rFonts w:hint="eastAsia" w:ascii="仿宋_GB2312" w:hAnsi="仿宋_GB2312" w:eastAsia="仿宋_GB2312" w:cs="仿宋_GB2312"/>
                <w:color w:val="000000"/>
                <w:sz w:val="24"/>
                <w:szCs w:val="24"/>
                <w:highlight w:val="none"/>
                <w:lang w:val="en-US" w:eastAsia="zh-CN"/>
              </w:rPr>
              <w:t>“链主”企业建设数字化供应链平台或企业级工业互联网平台，通过开放数字系统接口，</w:t>
            </w:r>
            <w:r>
              <w:rPr>
                <w:rFonts w:hint="eastAsia" w:ascii="仿宋_GB2312" w:hAnsi="仿宋_GB2312" w:eastAsia="仿宋_GB2312" w:cs="仿宋_GB2312"/>
                <w:color w:val="000000"/>
                <w:sz w:val="24"/>
                <w:szCs w:val="24"/>
                <w:highlight w:val="none"/>
              </w:rPr>
              <w:t>以订单</w:t>
            </w:r>
            <w:r>
              <w:rPr>
                <w:rFonts w:hint="eastAsia" w:ascii="仿宋_GB2312" w:hAnsi="仿宋_GB2312" w:eastAsia="仿宋_GB2312" w:cs="仿宋_GB2312"/>
                <w:color w:val="000000"/>
                <w:sz w:val="24"/>
                <w:szCs w:val="24"/>
                <w:highlight w:val="none"/>
                <w:lang w:val="en-US" w:eastAsia="zh-CN"/>
              </w:rPr>
              <w:t>牵引</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val="en-US" w:eastAsia="zh-CN"/>
              </w:rPr>
              <w:t>技术扩散、质量协同</w:t>
            </w:r>
            <w:r>
              <w:rPr>
                <w:rFonts w:hint="eastAsia" w:ascii="仿宋_GB2312" w:hAnsi="仿宋_GB2312" w:eastAsia="仿宋_GB2312" w:cs="仿宋_GB2312"/>
                <w:color w:val="000000"/>
                <w:sz w:val="24"/>
                <w:szCs w:val="24"/>
                <w:highlight w:val="none"/>
              </w:rPr>
              <w:t>等方式</w:t>
            </w:r>
            <w:r>
              <w:rPr>
                <w:rFonts w:hint="eastAsia" w:ascii="仿宋_GB2312" w:hAnsi="仿宋_GB2312" w:eastAsia="仿宋_GB2312" w:cs="仿宋_GB2312"/>
                <w:color w:val="000000"/>
                <w:sz w:val="24"/>
                <w:szCs w:val="24"/>
                <w:highlight w:val="none"/>
                <w:lang w:val="en-US" w:eastAsia="zh-CN"/>
              </w:rPr>
              <w:t>带动自身配套上下游中小企业数字化转型的具体举措和解决方案（尤其是近一年采取的举措和方案，请分条列举），</w:t>
            </w:r>
            <w:r>
              <w:rPr>
                <w:rFonts w:hint="eastAsia" w:ascii="仿宋_GB2312" w:hAnsi="仿宋_GB2312" w:eastAsia="仿宋_GB2312" w:cs="仿宋_GB2312"/>
                <w:color w:val="000000"/>
                <w:sz w:val="24"/>
                <w:szCs w:val="24"/>
                <w:highlight w:val="none"/>
                <w:lang w:eastAsia="zh-CN"/>
              </w:rPr>
              <w:t>可以</w:t>
            </w:r>
            <w:r>
              <w:rPr>
                <w:rFonts w:hint="eastAsia" w:ascii="仿宋_GB2312" w:hAnsi="仿宋_GB2312" w:eastAsia="仿宋_GB2312" w:cs="仿宋_GB2312"/>
                <w:color w:val="000000"/>
                <w:sz w:val="24"/>
                <w:szCs w:val="24"/>
                <w:highlight w:val="none"/>
              </w:rPr>
              <w:t>结合</w:t>
            </w:r>
            <w:r>
              <w:rPr>
                <w:rFonts w:hint="eastAsia" w:ascii="仿宋_GB2312" w:hAnsi="仿宋_GB2312" w:eastAsia="仿宋_GB2312" w:cs="仿宋_GB2312"/>
                <w:color w:val="000000"/>
                <w:sz w:val="24"/>
                <w:szCs w:val="24"/>
                <w:highlight w:val="none"/>
                <w:lang w:val="en-US" w:eastAsia="zh-CN"/>
              </w:rPr>
              <w:t>逻辑图、架构图、产业链图谱等</w:t>
            </w:r>
            <w:r>
              <w:rPr>
                <w:rFonts w:hint="eastAsia" w:ascii="仿宋_GB2312" w:hAnsi="仿宋_GB2312" w:eastAsia="仿宋_GB2312" w:cs="仿宋_GB2312"/>
                <w:color w:val="000000"/>
                <w:sz w:val="24"/>
                <w:szCs w:val="24"/>
                <w:highlight w:val="none"/>
              </w:rPr>
              <w:t>对具体</w:t>
            </w:r>
            <w:r>
              <w:rPr>
                <w:rFonts w:hint="eastAsia" w:ascii="仿宋_GB2312" w:hAnsi="仿宋_GB2312" w:eastAsia="仿宋_GB2312" w:cs="仿宋_GB2312"/>
                <w:color w:val="000000"/>
                <w:sz w:val="24"/>
                <w:szCs w:val="24"/>
                <w:highlight w:val="none"/>
                <w:lang w:eastAsia="zh-CN"/>
              </w:rPr>
              <w:t>措施</w:t>
            </w:r>
            <w:r>
              <w:rPr>
                <w:rFonts w:hint="eastAsia" w:ascii="仿宋_GB2312" w:hAnsi="仿宋_GB2312" w:eastAsia="仿宋_GB2312" w:cs="仿宋_GB2312"/>
                <w:color w:val="000000"/>
                <w:sz w:val="24"/>
                <w:szCs w:val="24"/>
                <w:highlight w:val="none"/>
              </w:rPr>
              <w:t>进行阐释</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pacing w:val="-6"/>
                <w:kern w:val="2"/>
                <w:sz w:val="24"/>
                <w:szCs w:val="24"/>
                <w:highlight w:val="none"/>
                <w:lang w:val="en-US" w:eastAsia="zh-CN" w:bidi="ar-SA"/>
              </w:rPr>
              <w:t>不超过1000字。</w:t>
            </w:r>
          </w:p>
          <w:p w14:paraId="134F522A">
            <w:pPr>
              <w:pStyle w:val="5"/>
              <w:jc w:val="both"/>
              <w:rPr>
                <w:rFonts w:hint="default"/>
                <w:highlight w:val="none"/>
                <w:lang w:val="en-US" w:eastAsia="zh-CN"/>
              </w:rPr>
            </w:pPr>
          </w:p>
        </w:tc>
      </w:tr>
      <w:tr w14:paraId="152F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2" w:type="dxa"/>
          <w:trHeight w:val="4324" w:hRule="atLeast"/>
          <w:jc w:val="center"/>
        </w:trPr>
        <w:tc>
          <w:tcPr>
            <w:tcW w:w="2080" w:type="dxa"/>
            <w:noWrap w:val="0"/>
            <w:vAlign w:val="center"/>
          </w:tcPr>
          <w:p w14:paraId="6E71BC3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b/>
                <w:color w:val="000000"/>
                <w:sz w:val="24"/>
                <w:szCs w:val="24"/>
                <w:highlight w:val="none"/>
                <w:lang w:val="en-US" w:eastAsia="zh-CN"/>
              </w:rPr>
            </w:pPr>
            <w:r>
              <w:rPr>
                <w:rFonts w:hint="eastAsia" w:ascii="仿宋_GB2312" w:hAnsi="仿宋_GB2312" w:eastAsia="仿宋_GB2312" w:cs="仿宋_GB2312"/>
                <w:b/>
                <w:color w:val="000000"/>
                <w:sz w:val="24"/>
                <w:szCs w:val="24"/>
                <w:highlight w:val="none"/>
                <w:lang w:val="en-US" w:eastAsia="zh-CN"/>
              </w:rPr>
              <w:t>产业链赋能：带动所在行业产业链上下游中小企业数字化转型</w:t>
            </w:r>
          </w:p>
          <w:p w14:paraId="6ECC16B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仿宋_GB2312" w:hAnsi="仿宋_GB2312" w:eastAsia="仿宋_GB2312" w:cs="仿宋_GB2312"/>
                <w:b/>
                <w:color w:val="000000"/>
                <w:sz w:val="24"/>
                <w:szCs w:val="24"/>
                <w:highlight w:val="none"/>
                <w:lang w:val="en-US"/>
              </w:rPr>
            </w:pPr>
            <w:r>
              <w:rPr>
                <w:rFonts w:hint="eastAsia" w:ascii="仿宋_GB2312" w:hAnsi="仿宋_GB2312" w:eastAsia="仿宋_GB2312" w:cs="仿宋_GB2312"/>
                <w:b/>
                <w:color w:val="000000"/>
                <w:sz w:val="24"/>
                <w:szCs w:val="24"/>
                <w:highlight w:val="none"/>
                <w:lang w:val="en-US" w:eastAsia="zh-CN"/>
              </w:rPr>
              <w:t>情况介绍</w:t>
            </w:r>
          </w:p>
        </w:tc>
        <w:tc>
          <w:tcPr>
            <w:tcW w:w="7610" w:type="dxa"/>
            <w:gridSpan w:val="8"/>
            <w:noWrap w:val="0"/>
            <w:vAlign w:val="center"/>
          </w:tcPr>
          <w:p w14:paraId="023974C3">
            <w:pPr>
              <w:keepNext w:val="0"/>
              <w:keepLines w:val="0"/>
              <w:pageBreakBefore w:val="0"/>
              <w:kinsoku/>
              <w:wordWrap/>
              <w:overflowPunct/>
              <w:topLinePunct w:val="0"/>
              <w:autoSpaceDE/>
              <w:autoSpaceDN/>
              <w:bidi w:val="0"/>
              <w:adjustRightInd w:val="0"/>
              <w:spacing w:line="320" w:lineRule="exact"/>
              <w:jc w:val="both"/>
              <w:textAlignment w:val="auto"/>
              <w:rPr>
                <w:rFonts w:hint="eastAsia" w:ascii="仿宋_GB2312" w:hAnsi="仿宋_GB2312" w:eastAsia="仿宋_GB2312" w:cs="仿宋_GB2312"/>
                <w:color w:val="000000"/>
                <w:spacing w:val="-6"/>
                <w:kern w:val="2"/>
                <w:sz w:val="24"/>
                <w:szCs w:val="24"/>
                <w:highlight w:val="none"/>
                <w:lang w:val="en-US" w:eastAsia="zh-CN" w:bidi="ar-SA"/>
              </w:rPr>
            </w:pPr>
            <w:r>
              <w:rPr>
                <w:rFonts w:hint="eastAsia" w:ascii="仿宋_GB2312" w:hAnsi="仿宋_GB2312" w:eastAsia="仿宋_GB2312" w:cs="仿宋_GB2312"/>
                <w:color w:val="000000"/>
                <w:sz w:val="24"/>
                <w:szCs w:val="24"/>
                <w:highlight w:val="none"/>
              </w:rPr>
              <w:t>简述作为</w:t>
            </w:r>
            <w:r>
              <w:rPr>
                <w:rFonts w:hint="eastAsia" w:ascii="仿宋_GB2312" w:hAnsi="仿宋_GB2312" w:eastAsia="仿宋_GB2312" w:cs="仿宋_GB2312"/>
                <w:color w:val="000000"/>
                <w:sz w:val="24"/>
                <w:szCs w:val="24"/>
                <w:highlight w:val="none"/>
                <w:lang w:val="en-US" w:eastAsia="zh-CN"/>
              </w:rPr>
              <w:t>“链主”企业</w:t>
            </w:r>
            <w:r>
              <w:rPr>
                <w:rFonts w:hint="eastAsia" w:ascii="仿宋_GB2312" w:hAnsi="仿宋_GB2312" w:eastAsia="仿宋_GB2312" w:cs="仿宋_GB2312"/>
                <w:color w:val="000000"/>
                <w:sz w:val="24"/>
                <w:szCs w:val="24"/>
                <w:highlight w:val="none"/>
              </w:rPr>
              <w:t>打造</w:t>
            </w:r>
            <w:r>
              <w:rPr>
                <w:rFonts w:hint="eastAsia" w:ascii="仿宋_GB2312" w:hAnsi="仿宋_GB2312" w:eastAsia="仿宋_GB2312" w:cs="仿宋_GB2312"/>
                <w:color w:val="000000"/>
                <w:sz w:val="24"/>
                <w:szCs w:val="24"/>
                <w:highlight w:val="none"/>
                <w:lang w:val="en-US" w:eastAsia="zh-CN"/>
              </w:rPr>
              <w:t>的行业级</w:t>
            </w:r>
            <w:r>
              <w:rPr>
                <w:rFonts w:hint="eastAsia" w:ascii="仿宋_GB2312" w:hAnsi="仿宋_GB2312" w:eastAsia="仿宋_GB2312" w:cs="仿宋_GB2312"/>
                <w:color w:val="000000"/>
                <w:sz w:val="24"/>
                <w:szCs w:val="24"/>
                <w:highlight w:val="none"/>
              </w:rPr>
              <w:t>数字化平台</w:t>
            </w:r>
            <w:r>
              <w:rPr>
                <w:rFonts w:hint="eastAsia" w:ascii="仿宋_GB2312" w:hAnsi="仿宋_GB2312" w:eastAsia="仿宋_GB2312" w:cs="仿宋_GB2312"/>
                <w:color w:val="000000"/>
                <w:sz w:val="24"/>
                <w:szCs w:val="24"/>
                <w:highlight w:val="none"/>
                <w:lang w:eastAsia="zh-CN"/>
              </w:rPr>
              <w:t>，面向</w:t>
            </w:r>
            <w:r>
              <w:rPr>
                <w:rFonts w:hint="eastAsia" w:ascii="仿宋_GB2312" w:hAnsi="仿宋_GB2312" w:eastAsia="仿宋_GB2312" w:cs="仿宋_GB2312"/>
                <w:color w:val="000000"/>
                <w:sz w:val="24"/>
                <w:szCs w:val="24"/>
                <w:highlight w:val="none"/>
                <w:lang w:val="en-US" w:eastAsia="zh-CN"/>
              </w:rPr>
              <w:t>产业链</w:t>
            </w:r>
            <w:r>
              <w:rPr>
                <w:rFonts w:hint="eastAsia" w:ascii="仿宋_GB2312" w:hAnsi="仿宋_GB2312" w:eastAsia="仿宋_GB2312" w:cs="仿宋_GB2312"/>
                <w:color w:val="000000"/>
                <w:sz w:val="24"/>
                <w:szCs w:val="24"/>
                <w:highlight w:val="none"/>
                <w:lang w:eastAsia="zh-CN"/>
              </w:rPr>
              <w:t>梳理数字化转型场景图谱及数据要素、知识模型、工具软件等要素清单，</w:t>
            </w:r>
            <w:r>
              <w:rPr>
                <w:rFonts w:hint="eastAsia" w:ascii="仿宋_GB2312" w:hAnsi="仿宋_GB2312" w:eastAsia="仿宋_GB2312" w:cs="仿宋_GB2312"/>
                <w:color w:val="000000"/>
                <w:sz w:val="24"/>
                <w:szCs w:val="24"/>
                <w:highlight w:val="none"/>
                <w:lang w:val="en-US" w:eastAsia="zh-CN"/>
              </w:rPr>
              <w:t>并</w:t>
            </w:r>
            <w:r>
              <w:rPr>
                <w:rFonts w:hint="eastAsia" w:ascii="仿宋_GB2312" w:hAnsi="仿宋_GB2312" w:eastAsia="仿宋_GB2312" w:cs="仿宋_GB2312"/>
                <w:color w:val="000000"/>
                <w:sz w:val="24"/>
                <w:szCs w:val="24"/>
                <w:highlight w:val="none"/>
              </w:rPr>
              <w:t>通过平台汇聚</w:t>
            </w:r>
            <w:r>
              <w:rPr>
                <w:rFonts w:hint="eastAsia" w:ascii="仿宋_GB2312" w:hAnsi="仿宋_GB2312" w:eastAsia="仿宋_GB2312" w:cs="仿宋_GB2312"/>
                <w:color w:val="000000"/>
                <w:sz w:val="24"/>
                <w:szCs w:val="24"/>
                <w:highlight w:val="none"/>
                <w:lang w:eastAsia="zh-CN"/>
              </w:rPr>
              <w:t>和</w:t>
            </w:r>
            <w:r>
              <w:rPr>
                <w:rFonts w:hint="eastAsia" w:ascii="仿宋_GB2312" w:hAnsi="仿宋_GB2312" w:eastAsia="仿宋_GB2312" w:cs="仿宋_GB2312"/>
                <w:color w:val="000000"/>
                <w:sz w:val="24"/>
                <w:szCs w:val="24"/>
                <w:highlight w:val="none"/>
                <w:lang w:val="en-US" w:eastAsia="zh-CN"/>
              </w:rPr>
              <w:t>组织</w:t>
            </w:r>
            <w:r>
              <w:rPr>
                <w:rFonts w:hint="eastAsia" w:ascii="仿宋_GB2312" w:hAnsi="仿宋_GB2312" w:eastAsia="仿宋_GB2312" w:cs="仿宋_GB2312"/>
                <w:color w:val="000000"/>
                <w:sz w:val="24"/>
                <w:szCs w:val="24"/>
                <w:highlight w:val="none"/>
              </w:rPr>
              <w:t>数字化服务资源及公共服务资源</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赋能所在行业产业链上下游中小企业数字化转型的具体举措和解决方案（尤其是近一年采取的举措和方案，请分条列举），</w:t>
            </w:r>
            <w:r>
              <w:rPr>
                <w:rFonts w:hint="eastAsia" w:ascii="仿宋_GB2312" w:hAnsi="仿宋_GB2312" w:eastAsia="仿宋_GB2312" w:cs="仿宋_GB2312"/>
                <w:color w:val="000000"/>
                <w:sz w:val="24"/>
                <w:szCs w:val="24"/>
                <w:highlight w:val="none"/>
                <w:lang w:eastAsia="zh-CN"/>
              </w:rPr>
              <w:t>可以</w:t>
            </w:r>
            <w:r>
              <w:rPr>
                <w:rFonts w:hint="eastAsia" w:ascii="仿宋_GB2312" w:hAnsi="仿宋_GB2312" w:eastAsia="仿宋_GB2312" w:cs="仿宋_GB2312"/>
                <w:color w:val="000000"/>
                <w:sz w:val="24"/>
                <w:szCs w:val="24"/>
                <w:highlight w:val="none"/>
                <w:lang w:val="en-US" w:eastAsia="zh-CN"/>
              </w:rPr>
              <w:t>结合逻辑图、架构图、产业链图谱等</w:t>
            </w:r>
            <w:r>
              <w:rPr>
                <w:rFonts w:hint="eastAsia" w:ascii="仿宋_GB2312" w:hAnsi="仿宋_GB2312" w:eastAsia="仿宋_GB2312" w:cs="仿宋_GB2312"/>
                <w:color w:val="000000"/>
                <w:sz w:val="24"/>
                <w:szCs w:val="24"/>
                <w:highlight w:val="none"/>
              </w:rPr>
              <w:t>对具体举措进行阐释</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pacing w:val="-6"/>
                <w:kern w:val="2"/>
                <w:sz w:val="24"/>
                <w:szCs w:val="24"/>
                <w:highlight w:val="none"/>
                <w:lang w:val="en-US" w:eastAsia="zh-CN" w:bidi="ar-SA"/>
              </w:rPr>
              <w:t>不超过1000字。</w:t>
            </w:r>
          </w:p>
          <w:p w14:paraId="3E1BEBBD">
            <w:pPr>
              <w:keepNext w:val="0"/>
              <w:keepLines w:val="0"/>
              <w:pageBreakBefore w:val="0"/>
              <w:kinsoku/>
              <w:wordWrap/>
              <w:overflowPunct/>
              <w:topLinePunct w:val="0"/>
              <w:autoSpaceDE/>
              <w:autoSpaceDN/>
              <w:bidi w:val="0"/>
              <w:adjustRightInd w:val="0"/>
              <w:spacing w:line="320" w:lineRule="exact"/>
              <w:jc w:val="both"/>
              <w:textAlignment w:val="auto"/>
              <w:rPr>
                <w:rFonts w:hint="eastAsia" w:ascii="仿宋_GB2312" w:hAnsi="仿宋_GB2312" w:eastAsia="仿宋_GB2312" w:cs="仿宋_GB2312"/>
                <w:color w:val="000000"/>
                <w:sz w:val="24"/>
                <w:szCs w:val="24"/>
                <w:highlight w:val="none"/>
              </w:rPr>
            </w:pPr>
          </w:p>
        </w:tc>
      </w:tr>
      <w:tr w14:paraId="498D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2" w:type="dxa"/>
          <w:trHeight w:val="5138" w:hRule="atLeast"/>
          <w:jc w:val="center"/>
        </w:trPr>
        <w:tc>
          <w:tcPr>
            <w:tcW w:w="2080" w:type="dxa"/>
            <w:noWrap w:val="0"/>
            <w:vAlign w:val="center"/>
          </w:tcPr>
          <w:p w14:paraId="7CA07FB4">
            <w:pPr>
              <w:keepNext w:val="0"/>
              <w:keepLines w:val="0"/>
              <w:pageBreakBefore w:val="0"/>
              <w:kinsoku/>
              <w:wordWrap/>
              <w:overflowPunct/>
              <w:topLinePunct w:val="0"/>
              <w:autoSpaceDE/>
              <w:autoSpaceDN/>
              <w:bidi w:val="0"/>
              <w:snapToGrid w:val="0"/>
              <w:spacing w:line="320" w:lineRule="exact"/>
              <w:jc w:val="center"/>
              <w:textAlignment w:val="auto"/>
              <w:rPr>
                <w:rFonts w:hint="eastAsia" w:ascii="仿宋_GB2312" w:hAnsi="仿宋_GB2312" w:eastAsia="仿宋_GB2312" w:cs="仿宋_GB2312"/>
                <w:b/>
                <w:color w:val="000000"/>
                <w:spacing w:val="-6"/>
                <w:kern w:val="2"/>
                <w:sz w:val="24"/>
                <w:szCs w:val="24"/>
                <w:highlight w:val="none"/>
                <w:lang w:val="en-US" w:eastAsia="zh-CN" w:bidi="ar-SA"/>
              </w:rPr>
            </w:pPr>
            <w:r>
              <w:rPr>
                <w:rFonts w:hint="eastAsia" w:ascii="仿宋_GB2312" w:hAnsi="仿宋_GB2312" w:eastAsia="仿宋_GB2312" w:cs="仿宋_GB2312"/>
                <w:b/>
                <w:color w:val="000000"/>
                <w:sz w:val="24"/>
                <w:szCs w:val="24"/>
                <w:highlight w:val="none"/>
                <w:lang w:val="en-US" w:eastAsia="zh-CN"/>
              </w:rPr>
              <w:t>中小企业“链式”数字化转型成效</w:t>
            </w:r>
          </w:p>
        </w:tc>
        <w:tc>
          <w:tcPr>
            <w:tcW w:w="7610" w:type="dxa"/>
            <w:gridSpan w:val="8"/>
            <w:noWrap w:val="0"/>
            <w:vAlign w:val="center"/>
          </w:tcPr>
          <w:p w14:paraId="51ED7193">
            <w:pPr>
              <w:keepNext w:val="0"/>
              <w:keepLines w:val="0"/>
              <w:pageBreakBefore w:val="0"/>
              <w:kinsoku/>
              <w:wordWrap/>
              <w:overflowPunct/>
              <w:topLinePunct w:val="0"/>
              <w:autoSpaceDE/>
              <w:autoSpaceDN/>
              <w:bidi w:val="0"/>
              <w:adjustRightInd w:val="0"/>
              <w:spacing w:line="320" w:lineRule="exact"/>
              <w:jc w:val="both"/>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rPr>
              <w:t>作为</w:t>
            </w:r>
            <w:r>
              <w:rPr>
                <w:rFonts w:hint="eastAsia" w:ascii="仿宋_GB2312" w:hAnsi="仿宋_GB2312" w:eastAsia="仿宋_GB2312" w:cs="仿宋_GB2312"/>
                <w:color w:val="000000"/>
                <w:sz w:val="24"/>
                <w:szCs w:val="24"/>
                <w:highlight w:val="none"/>
                <w:lang w:val="en-US" w:eastAsia="zh-CN"/>
              </w:rPr>
              <w:t>“链主”企业牵引自身供应链配套上下游中小企业及所在行业上下游中小企业数字化转型的成效（尤其是近一年取得的成效），包含</w:t>
            </w:r>
            <w:r>
              <w:rPr>
                <w:rFonts w:hint="eastAsia" w:ascii="仿宋_GB2312" w:hAnsi="仿宋_GB2312" w:eastAsia="仿宋_GB2312" w:cs="仿宋_GB2312"/>
                <w:color w:val="000000"/>
                <w:sz w:val="24"/>
                <w:szCs w:val="24"/>
                <w:highlight w:val="none"/>
              </w:rPr>
              <w:t>解决了产业链供应链链上中小企业数字化转型的共性问题</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带动上下游中小企业转型的数量，促进链上大中小企业协同融通以及帮助上下游中小企业实现提质降本增效绿色安全发展等（此处只需条目式列举，供应链赋能成效和产业链赋能成效需分开列举，佐证材料放置在佐证材料对应栏次），不超过800字。</w:t>
            </w:r>
          </w:p>
          <w:p w14:paraId="5FF8D9C6">
            <w:pPr>
              <w:keepNext w:val="0"/>
              <w:keepLines w:val="0"/>
              <w:pageBreakBefore w:val="0"/>
              <w:kinsoku/>
              <w:wordWrap/>
              <w:overflowPunct/>
              <w:topLinePunct w:val="0"/>
              <w:autoSpaceDE/>
              <w:autoSpaceDN/>
              <w:bidi w:val="0"/>
              <w:adjustRightInd w:val="0"/>
              <w:spacing w:line="320" w:lineRule="exact"/>
              <w:jc w:val="both"/>
              <w:textAlignment w:val="auto"/>
              <w:rPr>
                <w:rFonts w:hint="eastAsia" w:ascii="仿宋_GB2312" w:hAnsi="仿宋_GB2312" w:eastAsia="仿宋_GB2312" w:cs="仿宋_GB2312"/>
                <w:color w:val="000000"/>
                <w:sz w:val="24"/>
                <w:szCs w:val="24"/>
                <w:highlight w:val="none"/>
                <w:lang w:val="en-US" w:eastAsia="zh-CN"/>
              </w:rPr>
            </w:pPr>
          </w:p>
          <w:p w14:paraId="65CCF97A">
            <w:pPr>
              <w:keepNext w:val="0"/>
              <w:keepLines w:val="0"/>
              <w:pageBreakBefore w:val="0"/>
              <w:kinsoku/>
              <w:wordWrap/>
              <w:overflowPunct/>
              <w:topLinePunct w:val="0"/>
              <w:autoSpaceDE/>
              <w:autoSpaceDN/>
              <w:bidi w:val="0"/>
              <w:adjustRightInd w:val="0"/>
              <w:spacing w:line="320" w:lineRule="exact"/>
              <w:jc w:val="both"/>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注：以下需提供佐证材料</w:t>
            </w:r>
          </w:p>
          <w:p w14:paraId="0D3A815A">
            <w:pPr>
              <w:keepNext w:val="0"/>
              <w:keepLines w:val="0"/>
              <w:pageBreakBefore w:val="0"/>
              <w:kinsoku/>
              <w:wordWrap/>
              <w:overflowPunct/>
              <w:topLinePunct w:val="0"/>
              <w:autoSpaceDE/>
              <w:autoSpaceDN/>
              <w:bidi w:val="0"/>
              <w:adjustRightInd w:val="0"/>
              <w:spacing w:line="320" w:lineRule="exact"/>
              <w:jc w:val="both"/>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1.带动自身配套供应链上下游企业数字化转型，需提供包含带动中小企业名称的相关系统截图、系统对接或数据贯通证明等佐证材料。</w:t>
            </w:r>
          </w:p>
          <w:p w14:paraId="0CA78F0E">
            <w:pPr>
              <w:keepNext w:val="0"/>
              <w:keepLines w:val="0"/>
              <w:pageBreakBefore w:val="0"/>
              <w:kinsoku/>
              <w:wordWrap/>
              <w:overflowPunct/>
              <w:topLinePunct w:val="0"/>
              <w:autoSpaceDE/>
              <w:autoSpaceDN/>
              <w:bidi w:val="0"/>
              <w:adjustRightInd w:val="0"/>
              <w:spacing w:line="320" w:lineRule="exact"/>
              <w:jc w:val="both"/>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2.带动产业链上细分行业中小企业数字化转型，需提供包含带动中小企业名称的相关系统截图、商业合同复印件关键页（首页、金额页、签字页）等佐证材料。</w:t>
            </w:r>
          </w:p>
        </w:tc>
      </w:tr>
      <w:tr w14:paraId="6430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2" w:type="dxa"/>
          <w:trHeight w:val="3691" w:hRule="atLeast"/>
          <w:jc w:val="center"/>
        </w:trPr>
        <w:tc>
          <w:tcPr>
            <w:tcW w:w="2080" w:type="dxa"/>
            <w:noWrap w:val="0"/>
            <w:vAlign w:val="center"/>
          </w:tcPr>
          <w:p w14:paraId="292FFF0A">
            <w:pPr>
              <w:keepNext w:val="0"/>
              <w:keepLines w:val="0"/>
              <w:pageBreakBefore w:val="0"/>
              <w:kinsoku/>
              <w:wordWrap/>
              <w:overflowPunct/>
              <w:topLinePunct w:val="0"/>
              <w:autoSpaceDE/>
              <w:autoSpaceDN/>
              <w:bidi w:val="0"/>
              <w:adjustRightInd w:val="0"/>
              <w:snapToGrid w:val="0"/>
              <w:spacing w:after="295" w:line="320" w:lineRule="exact"/>
              <w:jc w:val="center"/>
              <w:textAlignment w:val="auto"/>
              <w:rPr>
                <w:rFonts w:hint="eastAsia" w:ascii="仿宋_GB2312" w:hAnsi="仿宋_GB2312" w:eastAsia="仿宋_GB2312" w:cs="仿宋_GB2312"/>
                <w:b/>
                <w:color w:val="000000"/>
                <w:spacing w:val="-6"/>
                <w:kern w:val="2"/>
                <w:sz w:val="24"/>
                <w:szCs w:val="24"/>
                <w:highlight w:val="none"/>
                <w:lang w:val="en-US" w:eastAsia="zh-CN" w:bidi="ar-SA"/>
              </w:rPr>
            </w:pPr>
            <w:r>
              <w:rPr>
                <w:rFonts w:hint="eastAsia" w:ascii="仿宋_GB2312" w:hAnsi="仿宋_GB2312" w:eastAsia="仿宋_GB2312" w:cs="仿宋_GB2312"/>
                <w:b/>
                <w:color w:val="000000"/>
                <w:sz w:val="24"/>
                <w:szCs w:val="24"/>
                <w:highlight w:val="none"/>
                <w:lang w:val="en-US" w:eastAsia="zh-CN"/>
              </w:rPr>
              <w:t>对所属产业链链式数字化转型现状提出的问题和建议</w:t>
            </w:r>
          </w:p>
        </w:tc>
        <w:tc>
          <w:tcPr>
            <w:tcW w:w="7610" w:type="dxa"/>
            <w:gridSpan w:val="8"/>
            <w:noWrap w:val="0"/>
            <w:vAlign w:val="center"/>
          </w:tcPr>
          <w:p w14:paraId="21BE7669">
            <w:pPr>
              <w:keepNext w:val="0"/>
              <w:keepLines w:val="0"/>
              <w:pageBreakBefore w:val="0"/>
              <w:kinsoku/>
              <w:wordWrap/>
              <w:overflowPunct/>
              <w:topLinePunct w:val="0"/>
              <w:autoSpaceDE/>
              <w:autoSpaceDN/>
              <w:bidi w:val="0"/>
              <w:adjustRightInd w:val="0"/>
              <w:spacing w:line="320" w:lineRule="exact"/>
              <w:jc w:val="both"/>
              <w:textAlignment w:val="auto"/>
              <w:rPr>
                <w:rFonts w:hint="default" w:ascii="仿宋_GB2312" w:hAnsi="仿宋_GB2312" w:eastAsia="仿宋_GB2312" w:cs="仿宋_GB2312"/>
                <w:color w:val="000000"/>
                <w:spacing w:val="-6"/>
                <w:kern w:val="2"/>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rPr>
              <w:t>对当前“链式”数字化转型的现状（政策、技术、金融、人才、产业链等）针对性地提出问题，并提出针对性的意见建议，不超过800字。</w:t>
            </w:r>
          </w:p>
        </w:tc>
      </w:tr>
      <w:tr w14:paraId="00E9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2" w:type="dxa"/>
          <w:trHeight w:val="4324" w:hRule="atLeast"/>
          <w:jc w:val="center"/>
        </w:trPr>
        <w:tc>
          <w:tcPr>
            <w:tcW w:w="2080" w:type="dxa"/>
            <w:noWrap w:val="0"/>
            <w:vAlign w:val="center"/>
          </w:tcPr>
          <w:p w14:paraId="571F5219">
            <w:pPr>
              <w:keepNext w:val="0"/>
              <w:keepLines w:val="0"/>
              <w:pageBreakBefore w:val="0"/>
              <w:kinsoku/>
              <w:wordWrap/>
              <w:overflowPunct/>
              <w:topLinePunct w:val="0"/>
              <w:autoSpaceDE/>
              <w:autoSpaceDN/>
              <w:bidi w:val="0"/>
              <w:snapToGrid w:val="0"/>
              <w:spacing w:line="320" w:lineRule="exact"/>
              <w:jc w:val="center"/>
              <w:textAlignment w:val="auto"/>
              <w:rPr>
                <w:rFonts w:hint="eastAsia" w:ascii="仿宋_GB2312" w:hAnsi="仿宋_GB2312" w:eastAsia="仿宋_GB2312" w:cs="仿宋_GB2312"/>
                <w:b/>
                <w:color w:val="000000"/>
                <w:spacing w:val="-6"/>
                <w:kern w:val="2"/>
                <w:sz w:val="24"/>
                <w:szCs w:val="24"/>
                <w:highlight w:val="none"/>
                <w:lang w:val="en-US" w:eastAsia="zh-CN" w:bidi="ar-SA"/>
              </w:rPr>
            </w:pPr>
            <w:r>
              <w:rPr>
                <w:rFonts w:hint="eastAsia" w:ascii="仿宋_GB2312" w:hAnsi="仿宋_GB2312" w:eastAsia="仿宋_GB2312" w:cs="仿宋_GB2312"/>
                <w:b/>
                <w:color w:val="000000"/>
                <w:sz w:val="24"/>
                <w:szCs w:val="24"/>
                <w:highlight w:val="none"/>
              </w:rPr>
              <w:t>真实性承诺</w:t>
            </w:r>
          </w:p>
        </w:tc>
        <w:tc>
          <w:tcPr>
            <w:tcW w:w="7610" w:type="dxa"/>
            <w:gridSpan w:val="8"/>
            <w:noWrap w:val="0"/>
            <w:vAlign w:val="top"/>
          </w:tcPr>
          <w:p w14:paraId="3140EF7D">
            <w:pPr>
              <w:keepNext w:val="0"/>
              <w:keepLines w:val="0"/>
              <w:pageBreakBefore w:val="0"/>
              <w:widowControl/>
              <w:kinsoku/>
              <w:wordWrap/>
              <w:overflowPunct/>
              <w:topLinePunct w:val="0"/>
              <w:autoSpaceDE/>
              <w:autoSpaceDN/>
              <w:bidi w:val="0"/>
              <w:snapToGrid w:val="0"/>
              <w:spacing w:line="320" w:lineRule="exact"/>
              <w:ind w:firstLine="480" w:firstLineChars="200"/>
              <w:jc w:val="left"/>
              <w:textAlignment w:val="auto"/>
              <w:rPr>
                <w:rFonts w:hint="eastAsia" w:ascii="仿宋_GB2312" w:hAnsi="仿宋_GB2312" w:eastAsia="仿宋_GB2312" w:cs="仿宋_GB2312"/>
                <w:color w:val="000000"/>
                <w:kern w:val="0"/>
                <w:sz w:val="24"/>
                <w:szCs w:val="24"/>
                <w:highlight w:val="none"/>
              </w:rPr>
            </w:pPr>
          </w:p>
          <w:p w14:paraId="0723A37D">
            <w:pPr>
              <w:keepNext w:val="0"/>
              <w:keepLines w:val="0"/>
              <w:pageBreakBefore w:val="0"/>
              <w:widowControl/>
              <w:kinsoku/>
              <w:wordWrap/>
              <w:overflowPunct/>
              <w:topLinePunct w:val="0"/>
              <w:autoSpaceDE/>
              <w:autoSpaceDN/>
              <w:bidi w:val="0"/>
              <w:adjustRightInd/>
              <w:snapToGrid w:val="0"/>
              <w:spacing w:line="320" w:lineRule="exact"/>
              <w:ind w:firstLine="436" w:firstLineChars="200"/>
              <w:jc w:val="left"/>
              <w:textAlignment w:val="auto"/>
              <w:rPr>
                <w:rFonts w:hint="eastAsia" w:ascii="仿宋_GB2312" w:hAnsi="仿宋_GB2312" w:eastAsia="仿宋_GB2312" w:cs="仿宋_GB2312"/>
                <w:color w:val="000000"/>
                <w:spacing w:val="-11"/>
                <w:kern w:val="0"/>
                <w:sz w:val="24"/>
                <w:szCs w:val="24"/>
                <w:highlight w:val="none"/>
              </w:rPr>
            </w:pPr>
            <w:r>
              <w:rPr>
                <w:rFonts w:hint="eastAsia" w:ascii="仿宋_GB2312" w:hAnsi="仿宋_GB2312" w:eastAsia="仿宋_GB2312" w:cs="仿宋_GB2312"/>
                <w:color w:val="000000"/>
                <w:spacing w:val="-11"/>
                <w:kern w:val="0"/>
                <w:sz w:val="24"/>
                <w:szCs w:val="24"/>
                <w:highlight w:val="none"/>
              </w:rPr>
              <w:t>我单位申报的所有材料，均真实、完整，如有不实，愿承担相应的责任。</w:t>
            </w:r>
          </w:p>
          <w:p w14:paraId="1363FF08">
            <w:pPr>
              <w:keepNext w:val="0"/>
              <w:keepLines w:val="0"/>
              <w:pageBreakBefore w:val="0"/>
              <w:widowControl w:val="0"/>
              <w:kinsoku/>
              <w:wordWrap/>
              <w:overflowPunct/>
              <w:topLinePunct w:val="0"/>
              <w:autoSpaceDE/>
              <w:autoSpaceDN/>
              <w:bidi w:val="0"/>
              <w:spacing w:line="320" w:lineRule="exact"/>
              <w:jc w:val="left"/>
              <w:textAlignment w:val="auto"/>
              <w:rPr>
                <w:rFonts w:hint="eastAsia" w:ascii="仿宋_GB2312" w:hAnsi="仿宋_GB2312" w:eastAsia="仿宋_GB2312" w:cs="仿宋_GB2312"/>
                <w:color w:val="000000"/>
                <w:spacing w:val="0"/>
                <w:kern w:val="2"/>
                <w:sz w:val="24"/>
                <w:szCs w:val="24"/>
                <w:highlight w:val="none"/>
                <w:lang w:val="en-US" w:eastAsia="en-US" w:bidi="ar-SA"/>
              </w:rPr>
            </w:pPr>
          </w:p>
          <w:p w14:paraId="6BA1403D">
            <w:pPr>
              <w:keepNext w:val="0"/>
              <w:keepLines w:val="0"/>
              <w:pageBreakBefore w:val="0"/>
              <w:widowControl/>
              <w:kinsoku/>
              <w:wordWrap/>
              <w:overflowPunct/>
              <w:topLinePunct w:val="0"/>
              <w:autoSpaceDE/>
              <w:autoSpaceDN/>
              <w:bidi w:val="0"/>
              <w:snapToGrid w:val="0"/>
              <w:spacing w:line="320" w:lineRule="exact"/>
              <w:jc w:val="left"/>
              <w:textAlignment w:val="auto"/>
              <w:rPr>
                <w:rFonts w:hint="eastAsia" w:ascii="仿宋_GB2312" w:hAnsi="仿宋_GB2312" w:eastAsia="仿宋_GB2312" w:cs="仿宋_GB2312"/>
                <w:color w:val="000000"/>
                <w:kern w:val="0"/>
                <w:sz w:val="24"/>
                <w:szCs w:val="24"/>
                <w:highlight w:val="none"/>
              </w:rPr>
            </w:pPr>
          </w:p>
          <w:p w14:paraId="2FECC3D6">
            <w:pPr>
              <w:widowControl w:val="0"/>
              <w:spacing w:line="240" w:lineRule="auto"/>
              <w:jc w:val="both"/>
              <w:rPr>
                <w:rFonts w:hint="eastAsia" w:ascii="仿宋_GB2312" w:hAnsi="仿宋_GB2312" w:eastAsia="仿宋_GB2312" w:cs="仿宋_GB2312"/>
                <w:color w:val="000000"/>
                <w:spacing w:val="0"/>
                <w:kern w:val="0"/>
                <w:sz w:val="24"/>
                <w:szCs w:val="24"/>
                <w:highlight w:val="none"/>
                <w:lang w:val="en-US" w:eastAsia="en-US" w:bidi="ar-SA"/>
              </w:rPr>
            </w:pPr>
          </w:p>
          <w:p w14:paraId="42498C2A">
            <w:pPr>
              <w:widowControl w:val="0"/>
              <w:spacing w:line="240" w:lineRule="auto"/>
              <w:jc w:val="both"/>
              <w:rPr>
                <w:rFonts w:hint="eastAsia" w:ascii="仿宋_GB2312" w:hAnsi="仿宋_GB2312" w:eastAsia="仿宋_GB2312" w:cs="仿宋_GB2312"/>
                <w:color w:val="000000"/>
                <w:spacing w:val="0"/>
                <w:kern w:val="0"/>
                <w:sz w:val="24"/>
                <w:szCs w:val="24"/>
                <w:highlight w:val="none"/>
                <w:lang w:val="en-US" w:eastAsia="en-US" w:bidi="ar-SA"/>
              </w:rPr>
            </w:pPr>
          </w:p>
          <w:p w14:paraId="1C8DE89A">
            <w:pPr>
              <w:keepNext w:val="0"/>
              <w:keepLines w:val="0"/>
              <w:pageBreakBefore w:val="0"/>
              <w:widowControl/>
              <w:kinsoku/>
              <w:wordWrap/>
              <w:overflowPunct/>
              <w:topLinePunct w:val="0"/>
              <w:autoSpaceDE/>
              <w:autoSpaceDN/>
              <w:bidi w:val="0"/>
              <w:snapToGrid w:val="0"/>
              <w:spacing w:line="320" w:lineRule="exact"/>
              <w:ind w:firstLine="2640" w:firstLineChars="1100"/>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法定代表人签章：</w:t>
            </w:r>
          </w:p>
          <w:p w14:paraId="01BC6122">
            <w:pPr>
              <w:keepNext w:val="0"/>
              <w:keepLines w:val="0"/>
              <w:pageBreakBefore w:val="0"/>
              <w:widowControl/>
              <w:kinsoku/>
              <w:wordWrap/>
              <w:overflowPunct/>
              <w:topLinePunct w:val="0"/>
              <w:autoSpaceDE/>
              <w:autoSpaceDN/>
              <w:bidi w:val="0"/>
              <w:snapToGrid w:val="0"/>
              <w:spacing w:line="320" w:lineRule="exact"/>
              <w:ind w:firstLine="3360" w:firstLineChars="1400"/>
              <w:jc w:val="left"/>
              <w:textAlignment w:val="auto"/>
              <w:rPr>
                <w:rFonts w:hint="eastAsia" w:ascii="仿宋_GB2312" w:hAnsi="仿宋_GB2312" w:eastAsia="仿宋_GB2312" w:cs="仿宋_GB2312"/>
                <w:color w:val="000000"/>
                <w:kern w:val="0"/>
                <w:sz w:val="24"/>
                <w:szCs w:val="24"/>
                <w:highlight w:val="none"/>
              </w:rPr>
            </w:pPr>
          </w:p>
          <w:p w14:paraId="393EE854">
            <w:pPr>
              <w:keepNext w:val="0"/>
              <w:keepLines w:val="0"/>
              <w:pageBreakBefore w:val="0"/>
              <w:widowControl/>
              <w:kinsoku/>
              <w:wordWrap/>
              <w:overflowPunct/>
              <w:topLinePunct w:val="0"/>
              <w:autoSpaceDE/>
              <w:autoSpaceDN/>
              <w:bidi w:val="0"/>
              <w:snapToGrid w:val="0"/>
              <w:spacing w:line="320" w:lineRule="exact"/>
              <w:ind w:firstLine="3360" w:firstLineChars="1400"/>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单位公章：</w:t>
            </w:r>
          </w:p>
          <w:p w14:paraId="68A27EC2">
            <w:pPr>
              <w:keepNext w:val="0"/>
              <w:keepLines w:val="0"/>
              <w:pageBreakBefore w:val="0"/>
              <w:widowControl/>
              <w:kinsoku/>
              <w:wordWrap/>
              <w:overflowPunct/>
              <w:topLinePunct w:val="0"/>
              <w:autoSpaceDE/>
              <w:autoSpaceDN/>
              <w:bidi w:val="0"/>
              <w:snapToGrid w:val="0"/>
              <w:spacing w:line="320" w:lineRule="exact"/>
              <w:jc w:val="left"/>
              <w:textAlignment w:val="auto"/>
              <w:rPr>
                <w:rFonts w:hint="eastAsia" w:ascii="仿宋_GB2312" w:hAnsi="仿宋_GB2312" w:eastAsia="仿宋_GB2312" w:cs="仿宋_GB2312"/>
                <w:color w:val="000000"/>
                <w:sz w:val="24"/>
                <w:szCs w:val="24"/>
                <w:highlight w:val="none"/>
              </w:rPr>
            </w:pPr>
          </w:p>
          <w:p w14:paraId="7849636B">
            <w:pPr>
              <w:keepNext w:val="0"/>
              <w:keepLines w:val="0"/>
              <w:pageBreakBefore w:val="0"/>
              <w:widowControl/>
              <w:kinsoku/>
              <w:wordWrap/>
              <w:overflowPunct/>
              <w:topLinePunct w:val="0"/>
              <w:autoSpaceDE/>
              <w:autoSpaceDN/>
              <w:bidi w:val="0"/>
              <w:snapToGrid w:val="0"/>
              <w:spacing w:line="320" w:lineRule="exact"/>
              <w:jc w:val="left"/>
              <w:textAlignment w:val="auto"/>
              <w:rPr>
                <w:rFonts w:hint="eastAsia" w:ascii="仿宋_GB2312" w:hAnsi="仿宋_GB2312" w:eastAsia="仿宋_GB2312" w:cs="仿宋_GB2312"/>
                <w:color w:val="000000"/>
                <w:sz w:val="24"/>
                <w:szCs w:val="24"/>
                <w:highlight w:val="none"/>
              </w:rPr>
            </w:pPr>
          </w:p>
          <w:p w14:paraId="4BEFBEE8">
            <w:pPr>
              <w:keepNext w:val="0"/>
              <w:keepLines w:val="0"/>
              <w:pageBreakBefore w:val="0"/>
              <w:widowControl/>
              <w:kinsoku/>
              <w:wordWrap/>
              <w:overflowPunct/>
              <w:topLinePunct w:val="0"/>
              <w:autoSpaceDE/>
              <w:autoSpaceDN/>
              <w:bidi w:val="0"/>
              <w:snapToGrid w:val="0"/>
              <w:spacing w:line="320" w:lineRule="exact"/>
              <w:ind w:firstLine="4560" w:firstLineChars="1900"/>
              <w:jc w:val="left"/>
              <w:textAlignment w:val="auto"/>
              <w:rPr>
                <w:rFonts w:hint="eastAsia" w:ascii="仿宋_GB2312" w:hAnsi="仿宋_GB2312" w:eastAsia="仿宋_GB2312" w:cs="仿宋_GB2312"/>
                <w:color w:val="000000"/>
                <w:spacing w:val="-6"/>
                <w:kern w:val="2"/>
                <w:sz w:val="24"/>
                <w:szCs w:val="24"/>
                <w:highlight w:val="none"/>
                <w:lang w:val="en-US" w:eastAsia="zh-CN" w:bidi="ar-SA"/>
              </w:rPr>
            </w:pPr>
            <w:r>
              <w:rPr>
                <w:rFonts w:hint="eastAsia" w:ascii="仿宋_GB2312" w:hAnsi="仿宋_GB2312" w:eastAsia="仿宋_GB2312" w:cs="仿宋_GB2312"/>
                <w:color w:val="000000"/>
                <w:sz w:val="24"/>
                <w:szCs w:val="24"/>
                <w:highlight w:val="none"/>
              </w:rPr>
              <w:t>年   月   日</w:t>
            </w:r>
          </w:p>
        </w:tc>
      </w:tr>
    </w:tbl>
    <w:p w14:paraId="7E984310">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Calibri" w:hAnsi="Calibri" w:cs="Calibri" w:eastAsiaTheme="minorEastAsia"/>
          <w:color w:val="333333"/>
          <w:kern w:val="0"/>
          <w:sz w:val="21"/>
          <w:szCs w:val="21"/>
          <w:highlight w:val="none"/>
          <w:lang w:val="en-US" w:eastAsia="zh-CN" w:bidi="ar"/>
        </w:rPr>
      </w:pPr>
    </w:p>
    <w:p w14:paraId="6BAFE610">
      <w:bookmarkStart w:id="1" w:name="_GoBack"/>
      <w:bookmarkEnd w:id="1"/>
    </w:p>
    <w:sectPr>
      <w:footerReference r:id="rId3" w:type="default"/>
      <w:pgSz w:w="11906" w:h="16838"/>
      <w:pgMar w:top="1474" w:right="1474" w:bottom="1474"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5A2C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02734">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202734">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8016FB"/>
    <w:rsid w:val="67801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Title"/>
    <w:next w:val="1"/>
    <w:qFormat/>
    <w:uiPriority w:val="0"/>
    <w:pPr>
      <w:widowControl w:val="0"/>
      <w:jc w:val="center"/>
      <w:outlineLvl w:val="0"/>
    </w:pPr>
    <w:rPr>
      <w:rFonts w:ascii="方正小标宋_GBK" w:hAnsi="方正小标宋_GBK" w:eastAsia="方正小标宋_GBK" w:cs="方正小标宋_GBK"/>
      <w:kern w:val="2"/>
      <w:sz w:val="44"/>
      <w:szCs w:val="44"/>
      <w:lang w:val="en-US" w:eastAsia="zh-CN" w:bidi="ar-SA"/>
    </w:rPr>
  </w:style>
  <w:style w:type="paragraph" w:styleId="5">
    <w:name w:val="Body Text First Indent"/>
    <w:qFormat/>
    <w:uiPriority w:val="0"/>
    <w:pPr>
      <w:widowControl w:val="0"/>
      <w:spacing w:line="620" w:lineRule="exact"/>
      <w:ind w:firstLine="420"/>
      <w:jc w:val="both"/>
    </w:pPr>
    <w:rPr>
      <w:rFonts w:ascii="Calibri" w:hAnsi="Calibri" w:eastAsia="仿宋_GB2312" w:cs="Times New Roman"/>
      <w:b/>
      <w:bCs/>
      <w:kern w:val="2"/>
      <w:sz w:val="32"/>
      <w:szCs w:val="24"/>
      <w:lang w:val="en-US" w:eastAsia="zh-CN" w:bidi="ar-SA"/>
    </w:rPr>
  </w:style>
  <w:style w:type="paragraph" w:customStyle="1" w:styleId="8">
    <w:name w:val="列表段落11"/>
    <w:qFormat/>
    <w:uiPriority w:val="99"/>
    <w:pPr>
      <w:widowControl w:val="0"/>
      <w:spacing w:afterLines="50" w:line="240" w:lineRule="auto"/>
      <w:ind w:firstLine="420" w:firstLineChars="200"/>
      <w:jc w:val="both"/>
    </w:pPr>
    <w:rPr>
      <w:rFonts w:ascii="Calibri" w:hAnsi="Calibri" w:eastAsia="宋体" w:cs="Times New Roman"/>
      <w:spacing w:val="0"/>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2025-11-18T07:50:00Z</dcterms:created>
  <dc:creator>蚕食</dc:creator>
  <cp:lastModifiedBy>蚕食</cp:lastModifiedBy>
  <dcterms:modified xsi:type="dcterms:W3CDTF">2025-11-18T07:51:34Z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3479FA330B4B49F69A952F850AE55AA6_11</vt:lpwstr>
  </property>
  <property fmtid="{D5CDD505-2E9C-101B-9397-08002B2CF9AE}" pid="4" name="KSOTemplateDocerSaveRecord">
    <vt:lpwstr>eyJoZGlkIjoiODQwMzhjOWY1OTUxNDkzZjExMjAxNmFiYzM5ZWQ2MGYiLCJ1c2VySWQiOiI0NDc2NTE0MjcifQ==</vt:lpwstr>
  </property>
</Properties>
</file>