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4B5D">
      <w:pPr>
        <w:spacing w:line="254" w:lineRule="auto"/>
        <w:rPr>
          <w:rFonts w:ascii="Arial"/>
          <w:sz w:val="21"/>
        </w:rPr>
      </w:pPr>
    </w:p>
    <w:p w14:paraId="37FE1E3D">
      <w:pPr>
        <w:spacing w:before="104" w:line="224" w:lineRule="auto"/>
        <w:ind w:left="38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-5"/>
          <w:sz w:val="32"/>
          <w:szCs w:val="32"/>
          <w:lang w:val="en-US" w:eastAsia="zh-CN"/>
        </w:rPr>
        <w:t>1</w:t>
      </w:r>
    </w:p>
    <w:p w14:paraId="2780F5BA">
      <w:pPr>
        <w:spacing w:before="128" w:line="208" w:lineRule="auto"/>
        <w:ind w:left="44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人工智能领域人才支持项目申报指南</w:t>
      </w:r>
    </w:p>
    <w:tbl>
      <w:tblPr>
        <w:tblStyle w:val="6"/>
        <w:tblW w:w="15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239"/>
        <w:gridCol w:w="4847"/>
        <w:gridCol w:w="2768"/>
        <w:gridCol w:w="1379"/>
        <w:gridCol w:w="4992"/>
      </w:tblGrid>
      <w:tr w14:paraId="69ADE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25" w:type="dxa"/>
            <w:vAlign w:val="top"/>
          </w:tcPr>
          <w:p w14:paraId="092A9D57">
            <w:pPr>
              <w:pStyle w:val="7"/>
              <w:spacing w:before="51" w:line="221" w:lineRule="auto"/>
              <w:ind w:left="1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239" w:type="dxa"/>
            <w:vAlign w:val="top"/>
          </w:tcPr>
          <w:p w14:paraId="7ABAF6D0">
            <w:pPr>
              <w:pStyle w:val="7"/>
              <w:spacing w:before="51" w:line="220" w:lineRule="auto"/>
              <w:ind w:left="193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4847" w:type="dxa"/>
            <w:vAlign w:val="top"/>
          </w:tcPr>
          <w:p w14:paraId="50A0E8AD">
            <w:pPr>
              <w:pStyle w:val="7"/>
              <w:spacing w:before="50" w:line="219" w:lineRule="auto"/>
              <w:ind w:left="1994"/>
            </w:pPr>
            <w:r>
              <w:rPr>
                <w:b/>
                <w:bCs/>
                <w:spacing w:val="-2"/>
              </w:rPr>
              <w:t>申报条件</w:t>
            </w:r>
          </w:p>
        </w:tc>
        <w:tc>
          <w:tcPr>
            <w:tcW w:w="2768" w:type="dxa"/>
            <w:vAlign w:val="top"/>
          </w:tcPr>
          <w:p w14:paraId="1B87EA93">
            <w:pPr>
              <w:pStyle w:val="7"/>
              <w:spacing w:before="50" w:line="219" w:lineRule="auto"/>
              <w:ind w:left="957"/>
            </w:pPr>
            <w:r>
              <w:rPr>
                <w:b/>
                <w:bCs/>
                <w:spacing w:val="-4"/>
              </w:rPr>
              <w:t>支持措施</w:t>
            </w:r>
          </w:p>
        </w:tc>
        <w:tc>
          <w:tcPr>
            <w:tcW w:w="1379" w:type="dxa"/>
            <w:vAlign w:val="top"/>
          </w:tcPr>
          <w:p w14:paraId="0010CDDD">
            <w:pPr>
              <w:pStyle w:val="7"/>
              <w:spacing w:before="50" w:line="219" w:lineRule="auto"/>
              <w:ind w:left="269"/>
            </w:pPr>
            <w:r>
              <w:rPr>
                <w:b/>
                <w:bCs/>
                <w:spacing w:val="1"/>
              </w:rPr>
              <w:t>申报时间</w:t>
            </w:r>
          </w:p>
        </w:tc>
        <w:tc>
          <w:tcPr>
            <w:tcW w:w="4992" w:type="dxa"/>
            <w:vAlign w:val="top"/>
          </w:tcPr>
          <w:p w14:paraId="711B301E">
            <w:pPr>
              <w:pStyle w:val="7"/>
              <w:spacing w:before="50" w:line="219" w:lineRule="auto"/>
              <w:ind w:left="1859"/>
            </w:pPr>
            <w:r>
              <w:rPr>
                <w:b/>
                <w:bCs/>
                <w:spacing w:val="-2"/>
              </w:rPr>
              <w:t>申报评定程序</w:t>
            </w:r>
          </w:p>
        </w:tc>
      </w:tr>
      <w:tr w14:paraId="7619F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725" w:type="dxa"/>
            <w:vAlign w:val="top"/>
          </w:tcPr>
          <w:p w14:paraId="3332286A">
            <w:pPr>
              <w:spacing w:line="275" w:lineRule="auto"/>
              <w:rPr>
                <w:rFonts w:ascii="Arial"/>
                <w:sz w:val="21"/>
              </w:rPr>
            </w:pPr>
          </w:p>
          <w:p w14:paraId="267DC936">
            <w:pPr>
              <w:spacing w:line="275" w:lineRule="auto"/>
              <w:rPr>
                <w:rFonts w:ascii="Arial"/>
                <w:sz w:val="21"/>
              </w:rPr>
            </w:pPr>
          </w:p>
          <w:p w14:paraId="27A4EA5E">
            <w:pPr>
              <w:spacing w:line="276" w:lineRule="auto"/>
              <w:rPr>
                <w:rFonts w:ascii="Arial"/>
                <w:sz w:val="21"/>
              </w:rPr>
            </w:pPr>
          </w:p>
          <w:p w14:paraId="09CCE5F4">
            <w:pPr>
              <w:pStyle w:val="7"/>
              <w:spacing w:before="68" w:line="241" w:lineRule="auto"/>
              <w:ind w:left="295"/>
            </w:pPr>
            <w:r>
              <w:t>1</w:t>
            </w:r>
          </w:p>
        </w:tc>
        <w:tc>
          <w:tcPr>
            <w:tcW w:w="1239" w:type="dxa"/>
            <w:vAlign w:val="top"/>
          </w:tcPr>
          <w:p w14:paraId="47F71734">
            <w:pPr>
              <w:spacing w:line="241" w:lineRule="auto"/>
              <w:rPr>
                <w:rFonts w:ascii="Arial"/>
                <w:sz w:val="21"/>
              </w:rPr>
            </w:pPr>
          </w:p>
          <w:p w14:paraId="6350F7CD">
            <w:pPr>
              <w:pStyle w:val="7"/>
              <w:spacing w:before="69" w:line="221" w:lineRule="auto"/>
              <w:ind w:left="190"/>
            </w:pPr>
            <w:r>
              <w:rPr>
                <w:spacing w:val="-2"/>
              </w:rPr>
              <w:t>在汉企业</w:t>
            </w:r>
          </w:p>
          <w:p w14:paraId="79422340">
            <w:pPr>
              <w:pStyle w:val="7"/>
              <w:spacing w:before="26" w:line="221" w:lineRule="auto"/>
              <w:ind w:left="190"/>
            </w:pPr>
            <w:r>
              <w:rPr>
                <w:spacing w:val="2"/>
              </w:rPr>
              <w:t>引进人工</w:t>
            </w:r>
          </w:p>
          <w:p w14:paraId="5639A7F9">
            <w:pPr>
              <w:pStyle w:val="7"/>
              <w:spacing w:before="28" w:line="220" w:lineRule="auto"/>
              <w:ind w:left="190"/>
            </w:pPr>
            <w:r>
              <w:rPr>
                <w:spacing w:val="2"/>
              </w:rPr>
              <w:t>智能领域</w:t>
            </w:r>
          </w:p>
          <w:p w14:paraId="16CB8A66">
            <w:pPr>
              <w:pStyle w:val="7"/>
              <w:spacing w:before="7" w:line="219" w:lineRule="auto"/>
              <w:ind w:left="190"/>
            </w:pPr>
            <w:r>
              <w:rPr>
                <w:spacing w:val="-2"/>
              </w:rPr>
              <w:t>人才补贴</w:t>
            </w:r>
          </w:p>
          <w:p w14:paraId="0BEE0FD5">
            <w:pPr>
              <w:pStyle w:val="7"/>
              <w:spacing w:before="52" w:line="220" w:lineRule="auto"/>
              <w:ind w:left="400"/>
            </w:pPr>
            <w:r>
              <w:rPr>
                <w:spacing w:val="-6"/>
              </w:rPr>
              <w:t>项 目</w:t>
            </w:r>
          </w:p>
        </w:tc>
        <w:tc>
          <w:tcPr>
            <w:tcW w:w="4847" w:type="dxa"/>
            <w:vAlign w:val="top"/>
          </w:tcPr>
          <w:p w14:paraId="7A4DC851">
            <w:pPr>
              <w:pStyle w:val="7"/>
              <w:spacing w:before="38" w:line="234" w:lineRule="auto"/>
              <w:ind w:left="110" w:hanging="99"/>
            </w:pPr>
            <w:r>
              <w:rPr>
                <w:spacing w:val="-1"/>
              </w:rPr>
              <w:t>1.申报企业在武汉市行政区域内注册并纳税，且现有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正式职工5名以上。</w:t>
            </w:r>
          </w:p>
          <w:p w14:paraId="6E4C2A56">
            <w:pPr>
              <w:pStyle w:val="7"/>
              <w:spacing w:before="38" w:line="234" w:lineRule="auto"/>
              <w:ind w:left="11" w:firstLine="39"/>
            </w:pPr>
            <w:r>
              <w:rPr>
                <w:spacing w:val="-3"/>
              </w:rPr>
              <w:t>2.申报企业引进的人工智能领域人才应在2025年1月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1日后来汉全职工作，与申报企业依法签订劳动合同，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在汉正常缴纳社保，税前年薪达到30万元以上，并具</w:t>
            </w:r>
          </w:p>
          <w:p w14:paraId="16F6DBCE">
            <w:pPr>
              <w:pStyle w:val="7"/>
              <w:spacing w:before="10" w:line="233" w:lineRule="auto"/>
              <w:ind w:left="111" w:right="156" w:firstLine="39"/>
            </w:pPr>
            <w:r>
              <w:t>备市外知名人工智能企业2年以上全职研发工作经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历。</w:t>
            </w:r>
          </w:p>
        </w:tc>
        <w:tc>
          <w:tcPr>
            <w:tcW w:w="2768" w:type="dxa"/>
            <w:vAlign w:val="top"/>
          </w:tcPr>
          <w:p w14:paraId="2203F632">
            <w:pPr>
              <w:pStyle w:val="7"/>
              <w:spacing w:before="169" w:line="248" w:lineRule="auto"/>
              <w:ind w:left="13" w:firstLine="96"/>
              <w:jc w:val="right"/>
            </w:pPr>
            <w:r>
              <w:rPr>
                <w:spacing w:val="-6"/>
              </w:rPr>
              <w:t>根据申报企业在规定周期内</w:t>
            </w:r>
            <w:r>
              <w:rPr>
                <w:spacing w:val="4"/>
              </w:rPr>
              <w:t xml:space="preserve">  </w:t>
            </w:r>
            <w:r>
              <w:rPr>
                <w:spacing w:val="1"/>
              </w:rPr>
              <w:t>引进人才的基本条件、薪酬、</w:t>
            </w:r>
            <w:r>
              <w:t xml:space="preserve"> </w:t>
            </w:r>
            <w:r>
              <w:rPr>
                <w:spacing w:val="-6"/>
              </w:rPr>
              <w:t>数量等情况，对引才成效进行</w:t>
            </w:r>
            <w:r>
              <w:t xml:space="preserve">  </w:t>
            </w:r>
            <w:r>
              <w:rPr>
                <w:spacing w:val="-9"/>
              </w:rPr>
              <w:t>量化积分，根据积分情况，按</w:t>
            </w:r>
          </w:p>
          <w:p w14:paraId="7DE220E5">
            <w:pPr>
              <w:pStyle w:val="7"/>
              <w:spacing w:line="247" w:lineRule="auto"/>
              <w:ind w:left="114" w:right="157" w:firstLine="50"/>
            </w:pPr>
            <w:r>
              <w:rPr>
                <w:spacing w:val="1"/>
              </w:rPr>
              <w:t>照每家企业最高200万元的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标准给予引才补贴。</w:t>
            </w:r>
          </w:p>
        </w:tc>
        <w:tc>
          <w:tcPr>
            <w:tcW w:w="1379" w:type="dxa"/>
            <w:vAlign w:val="top"/>
          </w:tcPr>
          <w:p w14:paraId="05985129">
            <w:pPr>
              <w:spacing w:line="268" w:lineRule="auto"/>
              <w:rPr>
                <w:rFonts w:ascii="Arial"/>
                <w:sz w:val="21"/>
              </w:rPr>
            </w:pPr>
          </w:p>
          <w:p w14:paraId="29DDBA3F">
            <w:pPr>
              <w:spacing w:line="268" w:lineRule="auto"/>
              <w:rPr>
                <w:rFonts w:ascii="Arial"/>
                <w:sz w:val="21"/>
              </w:rPr>
            </w:pPr>
          </w:p>
          <w:p w14:paraId="3E0AA663">
            <w:pPr>
              <w:spacing w:line="269" w:lineRule="auto"/>
              <w:rPr>
                <w:rFonts w:ascii="Arial"/>
                <w:sz w:val="21"/>
              </w:rPr>
            </w:pPr>
          </w:p>
          <w:p w14:paraId="5F9515F7">
            <w:pPr>
              <w:pStyle w:val="7"/>
              <w:spacing w:before="68" w:line="219" w:lineRule="auto"/>
              <w:ind w:left="206"/>
            </w:pPr>
            <w:r>
              <w:rPr>
                <w:spacing w:val="6"/>
              </w:rPr>
              <w:t>2026年1月</w:t>
            </w:r>
          </w:p>
        </w:tc>
        <w:tc>
          <w:tcPr>
            <w:tcW w:w="4992" w:type="dxa"/>
            <w:vMerge w:val="restart"/>
            <w:tcBorders>
              <w:bottom w:val="nil"/>
            </w:tcBorders>
            <w:vAlign w:val="top"/>
          </w:tcPr>
          <w:p w14:paraId="5E3FFDD6">
            <w:pPr>
              <w:spacing w:line="269" w:lineRule="auto"/>
              <w:rPr>
                <w:rFonts w:ascii="Arial"/>
                <w:sz w:val="21"/>
              </w:rPr>
            </w:pPr>
          </w:p>
          <w:p w14:paraId="64494A39">
            <w:pPr>
              <w:spacing w:line="269" w:lineRule="auto"/>
              <w:rPr>
                <w:rFonts w:ascii="Arial"/>
                <w:sz w:val="21"/>
              </w:rPr>
            </w:pPr>
          </w:p>
          <w:p w14:paraId="5402B6AE">
            <w:pPr>
              <w:spacing w:line="269" w:lineRule="auto"/>
              <w:rPr>
                <w:rFonts w:ascii="Arial"/>
                <w:sz w:val="21"/>
              </w:rPr>
            </w:pPr>
          </w:p>
          <w:p w14:paraId="52A5202D">
            <w:pPr>
              <w:spacing w:line="269" w:lineRule="auto"/>
              <w:rPr>
                <w:rFonts w:ascii="Arial"/>
                <w:sz w:val="21"/>
              </w:rPr>
            </w:pPr>
          </w:p>
          <w:p w14:paraId="3F5BEB96">
            <w:pPr>
              <w:spacing w:line="270" w:lineRule="auto"/>
              <w:rPr>
                <w:rFonts w:ascii="Arial"/>
                <w:sz w:val="21"/>
              </w:rPr>
            </w:pPr>
          </w:p>
          <w:p w14:paraId="03E1F2E9">
            <w:pPr>
              <w:spacing w:line="270" w:lineRule="auto"/>
              <w:rPr>
                <w:rFonts w:ascii="Arial"/>
                <w:sz w:val="21"/>
              </w:rPr>
            </w:pPr>
          </w:p>
          <w:p w14:paraId="13A53A95">
            <w:pPr>
              <w:spacing w:line="270" w:lineRule="auto"/>
              <w:rPr>
                <w:rFonts w:ascii="Arial"/>
                <w:sz w:val="21"/>
              </w:rPr>
            </w:pPr>
          </w:p>
          <w:p w14:paraId="39904B72">
            <w:pPr>
              <w:pStyle w:val="7"/>
              <w:spacing w:before="68" w:line="252" w:lineRule="auto"/>
              <w:ind w:left="77" w:firstLine="59"/>
            </w:pPr>
            <w:r>
              <w:rPr>
                <w:spacing w:val="-8"/>
              </w:rPr>
              <w:t>1.组织申报。各区组织部会同人工智能主管部门组织符</w:t>
            </w:r>
            <w:r>
              <w:rPr>
                <w:spacing w:val="3"/>
              </w:rPr>
              <w:t xml:space="preserve"> </w:t>
            </w:r>
            <w:r>
              <w:t>合条件的申报对象在规定时间内通过“武汉人才工作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网”进行线上申报，并指导申报对象提交申报材料。</w:t>
            </w:r>
          </w:p>
          <w:p w14:paraId="535188F7">
            <w:pPr>
              <w:pStyle w:val="7"/>
              <w:spacing w:before="61" w:line="259" w:lineRule="auto"/>
              <w:ind w:left="126" w:hanging="9"/>
            </w:pPr>
            <w:r>
              <w:rPr>
                <w:spacing w:val="-11"/>
              </w:rPr>
              <w:t>2.区级初审。各区组织部会同人工智能主管部门对申报</w:t>
            </w:r>
            <w:r>
              <w:rPr>
                <w:spacing w:val="2"/>
              </w:rPr>
              <w:t xml:space="preserve">  </w:t>
            </w:r>
            <w:r>
              <w:rPr>
                <w:spacing w:val="-16"/>
              </w:rPr>
              <w:t>对象资格和申报材料真实性、完整性、合规性进行初审。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对符合要求的项目出具推荐意见，并将项目申报材料提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交市人才工作局。</w:t>
            </w:r>
          </w:p>
          <w:p w14:paraId="6B059AD1">
            <w:pPr>
              <w:pStyle w:val="7"/>
              <w:spacing w:before="61" w:line="255" w:lineRule="auto"/>
              <w:ind w:left="77" w:firstLine="39"/>
            </w:pPr>
            <w:r>
              <w:rPr>
                <w:spacing w:val="-7"/>
              </w:rPr>
              <w:t>3.市级评审。市人才工作局会同市经信局，组织项</w:t>
            </w:r>
            <w:r>
              <w:rPr>
                <w:spacing w:val="-8"/>
              </w:rPr>
              <w:t>目评</w:t>
            </w:r>
            <w:r>
              <w:t xml:space="preserve"> </w:t>
            </w:r>
            <w:r>
              <w:rPr>
                <w:spacing w:val="1"/>
              </w:rPr>
              <w:t>审，提出综合评分，形成拟支持的人才、企业(单位)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名单和金额建议。</w:t>
            </w:r>
          </w:p>
          <w:p w14:paraId="1354257E">
            <w:pPr>
              <w:pStyle w:val="7"/>
              <w:spacing w:before="69" w:line="255" w:lineRule="auto"/>
              <w:ind w:left="77" w:right="29"/>
            </w:pPr>
            <w:r>
              <w:rPr>
                <w:spacing w:val="1"/>
              </w:rPr>
              <w:t xml:space="preserve">4.审议认定。按程序对拟支持的人才、企业(单位)名 </w:t>
            </w:r>
            <w:r>
              <w:rPr>
                <w:spacing w:val="2"/>
              </w:rPr>
              <w:t>单和金额建议进行审议，确定支持人才、企业</w:t>
            </w:r>
            <w:r>
              <w:rPr>
                <w:spacing w:val="1"/>
              </w:rPr>
              <w:t>(单位)</w:t>
            </w:r>
            <w:r>
              <w:t xml:space="preserve"> </w:t>
            </w:r>
            <w:r>
              <w:rPr>
                <w:spacing w:val="5"/>
              </w:rPr>
              <w:t>名单和金额。</w:t>
            </w:r>
          </w:p>
        </w:tc>
      </w:tr>
      <w:tr w14:paraId="1A009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725" w:type="dxa"/>
            <w:vAlign w:val="top"/>
          </w:tcPr>
          <w:p w14:paraId="5877FE54">
            <w:pPr>
              <w:spacing w:line="272" w:lineRule="auto"/>
              <w:rPr>
                <w:rFonts w:ascii="Arial"/>
                <w:sz w:val="21"/>
              </w:rPr>
            </w:pPr>
          </w:p>
          <w:p w14:paraId="6C055A13">
            <w:pPr>
              <w:spacing w:line="273" w:lineRule="auto"/>
              <w:rPr>
                <w:rFonts w:ascii="Arial"/>
                <w:sz w:val="21"/>
              </w:rPr>
            </w:pPr>
          </w:p>
          <w:p w14:paraId="030176B1">
            <w:pPr>
              <w:spacing w:line="273" w:lineRule="auto"/>
              <w:rPr>
                <w:rFonts w:ascii="Arial"/>
                <w:sz w:val="21"/>
              </w:rPr>
            </w:pPr>
          </w:p>
          <w:p w14:paraId="47A983F3">
            <w:pPr>
              <w:pStyle w:val="7"/>
              <w:spacing w:before="68" w:line="241" w:lineRule="auto"/>
              <w:ind w:left="295"/>
            </w:pPr>
            <w:r>
              <w:t>2</w:t>
            </w:r>
          </w:p>
        </w:tc>
        <w:tc>
          <w:tcPr>
            <w:tcW w:w="1239" w:type="dxa"/>
            <w:vAlign w:val="top"/>
          </w:tcPr>
          <w:p w14:paraId="3A80518E">
            <w:pPr>
              <w:pStyle w:val="7"/>
              <w:spacing w:before="309" w:line="245" w:lineRule="auto"/>
              <w:ind w:left="190" w:right="158"/>
              <w:jc w:val="both"/>
            </w:pPr>
            <w:r>
              <w:rPr>
                <w:spacing w:val="1"/>
              </w:rPr>
              <w:t>高校院所</w:t>
            </w:r>
            <w:r>
              <w:rPr>
                <w:spacing w:val="2"/>
              </w:rPr>
              <w:t xml:space="preserve"> 人工智能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领域人才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入企服务</w:t>
            </w:r>
            <w:r>
              <w:t xml:space="preserve"> </w:t>
            </w:r>
            <w:r>
              <w:rPr>
                <w:spacing w:val="10"/>
              </w:rPr>
              <w:t>奖励项目</w:t>
            </w:r>
          </w:p>
        </w:tc>
        <w:tc>
          <w:tcPr>
            <w:tcW w:w="4847" w:type="dxa"/>
            <w:vAlign w:val="top"/>
          </w:tcPr>
          <w:p w14:paraId="1FA18F21">
            <w:pPr>
              <w:pStyle w:val="7"/>
              <w:spacing w:before="31" w:line="233" w:lineRule="auto"/>
              <w:ind w:left="110" w:hanging="99"/>
            </w:pPr>
            <w:r>
              <w:rPr>
                <w:spacing w:val="-1"/>
              </w:rPr>
              <w:t>1.申报企业在武汉市行政区域内注册并纳税，且与高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校院所开展人工智能项目合作。</w:t>
            </w:r>
          </w:p>
          <w:p w14:paraId="15D69DBD">
            <w:pPr>
              <w:pStyle w:val="7"/>
              <w:spacing w:before="27" w:line="237" w:lineRule="auto"/>
              <w:ind w:left="11" w:firstLine="87"/>
            </w:pPr>
            <w:r>
              <w:rPr>
                <w:spacing w:val="-5"/>
              </w:rPr>
              <w:t>2.入企服务人才应为2025年1月1日之后与申报企业</w:t>
            </w:r>
            <w:r>
              <w:rPr>
                <w:spacing w:val="5"/>
              </w:rPr>
              <w:t xml:space="preserve">   </w:t>
            </w:r>
            <w:r>
              <w:rPr>
                <w:spacing w:val="-4"/>
              </w:rPr>
              <w:t>开展合作的高校院所人工智能相关专业科研人员(含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在站博士后、各类人才计划入选者)或在读全日制研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究生；且帮助申报企业解决人工智能领域技术难题、</w:t>
            </w:r>
            <w:r>
              <w:rPr>
                <w:spacing w:val="17"/>
              </w:rPr>
              <w:t xml:space="preserve"> </w:t>
            </w:r>
            <w:r>
              <w:rPr>
                <w:spacing w:val="7"/>
              </w:rPr>
              <w:t>形成技术成果。</w:t>
            </w:r>
          </w:p>
        </w:tc>
        <w:tc>
          <w:tcPr>
            <w:tcW w:w="2768" w:type="dxa"/>
            <w:vAlign w:val="top"/>
          </w:tcPr>
          <w:p w14:paraId="4A2A3310">
            <w:pPr>
              <w:pStyle w:val="7"/>
              <w:spacing w:before="179" w:line="219" w:lineRule="auto"/>
              <w:ind w:left="114"/>
            </w:pPr>
            <w:r>
              <w:rPr>
                <w:spacing w:val="-1"/>
              </w:rPr>
              <w:t>根据高校院所入企服务人才</w:t>
            </w:r>
          </w:p>
          <w:p w14:paraId="2B778791">
            <w:pPr>
              <w:pStyle w:val="7"/>
              <w:spacing w:before="12" w:line="219" w:lineRule="auto"/>
              <w:jc w:val="right"/>
            </w:pPr>
            <w:r>
              <w:rPr>
                <w:spacing w:val="1"/>
              </w:rPr>
              <w:t>在合作期内解决技术难题、产</w:t>
            </w:r>
          </w:p>
          <w:p w14:paraId="6952ED30">
            <w:pPr>
              <w:pStyle w:val="7"/>
              <w:spacing w:before="29" w:line="219" w:lineRule="auto"/>
              <w:ind w:left="114"/>
            </w:pPr>
            <w:r>
              <w:t>出成果等情况对人才进行综</w:t>
            </w:r>
          </w:p>
          <w:p w14:paraId="1C231B18">
            <w:pPr>
              <w:pStyle w:val="7"/>
              <w:spacing w:before="32" w:line="219" w:lineRule="auto"/>
              <w:jc w:val="right"/>
            </w:pPr>
            <w:r>
              <w:rPr>
                <w:spacing w:val="-9"/>
              </w:rPr>
              <w:t>合评分，根据评分情况，对表</w:t>
            </w:r>
          </w:p>
          <w:p w14:paraId="40F06628">
            <w:pPr>
              <w:pStyle w:val="7"/>
              <w:spacing w:before="29" w:line="219" w:lineRule="auto"/>
              <w:ind w:left="114"/>
            </w:pPr>
            <w:r>
              <w:rPr>
                <w:spacing w:val="1"/>
              </w:rPr>
              <w:t>现突出的入企服务人才分别</w:t>
            </w:r>
          </w:p>
          <w:p w14:paraId="7D6A7510">
            <w:pPr>
              <w:pStyle w:val="7"/>
              <w:spacing w:before="22" w:line="219" w:lineRule="auto"/>
              <w:ind w:left="224"/>
            </w:pPr>
            <w:r>
              <w:rPr>
                <w:spacing w:val="-1"/>
              </w:rPr>
              <w:t>给予10万元、5万元奖励。</w:t>
            </w:r>
          </w:p>
        </w:tc>
        <w:tc>
          <w:tcPr>
            <w:tcW w:w="1379" w:type="dxa"/>
            <w:vAlign w:val="top"/>
          </w:tcPr>
          <w:p w14:paraId="129DB3B9">
            <w:pPr>
              <w:spacing w:line="265" w:lineRule="auto"/>
              <w:rPr>
                <w:rFonts w:ascii="Arial"/>
                <w:sz w:val="21"/>
              </w:rPr>
            </w:pPr>
          </w:p>
          <w:p w14:paraId="0B9D4B6C">
            <w:pPr>
              <w:spacing w:line="266" w:lineRule="auto"/>
              <w:rPr>
                <w:rFonts w:ascii="Arial"/>
                <w:sz w:val="21"/>
              </w:rPr>
            </w:pPr>
          </w:p>
          <w:p w14:paraId="213DFB8C">
            <w:pPr>
              <w:spacing w:line="266" w:lineRule="auto"/>
              <w:rPr>
                <w:rFonts w:ascii="Arial"/>
                <w:sz w:val="21"/>
              </w:rPr>
            </w:pPr>
          </w:p>
          <w:p w14:paraId="2B74CEB4">
            <w:pPr>
              <w:pStyle w:val="7"/>
              <w:spacing w:before="68" w:line="219" w:lineRule="auto"/>
              <w:ind w:left="155"/>
            </w:pPr>
            <w:r>
              <w:rPr>
                <w:spacing w:val="5"/>
              </w:rPr>
              <w:t>2025年12月</w:t>
            </w:r>
          </w:p>
        </w:tc>
        <w:tc>
          <w:tcPr>
            <w:tcW w:w="4992" w:type="dxa"/>
            <w:vMerge w:val="continue"/>
            <w:tcBorders>
              <w:top w:val="nil"/>
              <w:bottom w:val="nil"/>
            </w:tcBorders>
            <w:vAlign w:val="top"/>
          </w:tcPr>
          <w:p w14:paraId="1E494994">
            <w:pPr>
              <w:rPr>
                <w:rFonts w:ascii="Arial"/>
                <w:sz w:val="21"/>
              </w:rPr>
            </w:pPr>
          </w:p>
        </w:tc>
      </w:tr>
      <w:tr w14:paraId="0301B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</w:trPr>
        <w:tc>
          <w:tcPr>
            <w:tcW w:w="725" w:type="dxa"/>
            <w:vAlign w:val="top"/>
          </w:tcPr>
          <w:p w14:paraId="4161D1F5">
            <w:pPr>
              <w:spacing w:line="319" w:lineRule="auto"/>
              <w:rPr>
                <w:rFonts w:ascii="Arial"/>
                <w:sz w:val="21"/>
              </w:rPr>
            </w:pPr>
          </w:p>
          <w:p w14:paraId="62DF8736">
            <w:pPr>
              <w:spacing w:line="320" w:lineRule="auto"/>
              <w:rPr>
                <w:rFonts w:ascii="Arial"/>
                <w:sz w:val="21"/>
              </w:rPr>
            </w:pPr>
          </w:p>
          <w:p w14:paraId="6D551F89">
            <w:pPr>
              <w:spacing w:line="320" w:lineRule="auto"/>
              <w:rPr>
                <w:rFonts w:ascii="Arial"/>
                <w:sz w:val="21"/>
              </w:rPr>
            </w:pPr>
          </w:p>
          <w:p w14:paraId="3285538D">
            <w:pPr>
              <w:pStyle w:val="7"/>
              <w:spacing w:before="69"/>
              <w:ind w:left="295"/>
            </w:pPr>
            <w:r>
              <w:t>3</w:t>
            </w:r>
          </w:p>
        </w:tc>
        <w:tc>
          <w:tcPr>
            <w:tcW w:w="1239" w:type="dxa"/>
            <w:vAlign w:val="top"/>
          </w:tcPr>
          <w:p w14:paraId="60CA3B51">
            <w:pPr>
              <w:spacing w:line="372" w:lineRule="auto"/>
              <w:rPr>
                <w:rFonts w:ascii="Arial"/>
                <w:sz w:val="21"/>
              </w:rPr>
            </w:pPr>
          </w:p>
          <w:p w14:paraId="2902722F">
            <w:pPr>
              <w:pStyle w:val="7"/>
              <w:spacing w:before="68" w:line="248" w:lineRule="auto"/>
              <w:ind w:left="190" w:right="187"/>
            </w:pPr>
            <w:r>
              <w:rPr>
                <w:spacing w:val="-3"/>
              </w:rPr>
              <w:t>校企联合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培养人工</w:t>
            </w:r>
          </w:p>
          <w:p w14:paraId="24C3285D">
            <w:pPr>
              <w:pStyle w:val="7"/>
              <w:spacing w:before="7" w:line="220" w:lineRule="auto"/>
              <w:ind w:left="190"/>
            </w:pPr>
            <w:r>
              <w:rPr>
                <w:spacing w:val="2"/>
              </w:rPr>
              <w:t>智能领域</w:t>
            </w:r>
          </w:p>
          <w:p w14:paraId="58E0D502">
            <w:pPr>
              <w:pStyle w:val="7"/>
              <w:spacing w:before="29" w:line="267" w:lineRule="auto"/>
              <w:ind w:left="400" w:right="187" w:hanging="210"/>
            </w:pPr>
            <w:r>
              <w:rPr>
                <w:spacing w:val="2"/>
              </w:rPr>
              <w:t xml:space="preserve">人才奖励 </w:t>
            </w:r>
            <w:r>
              <w:rPr>
                <w:spacing w:val="-6"/>
              </w:rPr>
              <w:t>项 目</w:t>
            </w:r>
          </w:p>
        </w:tc>
        <w:tc>
          <w:tcPr>
            <w:tcW w:w="4847" w:type="dxa"/>
            <w:vAlign w:val="top"/>
          </w:tcPr>
          <w:p w14:paraId="3A9FEAB8">
            <w:pPr>
              <w:pStyle w:val="7"/>
              <w:spacing w:before="33" w:line="243" w:lineRule="auto"/>
              <w:ind w:left="100" w:hanging="89"/>
            </w:pPr>
            <w:r>
              <w:rPr>
                <w:spacing w:val="-1"/>
              </w:rPr>
              <w:t>1.申报企业在武汉市行政区域内注册并纳税，且为在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汉人工智能重点企业。</w:t>
            </w:r>
          </w:p>
          <w:p w14:paraId="1940707B">
            <w:pPr>
              <w:pStyle w:val="7"/>
              <w:spacing w:before="13" w:line="237" w:lineRule="auto"/>
              <w:ind w:left="11"/>
            </w:pPr>
            <w:r>
              <w:rPr>
                <w:spacing w:val="-5"/>
              </w:rPr>
              <w:t>2.申报企业与高校、科研院所签订联合培养协议，运</w:t>
            </w:r>
            <w:r>
              <w:t xml:space="preserve">  </w:t>
            </w:r>
            <w:r>
              <w:rPr>
                <w:spacing w:val="-9"/>
              </w:rPr>
              <w:t>用优质师资与科研资源，开展订单式培养、实习实训、</w:t>
            </w:r>
            <w:r>
              <w:t xml:space="preserve"> </w:t>
            </w:r>
            <w:r>
              <w:rPr>
                <w:spacing w:val="-1"/>
              </w:rPr>
              <w:t>项目实践等多种形式的人工智能领域人才培养活动；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且配备专业场地，提供AI实训场景，年培养50人次</w:t>
            </w:r>
            <w:r>
              <w:t xml:space="preserve">   </w:t>
            </w:r>
            <w:r>
              <w:rPr>
                <w:spacing w:val="-4"/>
              </w:rPr>
              <w:t>以上、人均有效培训时长60小时以上，校企联</w:t>
            </w:r>
            <w:r>
              <w:rPr>
                <w:spacing w:val="-5"/>
              </w:rPr>
              <w:t>合培养</w:t>
            </w:r>
            <w:r>
              <w:t xml:space="preserve">  </w:t>
            </w:r>
            <w:r>
              <w:rPr>
                <w:spacing w:val="5"/>
              </w:rPr>
              <w:t>工作取得明显成效。</w:t>
            </w:r>
          </w:p>
        </w:tc>
        <w:tc>
          <w:tcPr>
            <w:tcW w:w="2768" w:type="dxa"/>
            <w:vAlign w:val="top"/>
          </w:tcPr>
          <w:p w14:paraId="24B25172">
            <w:pPr>
              <w:pStyle w:val="7"/>
              <w:spacing w:before="33"/>
              <w:ind w:left="134" w:hanging="20"/>
            </w:pPr>
            <w:r>
              <w:t>通过量化评分和专家评审相</w:t>
            </w:r>
            <w:r>
              <w:rPr>
                <w:spacing w:val="5"/>
              </w:rPr>
              <w:t xml:space="preserve">  </w:t>
            </w:r>
            <w:r>
              <w:rPr>
                <w:spacing w:val="-9"/>
              </w:rPr>
              <w:t>结合的方式，从载体建设、培</w:t>
            </w:r>
          </w:p>
          <w:p w14:paraId="4F3F5CF3">
            <w:pPr>
              <w:pStyle w:val="7"/>
              <w:spacing w:before="5" w:line="244" w:lineRule="auto"/>
              <w:ind w:left="13" w:firstLine="119"/>
            </w:pPr>
            <w:r>
              <w:rPr>
                <w:spacing w:val="-9"/>
              </w:rPr>
              <w:t>养方式、培养成本、培养成效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等方面对申报企业的校企联</w:t>
            </w:r>
            <w:r>
              <w:t xml:space="preserve">  </w:t>
            </w:r>
            <w:r>
              <w:rPr>
                <w:spacing w:val="-2"/>
              </w:rPr>
              <w:t>合培养工作进行综合评分，根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据评分情况，对表现突出的企</w:t>
            </w:r>
            <w:r>
              <w:t xml:space="preserve"> </w:t>
            </w:r>
            <w:r>
              <w:rPr>
                <w:spacing w:val="6"/>
              </w:rPr>
              <w:t>业分别给予20万元、10万元</w:t>
            </w:r>
          </w:p>
          <w:p w14:paraId="4D8D1A1F">
            <w:pPr>
              <w:pStyle w:val="7"/>
              <w:spacing w:line="214" w:lineRule="auto"/>
              <w:ind w:left="124"/>
            </w:pPr>
            <w:r>
              <w:rPr>
                <w:spacing w:val="-2"/>
              </w:rPr>
              <w:t>奖励。</w:t>
            </w:r>
          </w:p>
        </w:tc>
        <w:tc>
          <w:tcPr>
            <w:tcW w:w="1379" w:type="dxa"/>
            <w:vAlign w:val="top"/>
          </w:tcPr>
          <w:p w14:paraId="432A2138">
            <w:pPr>
              <w:spacing w:line="313" w:lineRule="auto"/>
              <w:rPr>
                <w:rFonts w:ascii="Arial"/>
                <w:sz w:val="21"/>
              </w:rPr>
            </w:pPr>
          </w:p>
          <w:p w14:paraId="33486537">
            <w:pPr>
              <w:spacing w:line="313" w:lineRule="auto"/>
              <w:rPr>
                <w:rFonts w:ascii="Arial"/>
                <w:sz w:val="21"/>
              </w:rPr>
            </w:pPr>
          </w:p>
          <w:p w14:paraId="1B05B1E5">
            <w:pPr>
              <w:spacing w:line="313" w:lineRule="auto"/>
              <w:rPr>
                <w:rFonts w:ascii="Arial"/>
                <w:sz w:val="21"/>
              </w:rPr>
            </w:pPr>
          </w:p>
          <w:p w14:paraId="740A7708">
            <w:pPr>
              <w:pStyle w:val="7"/>
              <w:spacing w:before="69" w:line="219" w:lineRule="auto"/>
              <w:ind w:left="155"/>
            </w:pPr>
            <w:r>
              <w:rPr>
                <w:spacing w:val="5"/>
              </w:rPr>
              <w:t>2025年10月</w:t>
            </w:r>
          </w:p>
        </w:tc>
        <w:tc>
          <w:tcPr>
            <w:tcW w:w="4992" w:type="dxa"/>
            <w:vMerge w:val="continue"/>
            <w:tcBorders>
              <w:top w:val="nil"/>
              <w:bottom w:val="nil"/>
            </w:tcBorders>
            <w:vAlign w:val="top"/>
          </w:tcPr>
          <w:p w14:paraId="3AFE3E6E">
            <w:pPr>
              <w:rPr>
                <w:rFonts w:ascii="Arial"/>
                <w:sz w:val="21"/>
              </w:rPr>
            </w:pPr>
          </w:p>
        </w:tc>
      </w:tr>
      <w:tr w14:paraId="2A437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725" w:type="dxa"/>
            <w:vAlign w:val="top"/>
          </w:tcPr>
          <w:p w14:paraId="0DFC9943">
            <w:pPr>
              <w:spacing w:line="347" w:lineRule="auto"/>
              <w:rPr>
                <w:rFonts w:ascii="Arial"/>
                <w:sz w:val="21"/>
              </w:rPr>
            </w:pPr>
          </w:p>
          <w:p w14:paraId="15B9182B">
            <w:pPr>
              <w:spacing w:line="348" w:lineRule="auto"/>
              <w:rPr>
                <w:rFonts w:ascii="Arial"/>
                <w:sz w:val="21"/>
              </w:rPr>
            </w:pPr>
          </w:p>
          <w:p w14:paraId="1F274D1A">
            <w:pPr>
              <w:pStyle w:val="7"/>
              <w:spacing w:before="68" w:line="241" w:lineRule="auto"/>
              <w:ind w:left="295"/>
            </w:pPr>
            <w:r>
              <w:t>4</w:t>
            </w:r>
          </w:p>
        </w:tc>
        <w:tc>
          <w:tcPr>
            <w:tcW w:w="1239" w:type="dxa"/>
            <w:vAlign w:val="top"/>
          </w:tcPr>
          <w:p w14:paraId="1835238A">
            <w:pPr>
              <w:spacing w:line="255" w:lineRule="auto"/>
              <w:rPr>
                <w:rFonts w:ascii="Arial"/>
                <w:sz w:val="21"/>
              </w:rPr>
            </w:pPr>
          </w:p>
          <w:p w14:paraId="1D0674BC">
            <w:pPr>
              <w:pStyle w:val="7"/>
              <w:spacing w:before="68" w:line="219" w:lineRule="auto"/>
              <w:ind w:left="190"/>
            </w:pPr>
            <w:r>
              <w:rPr>
                <w:spacing w:val="3"/>
              </w:rPr>
              <w:t>人才创办</w:t>
            </w:r>
          </w:p>
          <w:p w14:paraId="1A464745">
            <w:pPr>
              <w:pStyle w:val="7"/>
              <w:spacing w:before="33" w:line="221" w:lineRule="auto"/>
              <w:ind w:left="190"/>
            </w:pPr>
            <w:r>
              <w:rPr>
                <w:spacing w:val="2"/>
              </w:rPr>
              <w:t>人工智能</w:t>
            </w:r>
          </w:p>
          <w:p w14:paraId="02BD850C">
            <w:pPr>
              <w:pStyle w:val="7"/>
              <w:spacing w:before="17" w:line="275" w:lineRule="auto"/>
              <w:ind w:left="400" w:right="185" w:hanging="210"/>
            </w:pPr>
            <w:r>
              <w:rPr>
                <w:spacing w:val="3"/>
              </w:rPr>
              <w:t>企业资助</w:t>
            </w:r>
            <w:r>
              <w:t xml:space="preserve"> </w:t>
            </w:r>
            <w:r>
              <w:rPr>
                <w:spacing w:val="-6"/>
              </w:rPr>
              <w:t>项 目</w:t>
            </w:r>
          </w:p>
        </w:tc>
        <w:tc>
          <w:tcPr>
            <w:tcW w:w="4847" w:type="dxa"/>
            <w:vAlign w:val="top"/>
          </w:tcPr>
          <w:p w14:paraId="070FC6C5">
            <w:pPr>
              <w:pStyle w:val="7"/>
              <w:spacing w:before="36" w:line="246" w:lineRule="auto"/>
              <w:ind w:left="100" w:hanging="89"/>
            </w:pPr>
            <w:r>
              <w:rPr>
                <w:spacing w:val="-1"/>
              </w:rPr>
              <w:t>1.申报企业在武汉市行政区域内注册并纳税，且在武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汉市行政区域内注册成立不超过4年(含);主营业</w:t>
            </w:r>
          </w:p>
          <w:p w14:paraId="0C78486E">
            <w:pPr>
              <w:pStyle w:val="7"/>
              <w:spacing w:line="249" w:lineRule="auto"/>
              <w:ind w:left="70" w:hanging="59"/>
            </w:pPr>
            <w:r>
              <w:rPr>
                <w:spacing w:val="-1"/>
              </w:rPr>
              <w:t>务属于基础层、数据层、技术层、应用层等人工智能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领域。</w:t>
            </w:r>
          </w:p>
          <w:p w14:paraId="69DE2121">
            <w:pPr>
              <w:pStyle w:val="7"/>
              <w:spacing w:before="12" w:line="223" w:lineRule="auto"/>
              <w:ind w:left="150" w:hanging="139"/>
            </w:pPr>
            <w:r>
              <w:rPr>
                <w:spacing w:val="-1"/>
              </w:rPr>
              <w:t>2.企业创办人为具有知名人工智能领域企业工作经历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或获得市级以上人才称号的人才、高校院所师生。</w:t>
            </w:r>
          </w:p>
        </w:tc>
        <w:tc>
          <w:tcPr>
            <w:tcW w:w="2768" w:type="dxa"/>
            <w:vAlign w:val="top"/>
          </w:tcPr>
          <w:p w14:paraId="4070871C">
            <w:pPr>
              <w:pStyle w:val="7"/>
              <w:spacing w:before="37" w:line="247" w:lineRule="auto"/>
              <w:ind w:left="13"/>
              <w:jc w:val="right"/>
            </w:pPr>
            <w:r>
              <w:rPr>
                <w:spacing w:val="-1"/>
              </w:rPr>
              <w:t>根据申报企业的经营发展、技</w:t>
            </w:r>
            <w:r>
              <w:t xml:space="preserve"> </w:t>
            </w:r>
            <w:r>
              <w:rPr>
                <w:spacing w:val="-2"/>
              </w:rPr>
              <w:t>术创新、人才队伍等情况对企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业发展情况进行综合评分，根</w:t>
            </w:r>
            <w:r>
              <w:t xml:space="preserve"> </w:t>
            </w:r>
            <w:r>
              <w:rPr>
                <w:spacing w:val="-1"/>
              </w:rPr>
              <w:t>据评分情况，对潜力较大的初</w:t>
            </w:r>
          </w:p>
          <w:p w14:paraId="01970AD3">
            <w:pPr>
              <w:pStyle w:val="7"/>
              <w:spacing w:before="5" w:line="227" w:lineRule="auto"/>
              <w:ind w:left="114" w:right="77" w:hanging="50"/>
            </w:pPr>
            <w:r>
              <w:rPr>
                <w:spacing w:val="-1"/>
              </w:rPr>
              <w:t>创企业分别给予100万元、50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万元、10万元资助。</w:t>
            </w:r>
          </w:p>
        </w:tc>
        <w:tc>
          <w:tcPr>
            <w:tcW w:w="1379" w:type="dxa"/>
            <w:vAlign w:val="top"/>
          </w:tcPr>
          <w:p w14:paraId="744E64FB">
            <w:pPr>
              <w:spacing w:line="337" w:lineRule="auto"/>
              <w:rPr>
                <w:rFonts w:ascii="Arial"/>
                <w:sz w:val="21"/>
              </w:rPr>
            </w:pPr>
          </w:p>
          <w:p w14:paraId="2515E53F">
            <w:pPr>
              <w:spacing w:line="337" w:lineRule="auto"/>
              <w:rPr>
                <w:rFonts w:ascii="Arial"/>
                <w:sz w:val="21"/>
              </w:rPr>
            </w:pPr>
          </w:p>
          <w:p w14:paraId="5754BBB3">
            <w:pPr>
              <w:pStyle w:val="7"/>
              <w:spacing w:before="68" w:line="219" w:lineRule="auto"/>
              <w:ind w:left="155"/>
            </w:pPr>
            <w:r>
              <w:rPr>
                <w:spacing w:val="5"/>
              </w:rPr>
              <w:t>2025年10月</w:t>
            </w:r>
          </w:p>
        </w:tc>
        <w:tc>
          <w:tcPr>
            <w:tcW w:w="4992" w:type="dxa"/>
            <w:vMerge w:val="continue"/>
            <w:tcBorders>
              <w:top w:val="nil"/>
            </w:tcBorders>
            <w:vAlign w:val="top"/>
          </w:tcPr>
          <w:p w14:paraId="3F3943E5">
            <w:pPr>
              <w:rPr>
                <w:rFonts w:ascii="Arial"/>
                <w:sz w:val="21"/>
              </w:rPr>
            </w:pPr>
          </w:p>
        </w:tc>
      </w:tr>
    </w:tbl>
    <w:p w14:paraId="420664FD">
      <w:pPr>
        <w:spacing w:line="238" w:lineRule="exact"/>
        <w:rPr>
          <w:rFonts w:ascii="Arial"/>
          <w:sz w:val="20"/>
        </w:rPr>
      </w:pPr>
    </w:p>
    <w:p w14:paraId="6C1DDB96">
      <w:pPr>
        <w:spacing w:line="238" w:lineRule="exact"/>
        <w:rPr>
          <w:rFonts w:ascii="Arial" w:hAnsi="Arial" w:eastAsia="Arial" w:cs="Arial"/>
          <w:sz w:val="20"/>
          <w:szCs w:val="20"/>
        </w:rPr>
        <w:sectPr>
          <w:headerReference r:id="rId5" w:type="default"/>
          <w:footerReference r:id="rId6" w:type="default"/>
          <w:pgSz w:w="16850" w:h="11910"/>
          <w:pgMar w:top="1012" w:right="425" w:bottom="1076" w:left="464" w:header="0" w:footer="854" w:gutter="0"/>
          <w:cols w:space="720" w:num="1"/>
        </w:sectPr>
      </w:pPr>
    </w:p>
    <w:p w14:paraId="0AD186C6">
      <w:pPr>
        <w:spacing w:line="142" w:lineRule="exact"/>
      </w:pPr>
    </w:p>
    <w:tbl>
      <w:tblPr>
        <w:tblStyle w:val="6"/>
        <w:tblW w:w="1594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219"/>
        <w:gridCol w:w="4887"/>
        <w:gridCol w:w="2738"/>
        <w:gridCol w:w="1389"/>
        <w:gridCol w:w="4983"/>
      </w:tblGrid>
      <w:tr w14:paraId="138A9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25" w:type="dxa"/>
            <w:vAlign w:val="top"/>
          </w:tcPr>
          <w:p w14:paraId="0355FA30">
            <w:pPr>
              <w:pStyle w:val="7"/>
              <w:spacing w:before="51" w:line="214" w:lineRule="auto"/>
              <w:ind w:left="147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219" w:type="dxa"/>
            <w:vAlign w:val="top"/>
          </w:tcPr>
          <w:p w14:paraId="19C9EF29">
            <w:pPr>
              <w:pStyle w:val="7"/>
              <w:spacing w:before="51" w:line="214" w:lineRule="auto"/>
              <w:ind w:left="183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4887" w:type="dxa"/>
            <w:vAlign w:val="top"/>
          </w:tcPr>
          <w:p w14:paraId="668745E7">
            <w:pPr>
              <w:pStyle w:val="7"/>
              <w:spacing w:before="50" w:line="215" w:lineRule="auto"/>
              <w:ind w:left="2014"/>
            </w:pPr>
            <w:r>
              <w:rPr>
                <w:b/>
                <w:bCs/>
                <w:spacing w:val="-2"/>
              </w:rPr>
              <w:t>申报条件</w:t>
            </w:r>
          </w:p>
        </w:tc>
        <w:tc>
          <w:tcPr>
            <w:tcW w:w="2738" w:type="dxa"/>
            <w:vAlign w:val="top"/>
          </w:tcPr>
          <w:p w14:paraId="5626581F">
            <w:pPr>
              <w:pStyle w:val="7"/>
              <w:spacing w:before="50" w:line="215" w:lineRule="auto"/>
              <w:ind w:left="946"/>
            </w:pPr>
            <w:r>
              <w:rPr>
                <w:b/>
                <w:bCs/>
                <w:spacing w:val="-4"/>
              </w:rPr>
              <w:t>支持措施</w:t>
            </w:r>
          </w:p>
        </w:tc>
        <w:tc>
          <w:tcPr>
            <w:tcW w:w="1389" w:type="dxa"/>
            <w:vAlign w:val="top"/>
          </w:tcPr>
          <w:p w14:paraId="52FBC495">
            <w:pPr>
              <w:pStyle w:val="7"/>
              <w:spacing w:before="50" w:line="215" w:lineRule="auto"/>
              <w:ind w:left="269"/>
            </w:pPr>
            <w:r>
              <w:rPr>
                <w:b/>
                <w:bCs/>
                <w:spacing w:val="1"/>
              </w:rPr>
              <w:t>申报时间</w:t>
            </w:r>
          </w:p>
        </w:tc>
        <w:tc>
          <w:tcPr>
            <w:tcW w:w="4983" w:type="dxa"/>
            <w:vAlign w:val="top"/>
          </w:tcPr>
          <w:p w14:paraId="30E28673">
            <w:pPr>
              <w:pStyle w:val="7"/>
              <w:spacing w:before="50" w:line="215" w:lineRule="auto"/>
              <w:ind w:left="1850"/>
            </w:pPr>
            <w:r>
              <w:rPr>
                <w:b/>
                <w:bCs/>
                <w:spacing w:val="-2"/>
              </w:rPr>
              <w:t>申报评定程序</w:t>
            </w:r>
          </w:p>
        </w:tc>
      </w:tr>
      <w:tr w14:paraId="2FB06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3" w:hRule="atLeast"/>
        </w:trPr>
        <w:tc>
          <w:tcPr>
            <w:tcW w:w="725" w:type="dxa"/>
            <w:vAlign w:val="top"/>
          </w:tcPr>
          <w:p w14:paraId="114299B6">
            <w:pPr>
              <w:spacing w:line="252" w:lineRule="auto"/>
              <w:rPr>
                <w:rFonts w:ascii="Arial"/>
                <w:sz w:val="21"/>
              </w:rPr>
            </w:pPr>
          </w:p>
          <w:p w14:paraId="3776B41F">
            <w:pPr>
              <w:spacing w:line="252" w:lineRule="auto"/>
              <w:rPr>
                <w:rFonts w:ascii="Arial"/>
                <w:sz w:val="21"/>
              </w:rPr>
            </w:pPr>
          </w:p>
          <w:p w14:paraId="67477B8C">
            <w:pPr>
              <w:spacing w:line="252" w:lineRule="auto"/>
              <w:rPr>
                <w:rFonts w:ascii="Arial"/>
                <w:sz w:val="21"/>
              </w:rPr>
            </w:pPr>
          </w:p>
          <w:p w14:paraId="6F296DED">
            <w:pPr>
              <w:spacing w:line="252" w:lineRule="auto"/>
              <w:rPr>
                <w:rFonts w:ascii="Arial"/>
                <w:sz w:val="21"/>
              </w:rPr>
            </w:pPr>
          </w:p>
          <w:p w14:paraId="19F16951">
            <w:pPr>
              <w:spacing w:line="252" w:lineRule="auto"/>
              <w:rPr>
                <w:rFonts w:ascii="Arial"/>
                <w:sz w:val="21"/>
              </w:rPr>
            </w:pPr>
          </w:p>
          <w:p w14:paraId="71577C50">
            <w:pPr>
              <w:spacing w:line="252" w:lineRule="auto"/>
              <w:rPr>
                <w:rFonts w:ascii="Arial"/>
                <w:sz w:val="21"/>
              </w:rPr>
            </w:pPr>
          </w:p>
          <w:p w14:paraId="4B36464E">
            <w:pPr>
              <w:spacing w:line="252" w:lineRule="auto"/>
              <w:rPr>
                <w:rFonts w:ascii="Arial"/>
                <w:sz w:val="21"/>
              </w:rPr>
            </w:pPr>
          </w:p>
          <w:p w14:paraId="4AD40BE6">
            <w:pPr>
              <w:spacing w:line="252" w:lineRule="auto"/>
              <w:rPr>
                <w:rFonts w:ascii="Arial"/>
                <w:sz w:val="21"/>
              </w:rPr>
            </w:pPr>
          </w:p>
          <w:p w14:paraId="07A1AEE9">
            <w:pPr>
              <w:spacing w:line="252" w:lineRule="auto"/>
              <w:rPr>
                <w:rFonts w:ascii="Arial"/>
                <w:sz w:val="21"/>
              </w:rPr>
            </w:pPr>
          </w:p>
          <w:p w14:paraId="73C269B6">
            <w:pPr>
              <w:spacing w:line="252" w:lineRule="auto"/>
              <w:rPr>
                <w:rFonts w:ascii="Arial"/>
                <w:sz w:val="21"/>
              </w:rPr>
            </w:pPr>
          </w:p>
          <w:p w14:paraId="3A466B93">
            <w:pPr>
              <w:spacing w:line="253" w:lineRule="auto"/>
              <w:rPr>
                <w:rFonts w:ascii="Arial"/>
                <w:sz w:val="21"/>
              </w:rPr>
            </w:pPr>
          </w:p>
          <w:p w14:paraId="1F45A620">
            <w:pPr>
              <w:pStyle w:val="7"/>
              <w:spacing w:before="68"/>
              <w:ind w:left="295"/>
            </w:pPr>
            <w:r>
              <w:t>5</w:t>
            </w:r>
          </w:p>
        </w:tc>
        <w:tc>
          <w:tcPr>
            <w:tcW w:w="1219" w:type="dxa"/>
            <w:vAlign w:val="top"/>
          </w:tcPr>
          <w:p w14:paraId="68952186">
            <w:pPr>
              <w:spacing w:line="259" w:lineRule="auto"/>
              <w:rPr>
                <w:rFonts w:ascii="Arial"/>
                <w:sz w:val="21"/>
              </w:rPr>
            </w:pPr>
          </w:p>
          <w:p w14:paraId="73049719">
            <w:pPr>
              <w:spacing w:line="259" w:lineRule="auto"/>
              <w:rPr>
                <w:rFonts w:ascii="Arial"/>
                <w:sz w:val="21"/>
              </w:rPr>
            </w:pPr>
          </w:p>
          <w:p w14:paraId="0C2540CF">
            <w:pPr>
              <w:spacing w:line="260" w:lineRule="auto"/>
              <w:rPr>
                <w:rFonts w:ascii="Arial"/>
                <w:sz w:val="21"/>
              </w:rPr>
            </w:pPr>
          </w:p>
          <w:p w14:paraId="58461159">
            <w:pPr>
              <w:spacing w:line="260" w:lineRule="auto"/>
              <w:rPr>
                <w:rFonts w:ascii="Arial"/>
                <w:sz w:val="21"/>
              </w:rPr>
            </w:pPr>
          </w:p>
          <w:p w14:paraId="17A03F65">
            <w:pPr>
              <w:spacing w:line="260" w:lineRule="auto"/>
              <w:rPr>
                <w:rFonts w:ascii="Arial"/>
                <w:sz w:val="21"/>
              </w:rPr>
            </w:pPr>
          </w:p>
          <w:p w14:paraId="1C321A3B">
            <w:pPr>
              <w:spacing w:line="260" w:lineRule="auto"/>
              <w:rPr>
                <w:rFonts w:ascii="Arial"/>
                <w:sz w:val="21"/>
              </w:rPr>
            </w:pPr>
          </w:p>
          <w:p w14:paraId="5D973108">
            <w:pPr>
              <w:spacing w:line="260" w:lineRule="auto"/>
              <w:rPr>
                <w:rFonts w:ascii="Arial"/>
                <w:sz w:val="21"/>
              </w:rPr>
            </w:pPr>
          </w:p>
          <w:p w14:paraId="629847B8">
            <w:pPr>
              <w:spacing w:line="260" w:lineRule="auto"/>
              <w:rPr>
                <w:rFonts w:ascii="Arial"/>
                <w:sz w:val="21"/>
              </w:rPr>
            </w:pPr>
          </w:p>
          <w:p w14:paraId="1D65C00B">
            <w:pPr>
              <w:spacing w:line="260" w:lineRule="auto"/>
              <w:rPr>
                <w:rFonts w:ascii="Arial"/>
                <w:sz w:val="21"/>
              </w:rPr>
            </w:pPr>
          </w:p>
          <w:p w14:paraId="4B521B50">
            <w:pPr>
              <w:pStyle w:val="7"/>
              <w:spacing w:before="69" w:line="221" w:lineRule="auto"/>
              <w:ind w:left="180"/>
            </w:pPr>
            <w:r>
              <w:rPr>
                <w:spacing w:val="-2"/>
              </w:rPr>
              <w:t>在汉企业</w:t>
            </w:r>
          </w:p>
          <w:p w14:paraId="63B350A1">
            <w:pPr>
              <w:pStyle w:val="7"/>
              <w:spacing w:before="26" w:line="221" w:lineRule="auto"/>
              <w:ind w:left="180"/>
            </w:pPr>
            <w:r>
              <w:rPr>
                <w:spacing w:val="2"/>
              </w:rPr>
              <w:t>人工智能</w:t>
            </w:r>
          </w:p>
          <w:p w14:paraId="7ADE03A9">
            <w:pPr>
              <w:pStyle w:val="7"/>
              <w:spacing w:before="17" w:line="219" w:lineRule="auto"/>
              <w:jc w:val="right"/>
            </w:pPr>
            <w:r>
              <w:rPr>
                <w:spacing w:val="-9"/>
              </w:rPr>
              <w:t>“揭榜挂帅”</w:t>
            </w:r>
          </w:p>
          <w:p w14:paraId="5C2C3ED7">
            <w:pPr>
              <w:pStyle w:val="7"/>
              <w:spacing w:before="31" w:line="220" w:lineRule="auto"/>
              <w:ind w:left="180"/>
            </w:pPr>
            <w:r>
              <w:rPr>
                <w:spacing w:val="10"/>
              </w:rPr>
              <w:t>资助项目</w:t>
            </w:r>
          </w:p>
        </w:tc>
        <w:tc>
          <w:tcPr>
            <w:tcW w:w="4887" w:type="dxa"/>
            <w:vAlign w:val="top"/>
          </w:tcPr>
          <w:p w14:paraId="25B039D5">
            <w:pPr>
              <w:spacing w:line="260" w:lineRule="auto"/>
              <w:rPr>
                <w:rFonts w:ascii="Arial"/>
                <w:sz w:val="21"/>
              </w:rPr>
            </w:pPr>
          </w:p>
          <w:p w14:paraId="082B7626">
            <w:pPr>
              <w:spacing w:line="260" w:lineRule="auto"/>
              <w:rPr>
                <w:rFonts w:ascii="Arial"/>
                <w:sz w:val="21"/>
              </w:rPr>
            </w:pPr>
          </w:p>
          <w:p w14:paraId="60F74AA1">
            <w:pPr>
              <w:spacing w:line="260" w:lineRule="auto"/>
              <w:rPr>
                <w:rFonts w:ascii="Arial"/>
                <w:sz w:val="21"/>
              </w:rPr>
            </w:pPr>
          </w:p>
          <w:p w14:paraId="69B2ACC7">
            <w:pPr>
              <w:spacing w:line="261" w:lineRule="auto"/>
              <w:rPr>
                <w:rFonts w:ascii="Arial"/>
                <w:sz w:val="21"/>
              </w:rPr>
            </w:pPr>
          </w:p>
          <w:p w14:paraId="0D70740A">
            <w:pPr>
              <w:spacing w:line="261" w:lineRule="auto"/>
              <w:rPr>
                <w:rFonts w:ascii="Arial"/>
                <w:sz w:val="21"/>
              </w:rPr>
            </w:pPr>
          </w:p>
          <w:p w14:paraId="7F3B223E">
            <w:pPr>
              <w:spacing w:line="261" w:lineRule="auto"/>
              <w:rPr>
                <w:rFonts w:ascii="Arial"/>
                <w:sz w:val="21"/>
              </w:rPr>
            </w:pPr>
          </w:p>
          <w:p w14:paraId="1516F51C">
            <w:pPr>
              <w:spacing w:line="261" w:lineRule="auto"/>
              <w:rPr>
                <w:rFonts w:ascii="Arial"/>
                <w:sz w:val="21"/>
              </w:rPr>
            </w:pPr>
          </w:p>
          <w:p w14:paraId="7817F792">
            <w:pPr>
              <w:spacing w:line="261" w:lineRule="auto"/>
              <w:rPr>
                <w:rFonts w:ascii="Arial"/>
                <w:sz w:val="21"/>
              </w:rPr>
            </w:pPr>
          </w:p>
          <w:p w14:paraId="3A624E5C">
            <w:pPr>
              <w:spacing w:line="261" w:lineRule="auto"/>
              <w:rPr>
                <w:rFonts w:ascii="Arial"/>
                <w:sz w:val="21"/>
              </w:rPr>
            </w:pPr>
          </w:p>
          <w:p w14:paraId="37444155">
            <w:pPr>
              <w:pStyle w:val="7"/>
              <w:spacing w:before="68" w:line="219" w:lineRule="auto"/>
              <w:ind w:left="121"/>
            </w:pPr>
            <w:r>
              <w:rPr>
                <w:spacing w:val="-1"/>
              </w:rPr>
              <w:t>1.申报企业在武汉市行政区域内注册并纳税。</w:t>
            </w:r>
          </w:p>
          <w:p w14:paraId="04369507">
            <w:pPr>
              <w:pStyle w:val="7"/>
              <w:spacing w:before="29" w:line="235" w:lineRule="auto"/>
              <w:ind w:left="19" w:hanging="9"/>
            </w:pPr>
            <w:r>
              <w:rPr>
                <w:spacing w:val="-15"/>
              </w:rPr>
              <w:t>2.企业申报的“揭榜挂帅”项目应属于基础层、数据层、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技术层、应用层等人工智能领域，且项目投入不低于</w:t>
            </w:r>
            <w:r>
              <w:rPr>
                <w:spacing w:val="3"/>
              </w:rPr>
              <w:t xml:space="preserve">  </w:t>
            </w:r>
            <w:r>
              <w:rPr>
                <w:spacing w:val="7"/>
              </w:rPr>
              <w:t>30万元。</w:t>
            </w:r>
          </w:p>
        </w:tc>
        <w:tc>
          <w:tcPr>
            <w:tcW w:w="2738" w:type="dxa"/>
            <w:vAlign w:val="top"/>
          </w:tcPr>
          <w:p w14:paraId="0C321FB3">
            <w:pPr>
              <w:spacing w:line="244" w:lineRule="auto"/>
              <w:rPr>
                <w:rFonts w:ascii="Arial"/>
                <w:sz w:val="21"/>
              </w:rPr>
            </w:pPr>
          </w:p>
          <w:p w14:paraId="55A08470">
            <w:pPr>
              <w:spacing w:line="244" w:lineRule="auto"/>
              <w:rPr>
                <w:rFonts w:ascii="Arial"/>
                <w:sz w:val="21"/>
              </w:rPr>
            </w:pPr>
          </w:p>
          <w:p w14:paraId="57029F81">
            <w:pPr>
              <w:spacing w:line="244" w:lineRule="auto"/>
              <w:rPr>
                <w:rFonts w:ascii="Arial"/>
                <w:sz w:val="21"/>
              </w:rPr>
            </w:pPr>
          </w:p>
          <w:p w14:paraId="7B1F4B67">
            <w:pPr>
              <w:spacing w:line="244" w:lineRule="auto"/>
              <w:rPr>
                <w:rFonts w:ascii="Arial"/>
                <w:sz w:val="21"/>
              </w:rPr>
            </w:pPr>
          </w:p>
          <w:p w14:paraId="23480126">
            <w:pPr>
              <w:spacing w:line="244" w:lineRule="auto"/>
              <w:rPr>
                <w:rFonts w:ascii="Arial"/>
                <w:sz w:val="21"/>
              </w:rPr>
            </w:pPr>
          </w:p>
          <w:p w14:paraId="43F11596">
            <w:pPr>
              <w:spacing w:line="244" w:lineRule="auto"/>
              <w:rPr>
                <w:rFonts w:ascii="Arial"/>
                <w:sz w:val="21"/>
              </w:rPr>
            </w:pPr>
          </w:p>
          <w:p w14:paraId="3C1A77E5">
            <w:pPr>
              <w:spacing w:line="244" w:lineRule="auto"/>
              <w:rPr>
                <w:rFonts w:ascii="Arial"/>
                <w:sz w:val="21"/>
              </w:rPr>
            </w:pPr>
          </w:p>
          <w:p w14:paraId="73295FCB">
            <w:pPr>
              <w:spacing w:line="245" w:lineRule="auto"/>
              <w:rPr>
                <w:rFonts w:ascii="Arial"/>
                <w:sz w:val="21"/>
              </w:rPr>
            </w:pPr>
          </w:p>
          <w:p w14:paraId="7A99D2BA">
            <w:pPr>
              <w:spacing w:line="245" w:lineRule="auto"/>
              <w:rPr>
                <w:rFonts w:ascii="Arial"/>
                <w:sz w:val="21"/>
              </w:rPr>
            </w:pPr>
          </w:p>
          <w:p w14:paraId="020DAA0D">
            <w:pPr>
              <w:pStyle w:val="7"/>
              <w:spacing w:before="68" w:line="246" w:lineRule="auto"/>
              <w:ind w:left="14"/>
            </w:pPr>
            <w:r>
              <w:rPr>
                <w:spacing w:val="-16"/>
              </w:rPr>
              <w:t>根据发榜企业的项目投入、项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目成效等情况对“揭榜挂帅”</w:t>
            </w:r>
            <w:r>
              <w:rPr>
                <w:spacing w:val="8"/>
              </w:rPr>
              <w:t xml:space="preserve"> </w:t>
            </w:r>
            <w:r>
              <w:rPr>
                <w:spacing w:val="-16"/>
              </w:rPr>
              <w:t>项目进行综合评分，根据评分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情况，分别给予发榜企业50</w:t>
            </w:r>
          </w:p>
          <w:p w14:paraId="673A8687">
            <w:pPr>
              <w:pStyle w:val="7"/>
              <w:spacing w:line="220" w:lineRule="auto"/>
              <w:jc w:val="right"/>
            </w:pPr>
            <w:r>
              <w:rPr>
                <w:spacing w:val="-4"/>
              </w:rPr>
              <w:t>万元、30万元、10万元资助。</w:t>
            </w:r>
          </w:p>
        </w:tc>
        <w:tc>
          <w:tcPr>
            <w:tcW w:w="1389" w:type="dxa"/>
            <w:vAlign w:val="top"/>
          </w:tcPr>
          <w:p w14:paraId="58590EC0">
            <w:pPr>
              <w:spacing w:line="244" w:lineRule="auto"/>
              <w:rPr>
                <w:rFonts w:ascii="Arial"/>
                <w:sz w:val="21"/>
              </w:rPr>
            </w:pPr>
          </w:p>
          <w:p w14:paraId="30EF0A7E">
            <w:pPr>
              <w:spacing w:line="244" w:lineRule="auto"/>
              <w:rPr>
                <w:rFonts w:ascii="Arial"/>
                <w:sz w:val="21"/>
              </w:rPr>
            </w:pPr>
          </w:p>
          <w:p w14:paraId="55B6431B">
            <w:pPr>
              <w:spacing w:line="244" w:lineRule="auto"/>
              <w:rPr>
                <w:rFonts w:ascii="Arial"/>
                <w:sz w:val="21"/>
              </w:rPr>
            </w:pPr>
          </w:p>
          <w:p w14:paraId="1935F9F6">
            <w:pPr>
              <w:spacing w:line="244" w:lineRule="auto"/>
              <w:rPr>
                <w:rFonts w:ascii="Arial"/>
                <w:sz w:val="21"/>
              </w:rPr>
            </w:pPr>
          </w:p>
          <w:p w14:paraId="4AF42903">
            <w:pPr>
              <w:spacing w:line="244" w:lineRule="auto"/>
              <w:rPr>
                <w:rFonts w:ascii="Arial"/>
                <w:sz w:val="21"/>
              </w:rPr>
            </w:pPr>
          </w:p>
          <w:p w14:paraId="23EE08EC">
            <w:pPr>
              <w:spacing w:line="245" w:lineRule="auto"/>
              <w:rPr>
                <w:rFonts w:ascii="Arial"/>
                <w:sz w:val="21"/>
              </w:rPr>
            </w:pPr>
          </w:p>
          <w:p w14:paraId="5122FF90">
            <w:pPr>
              <w:spacing w:line="245" w:lineRule="auto"/>
              <w:rPr>
                <w:rFonts w:ascii="Arial"/>
                <w:sz w:val="21"/>
              </w:rPr>
            </w:pPr>
          </w:p>
          <w:p w14:paraId="08F0C7A1">
            <w:pPr>
              <w:spacing w:line="245" w:lineRule="auto"/>
              <w:rPr>
                <w:rFonts w:ascii="Arial"/>
                <w:sz w:val="21"/>
              </w:rPr>
            </w:pPr>
          </w:p>
          <w:p w14:paraId="22BC568F">
            <w:pPr>
              <w:spacing w:line="245" w:lineRule="auto"/>
              <w:rPr>
                <w:rFonts w:ascii="Arial"/>
                <w:sz w:val="21"/>
              </w:rPr>
            </w:pPr>
          </w:p>
          <w:p w14:paraId="3A11B39F">
            <w:pPr>
              <w:spacing w:line="245" w:lineRule="auto"/>
              <w:rPr>
                <w:rFonts w:ascii="Arial"/>
                <w:sz w:val="21"/>
              </w:rPr>
            </w:pPr>
          </w:p>
          <w:p w14:paraId="0CF34CDB">
            <w:pPr>
              <w:pStyle w:val="7"/>
              <w:spacing w:before="68" w:line="219" w:lineRule="auto"/>
              <w:ind w:left="165"/>
            </w:pPr>
            <w:r>
              <w:rPr>
                <w:spacing w:val="5"/>
              </w:rPr>
              <w:t>2025年10月</w:t>
            </w:r>
          </w:p>
          <w:p w14:paraId="5F3B8DBD">
            <w:pPr>
              <w:pStyle w:val="7"/>
              <w:spacing w:before="59" w:line="275" w:lineRule="auto"/>
              <w:ind w:left="216" w:right="176"/>
            </w:pPr>
            <w:r>
              <w:rPr>
                <w:spacing w:val="7"/>
              </w:rPr>
              <w:t>(发榜项目</w:t>
            </w:r>
            <w:r>
              <w:t xml:space="preserve"> </w:t>
            </w:r>
            <w:r>
              <w:rPr>
                <w:spacing w:val="8"/>
              </w:rPr>
              <w:t>申报时间)</w:t>
            </w:r>
          </w:p>
        </w:tc>
        <w:tc>
          <w:tcPr>
            <w:tcW w:w="4983" w:type="dxa"/>
            <w:vAlign w:val="top"/>
          </w:tcPr>
          <w:p w14:paraId="40BFF4CC">
            <w:pPr>
              <w:pStyle w:val="7"/>
              <w:spacing w:before="15" w:line="245" w:lineRule="auto"/>
              <w:ind w:left="67" w:firstLine="49"/>
            </w:pPr>
            <w:r>
              <w:rPr>
                <w:spacing w:val="-11"/>
              </w:rPr>
              <w:t>1.发布榜单。各区组织部会同人工智能主管</w:t>
            </w:r>
            <w:r>
              <w:rPr>
                <w:spacing w:val="-12"/>
              </w:rPr>
              <w:t>部门组织符</w:t>
            </w:r>
            <w:r>
              <w:t xml:space="preserve">  </w:t>
            </w:r>
            <w:r>
              <w:rPr>
                <w:spacing w:val="-18"/>
              </w:rPr>
              <w:t>合条件的企业通过“武汉人才工作网”进行线上申报，并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对企业申报材料真实性、完整性进行审核把关后，各区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组织部将初审意见及相关企业纸质版申报材料报市人</w:t>
            </w:r>
            <w:r>
              <w:rPr>
                <w:spacing w:val="8"/>
              </w:rPr>
              <w:t xml:space="preserve">  </w:t>
            </w:r>
            <w:r>
              <w:rPr>
                <w:spacing w:val="-3"/>
              </w:rPr>
              <w:t>才工作局。市人才工作局会同市经信局遴选出影响力</w:t>
            </w:r>
            <w:r>
              <w:t xml:space="preserve">  </w:t>
            </w:r>
            <w:r>
              <w:rPr>
                <w:spacing w:val="-17"/>
              </w:rPr>
              <w:t>大、带动作用强、应用前景广的项目，在“武创通</w:t>
            </w:r>
            <w:r>
              <w:rPr>
                <w:spacing w:val="-18"/>
              </w:rPr>
              <w:t>”平台</w:t>
            </w:r>
            <w:r>
              <w:t xml:space="preserve"> </w:t>
            </w:r>
            <w:r>
              <w:rPr>
                <w:spacing w:val="-6"/>
              </w:rPr>
              <w:t>向全球公开发布我市人工智能“揭榜挂帅”项目榜单。</w:t>
            </w:r>
          </w:p>
          <w:p w14:paraId="4188CC8D">
            <w:pPr>
              <w:pStyle w:val="7"/>
              <w:spacing w:before="33" w:line="242" w:lineRule="auto"/>
              <w:ind w:left="7"/>
            </w:pPr>
            <w:r>
              <w:rPr>
                <w:spacing w:val="-3"/>
              </w:rPr>
              <w:t>2.匹配揭榜。有意向揭榜的人才(团队)根据发布榜单，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在“武汉人才工作网”填写《揭榜人才(团队)申报表》。</w:t>
            </w:r>
            <w:r>
              <w:t xml:space="preserve"> </w:t>
            </w:r>
            <w:r>
              <w:rPr>
                <w:spacing w:val="-1"/>
              </w:rPr>
              <w:t>各区组织部会同人工智能主管部门指导发榜企业主动</w:t>
            </w:r>
            <w:r>
              <w:rPr>
                <w:spacing w:val="5"/>
              </w:rPr>
              <w:t xml:space="preserve">  </w:t>
            </w:r>
            <w:r>
              <w:rPr>
                <w:spacing w:val="2"/>
              </w:rPr>
              <w:t xml:space="preserve">对接揭榜人才(团队),了解技术水平和工作能力，自  </w:t>
            </w:r>
            <w:r>
              <w:rPr>
                <w:spacing w:val="-3"/>
              </w:rPr>
              <w:t>行进行项目匹配。发榜后2个月内，各区组织部将</w:t>
            </w:r>
            <w:r>
              <w:rPr>
                <w:spacing w:val="-4"/>
              </w:rPr>
              <w:t>匹配</w:t>
            </w:r>
            <w:r>
              <w:t xml:space="preserve">  </w:t>
            </w:r>
            <w:r>
              <w:rPr>
                <w:spacing w:val="-15"/>
              </w:rPr>
              <w:t>结果报送市人才工作局。市人才工作局在“武创通”平台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发布匹配结果。</w:t>
            </w:r>
          </w:p>
          <w:p w14:paraId="335B8CE5">
            <w:pPr>
              <w:pStyle w:val="7"/>
              <w:spacing w:before="19" w:line="242" w:lineRule="auto"/>
              <w:ind w:left="107" w:hanging="40"/>
            </w:pPr>
            <w:r>
              <w:t>3.结项评审。发布匹配结果的第12个月为项目资助申</w:t>
            </w:r>
            <w:r>
              <w:rPr>
                <w:spacing w:val="17"/>
              </w:rPr>
              <w:t xml:space="preserve"> </w:t>
            </w:r>
            <w:r>
              <w:rPr>
                <w:spacing w:val="-16"/>
              </w:rPr>
              <w:t>报期，由发榜企业填写《人工智能“揭榜挂帅”项目资助</w:t>
            </w:r>
            <w:r>
              <w:t xml:space="preserve"> </w:t>
            </w:r>
            <w:r>
              <w:rPr>
                <w:spacing w:val="-8"/>
              </w:rPr>
              <w:t>申报书》并报送至所在区组织部，各区组织部会同人工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智能主管部门初审同意后，上报市人才工作局。市人才</w:t>
            </w:r>
            <w:r>
              <w:t xml:space="preserve"> </w:t>
            </w:r>
            <w:r>
              <w:rPr>
                <w:spacing w:val="-8"/>
              </w:rPr>
              <w:t>工作局会同市经信局组织项目评审，提出综合评分，形</w:t>
            </w:r>
            <w:r>
              <w:t xml:space="preserve"> </w:t>
            </w:r>
            <w:r>
              <w:rPr>
                <w:spacing w:val="-8"/>
              </w:rPr>
              <w:t>成拟资助企业名单和金额建议。按程序对拟资助企业名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单和金额建议进行审议，确定资助企业名单和金额。</w:t>
            </w:r>
          </w:p>
        </w:tc>
      </w:tr>
      <w:tr w14:paraId="068DA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</w:trPr>
        <w:tc>
          <w:tcPr>
            <w:tcW w:w="725" w:type="dxa"/>
            <w:vAlign w:val="top"/>
          </w:tcPr>
          <w:p w14:paraId="354B4EE6">
            <w:pPr>
              <w:spacing w:line="277" w:lineRule="auto"/>
              <w:rPr>
                <w:rFonts w:ascii="Arial"/>
                <w:sz w:val="21"/>
              </w:rPr>
            </w:pPr>
          </w:p>
          <w:p w14:paraId="135D895B">
            <w:pPr>
              <w:spacing w:line="278" w:lineRule="auto"/>
              <w:rPr>
                <w:rFonts w:ascii="Arial"/>
                <w:sz w:val="21"/>
              </w:rPr>
            </w:pPr>
          </w:p>
          <w:p w14:paraId="75F9062A">
            <w:pPr>
              <w:spacing w:line="278" w:lineRule="auto"/>
              <w:rPr>
                <w:rFonts w:ascii="Arial"/>
                <w:sz w:val="21"/>
              </w:rPr>
            </w:pPr>
          </w:p>
          <w:p w14:paraId="688A2BEA">
            <w:pPr>
              <w:spacing w:line="278" w:lineRule="auto"/>
              <w:rPr>
                <w:rFonts w:ascii="Arial"/>
                <w:sz w:val="21"/>
              </w:rPr>
            </w:pPr>
          </w:p>
          <w:p w14:paraId="49AF4D6F">
            <w:pPr>
              <w:spacing w:line="278" w:lineRule="auto"/>
              <w:rPr>
                <w:rFonts w:ascii="Arial"/>
                <w:sz w:val="21"/>
              </w:rPr>
            </w:pPr>
          </w:p>
          <w:p w14:paraId="5AF1D3BC">
            <w:pPr>
              <w:pStyle w:val="7"/>
              <w:spacing w:before="68"/>
              <w:ind w:left="295"/>
            </w:pPr>
            <w:r>
              <w:t>6</w:t>
            </w:r>
          </w:p>
        </w:tc>
        <w:tc>
          <w:tcPr>
            <w:tcW w:w="1219" w:type="dxa"/>
            <w:vAlign w:val="top"/>
          </w:tcPr>
          <w:p w14:paraId="2B4840FA">
            <w:pPr>
              <w:spacing w:line="310" w:lineRule="auto"/>
              <w:rPr>
                <w:rFonts w:ascii="Arial"/>
                <w:sz w:val="21"/>
              </w:rPr>
            </w:pPr>
          </w:p>
          <w:p w14:paraId="257E8D3D">
            <w:pPr>
              <w:spacing w:line="311" w:lineRule="auto"/>
              <w:rPr>
                <w:rFonts w:ascii="Arial"/>
                <w:sz w:val="21"/>
              </w:rPr>
            </w:pPr>
          </w:p>
          <w:p w14:paraId="5A27796B">
            <w:pPr>
              <w:spacing w:line="311" w:lineRule="auto"/>
              <w:rPr>
                <w:rFonts w:ascii="Arial"/>
                <w:sz w:val="21"/>
              </w:rPr>
            </w:pPr>
          </w:p>
          <w:p w14:paraId="28FB2ABF">
            <w:pPr>
              <w:pStyle w:val="7"/>
              <w:spacing w:before="69" w:line="244" w:lineRule="auto"/>
              <w:ind w:left="180" w:right="177"/>
              <w:jc w:val="both"/>
            </w:pPr>
            <w:r>
              <w:rPr>
                <w:spacing w:val="-3"/>
              </w:rPr>
              <w:t>人形机器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人科研博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 xml:space="preserve">士培养支 </w:t>
            </w:r>
            <w:r>
              <w:rPr>
                <w:spacing w:val="46"/>
              </w:rPr>
              <w:t>持项目</w:t>
            </w:r>
          </w:p>
        </w:tc>
        <w:tc>
          <w:tcPr>
            <w:tcW w:w="4887" w:type="dxa"/>
            <w:vAlign w:val="top"/>
          </w:tcPr>
          <w:p w14:paraId="1B37FEF5">
            <w:pPr>
              <w:pStyle w:val="7"/>
              <w:spacing w:before="44" w:line="237" w:lineRule="auto"/>
              <w:ind w:left="21" w:right="8"/>
            </w:pPr>
            <w:r>
              <w:t>1.申报人才团队所在高校院所应为在汉普通高等学校</w:t>
            </w:r>
            <w:r>
              <w:rPr>
                <w:spacing w:val="7"/>
              </w:rPr>
              <w:t xml:space="preserve"> </w:t>
            </w:r>
            <w:r>
              <w:t>或省级以上科研院所；且设立人工智能、机器人等相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关学科，具备博士学位授予权。</w:t>
            </w:r>
          </w:p>
          <w:p w14:paraId="22FB526F">
            <w:pPr>
              <w:pStyle w:val="7"/>
              <w:spacing w:before="23"/>
              <w:ind w:left="21"/>
            </w:pPr>
            <w:r>
              <w:rPr>
                <w:spacing w:val="-4"/>
              </w:rPr>
              <w:t>2.申报人才团队应从事人形机器人领域研究，聚焦人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形机器人基础大模型、智能感知、智能执行等关键技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术研发；且承担国家级、省级或市级人形机器人科技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攻关项目。人才团队负责人具备正高级职称及博士研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 xml:space="preserve">究生招生资格，在人形机器人领域科研组织能力强、 </w:t>
            </w:r>
            <w:r>
              <w:rPr>
                <w:spacing w:val="8"/>
              </w:rPr>
              <w:t>学术影响力大。</w:t>
            </w:r>
          </w:p>
          <w:p w14:paraId="43F8C708">
            <w:pPr>
              <w:pStyle w:val="7"/>
              <w:spacing w:before="38" w:line="224" w:lineRule="auto"/>
              <w:ind w:left="180" w:right="121" w:hanging="59"/>
            </w:pPr>
            <w:r>
              <w:t>3.纳入定向培养的博士研究生毕业后在汉全职工作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(含博士后科研工作)原则上不少于三年。</w:t>
            </w:r>
          </w:p>
        </w:tc>
        <w:tc>
          <w:tcPr>
            <w:tcW w:w="2738" w:type="dxa"/>
            <w:vAlign w:val="top"/>
          </w:tcPr>
          <w:p w14:paraId="64035098">
            <w:pPr>
              <w:spacing w:line="270" w:lineRule="auto"/>
              <w:rPr>
                <w:rFonts w:ascii="Arial"/>
                <w:sz w:val="21"/>
              </w:rPr>
            </w:pPr>
          </w:p>
          <w:p w14:paraId="0B30F1D8">
            <w:pPr>
              <w:spacing w:line="271" w:lineRule="auto"/>
              <w:rPr>
                <w:rFonts w:ascii="Arial"/>
                <w:sz w:val="21"/>
              </w:rPr>
            </w:pPr>
          </w:p>
          <w:p w14:paraId="6AC49AC7">
            <w:pPr>
              <w:spacing w:line="271" w:lineRule="auto"/>
              <w:rPr>
                <w:rFonts w:ascii="Arial"/>
                <w:sz w:val="21"/>
              </w:rPr>
            </w:pPr>
          </w:p>
          <w:p w14:paraId="2DA7C977">
            <w:pPr>
              <w:pStyle w:val="7"/>
              <w:spacing w:before="68" w:line="247" w:lineRule="auto"/>
              <w:ind w:left="14"/>
            </w:pPr>
            <w:r>
              <w:rPr>
                <w:spacing w:val="-2"/>
              </w:rPr>
              <w:t>根据综合评价认定情况，给予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高校院所专项资金资助，支持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人才团队扩大科研博士招生</w:t>
            </w:r>
            <w:r>
              <w:t xml:space="preserve">  </w:t>
            </w:r>
            <w:r>
              <w:rPr>
                <w:spacing w:val="-2"/>
              </w:rPr>
              <w:t>规模，每位科研博士受资助金</w:t>
            </w:r>
            <w:r>
              <w:rPr>
                <w:spacing w:val="8"/>
              </w:rPr>
              <w:t xml:space="preserve"> 额不超过25万元。</w:t>
            </w:r>
          </w:p>
        </w:tc>
        <w:tc>
          <w:tcPr>
            <w:tcW w:w="1389" w:type="dxa"/>
            <w:vAlign w:val="top"/>
          </w:tcPr>
          <w:p w14:paraId="56C4339A">
            <w:pPr>
              <w:spacing w:line="273" w:lineRule="auto"/>
              <w:rPr>
                <w:rFonts w:ascii="Arial"/>
                <w:sz w:val="21"/>
              </w:rPr>
            </w:pPr>
          </w:p>
          <w:p w14:paraId="30225318">
            <w:pPr>
              <w:spacing w:line="274" w:lineRule="auto"/>
              <w:rPr>
                <w:rFonts w:ascii="Arial"/>
                <w:sz w:val="21"/>
              </w:rPr>
            </w:pPr>
          </w:p>
          <w:p w14:paraId="1840F629">
            <w:pPr>
              <w:spacing w:line="274" w:lineRule="auto"/>
              <w:rPr>
                <w:rFonts w:ascii="Arial"/>
                <w:sz w:val="21"/>
              </w:rPr>
            </w:pPr>
          </w:p>
          <w:p w14:paraId="70E71E8B">
            <w:pPr>
              <w:spacing w:line="274" w:lineRule="auto"/>
              <w:rPr>
                <w:rFonts w:ascii="Arial"/>
                <w:sz w:val="21"/>
              </w:rPr>
            </w:pPr>
          </w:p>
          <w:p w14:paraId="7DF163DB">
            <w:pPr>
              <w:spacing w:line="274" w:lineRule="auto"/>
              <w:rPr>
                <w:rFonts w:ascii="Arial"/>
                <w:sz w:val="21"/>
              </w:rPr>
            </w:pPr>
          </w:p>
          <w:p w14:paraId="5E89211B">
            <w:pPr>
              <w:pStyle w:val="7"/>
              <w:spacing w:before="68" w:line="219" w:lineRule="auto"/>
              <w:ind w:left="216"/>
            </w:pPr>
            <w:r>
              <w:rPr>
                <w:spacing w:val="5"/>
              </w:rPr>
              <w:t>2026年3月</w:t>
            </w:r>
          </w:p>
        </w:tc>
        <w:tc>
          <w:tcPr>
            <w:tcW w:w="4983" w:type="dxa"/>
            <w:vAlign w:val="top"/>
          </w:tcPr>
          <w:p w14:paraId="42FDDB79">
            <w:pPr>
              <w:spacing w:line="243" w:lineRule="auto"/>
              <w:rPr>
                <w:rFonts w:ascii="Arial"/>
                <w:sz w:val="21"/>
              </w:rPr>
            </w:pPr>
          </w:p>
          <w:p w14:paraId="3AD52CD9">
            <w:pPr>
              <w:pStyle w:val="7"/>
              <w:spacing w:before="68" w:line="241" w:lineRule="auto"/>
              <w:ind w:left="117" w:right="4"/>
            </w:pPr>
            <w:r>
              <w:rPr>
                <w:spacing w:val="-8"/>
              </w:rPr>
              <w:t>1.资助申请。各区组织部会同人工智能主管部门联系高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校院所人才团队了解有关意向。市科创局与人才团队深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入沟通，了解核心成员资质、科研成就，博士研究生培</w:t>
            </w:r>
            <w:r>
              <w:t xml:space="preserve"> </w:t>
            </w:r>
            <w:r>
              <w:rPr>
                <w:spacing w:val="-8"/>
              </w:rPr>
              <w:t>养招生计划、培育方案等情况，指导人才团队提出拟扩</w:t>
            </w:r>
            <w:r>
              <w:t xml:space="preserve"> </w:t>
            </w:r>
            <w:r>
              <w:rPr>
                <w:spacing w:val="-1"/>
              </w:rPr>
              <w:t>大招生规模及资金资助需求，并提交申报材料。</w:t>
            </w:r>
          </w:p>
          <w:p w14:paraId="554CAE19">
            <w:pPr>
              <w:pStyle w:val="7"/>
              <w:spacing w:before="42" w:line="232" w:lineRule="auto"/>
              <w:ind w:left="126" w:hanging="9"/>
            </w:pPr>
            <w:r>
              <w:rPr>
                <w:spacing w:val="-8"/>
              </w:rPr>
              <w:t>2.研究审核。市人才工作局会同市科创局对申请进行审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核，提出资金拨付建议，按程序进行研究审议。</w:t>
            </w:r>
          </w:p>
          <w:p w14:paraId="6DED1880">
            <w:pPr>
              <w:pStyle w:val="7"/>
              <w:spacing w:before="21" w:line="233" w:lineRule="auto"/>
              <w:ind w:left="126" w:hanging="9"/>
            </w:pPr>
            <w:r>
              <w:rPr>
                <w:spacing w:val="-8"/>
              </w:rPr>
              <w:t>3.签订协议。审议通过后，市人才工作局与高校院所、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用人单位、定向培养博士生签订四方合作协议。</w:t>
            </w:r>
          </w:p>
        </w:tc>
      </w:tr>
    </w:tbl>
    <w:p w14:paraId="48BF6CC5">
      <w:pPr>
        <w:rPr>
          <w:rFonts w:ascii="Arial"/>
          <w:sz w:val="21"/>
        </w:rPr>
      </w:pPr>
    </w:p>
    <w:p w14:paraId="29EF82F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50" w:h="11910"/>
          <w:pgMar w:top="1012" w:right="463" w:bottom="1056" w:left="434" w:header="0" w:footer="892" w:gutter="0"/>
          <w:cols w:space="720" w:num="1"/>
        </w:sectPr>
      </w:pPr>
    </w:p>
    <w:p w14:paraId="14FAA60F">
      <w:pPr>
        <w:spacing w:line="162" w:lineRule="exact"/>
      </w:pPr>
    </w:p>
    <w:tbl>
      <w:tblPr>
        <w:tblStyle w:val="6"/>
        <w:tblW w:w="159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29"/>
        <w:gridCol w:w="4857"/>
        <w:gridCol w:w="2768"/>
        <w:gridCol w:w="1379"/>
        <w:gridCol w:w="4985"/>
      </w:tblGrid>
      <w:tr w14:paraId="72EAF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24" w:type="dxa"/>
            <w:vAlign w:val="top"/>
          </w:tcPr>
          <w:p w14:paraId="620126AF">
            <w:pPr>
              <w:pStyle w:val="7"/>
              <w:spacing w:before="51" w:line="221" w:lineRule="auto"/>
              <w:ind w:left="147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229" w:type="dxa"/>
            <w:vAlign w:val="top"/>
          </w:tcPr>
          <w:p w14:paraId="5F59B29B">
            <w:pPr>
              <w:pStyle w:val="7"/>
              <w:spacing w:before="51" w:line="220" w:lineRule="auto"/>
              <w:ind w:left="184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4857" w:type="dxa"/>
            <w:vAlign w:val="top"/>
          </w:tcPr>
          <w:p w14:paraId="5CD0A978">
            <w:pPr>
              <w:pStyle w:val="7"/>
              <w:spacing w:before="50" w:line="219" w:lineRule="auto"/>
              <w:ind w:left="2005"/>
            </w:pPr>
            <w:r>
              <w:rPr>
                <w:b/>
                <w:bCs/>
                <w:spacing w:val="-2"/>
              </w:rPr>
              <w:t>申报条件</w:t>
            </w:r>
          </w:p>
        </w:tc>
        <w:tc>
          <w:tcPr>
            <w:tcW w:w="2768" w:type="dxa"/>
            <w:vAlign w:val="top"/>
          </w:tcPr>
          <w:p w14:paraId="3F2D9BDE">
            <w:pPr>
              <w:pStyle w:val="7"/>
              <w:spacing w:before="50" w:line="219" w:lineRule="auto"/>
              <w:ind w:left="958"/>
            </w:pPr>
            <w:r>
              <w:rPr>
                <w:b/>
                <w:bCs/>
                <w:spacing w:val="-4"/>
              </w:rPr>
              <w:t>支持措施</w:t>
            </w:r>
          </w:p>
        </w:tc>
        <w:tc>
          <w:tcPr>
            <w:tcW w:w="1379" w:type="dxa"/>
            <w:vAlign w:val="top"/>
          </w:tcPr>
          <w:p w14:paraId="758F0E53">
            <w:pPr>
              <w:pStyle w:val="7"/>
              <w:spacing w:before="50" w:line="219" w:lineRule="auto"/>
              <w:ind w:left="270"/>
            </w:pPr>
            <w:r>
              <w:rPr>
                <w:b/>
                <w:bCs/>
                <w:spacing w:val="1"/>
              </w:rPr>
              <w:t>申报时间</w:t>
            </w:r>
          </w:p>
        </w:tc>
        <w:tc>
          <w:tcPr>
            <w:tcW w:w="4985" w:type="dxa"/>
            <w:vAlign w:val="top"/>
          </w:tcPr>
          <w:p w14:paraId="1AA8B0F3">
            <w:pPr>
              <w:pStyle w:val="7"/>
              <w:spacing w:before="50" w:line="219" w:lineRule="auto"/>
              <w:ind w:left="1851"/>
            </w:pPr>
            <w:r>
              <w:rPr>
                <w:b/>
                <w:bCs/>
                <w:spacing w:val="-2"/>
              </w:rPr>
              <w:t>申报评定程序</w:t>
            </w:r>
          </w:p>
        </w:tc>
      </w:tr>
      <w:tr w14:paraId="44C33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</w:trPr>
        <w:tc>
          <w:tcPr>
            <w:tcW w:w="724" w:type="dxa"/>
            <w:vAlign w:val="top"/>
          </w:tcPr>
          <w:p w14:paraId="02CE9422">
            <w:pPr>
              <w:spacing w:line="298" w:lineRule="auto"/>
              <w:rPr>
                <w:rFonts w:ascii="Arial"/>
                <w:sz w:val="21"/>
              </w:rPr>
            </w:pPr>
          </w:p>
          <w:p w14:paraId="0ADF6F8F">
            <w:pPr>
              <w:spacing w:line="298" w:lineRule="auto"/>
              <w:rPr>
                <w:rFonts w:ascii="Arial"/>
                <w:sz w:val="21"/>
              </w:rPr>
            </w:pPr>
          </w:p>
          <w:p w14:paraId="38D72479">
            <w:pPr>
              <w:spacing w:line="299" w:lineRule="auto"/>
              <w:rPr>
                <w:rFonts w:ascii="Arial"/>
                <w:sz w:val="21"/>
              </w:rPr>
            </w:pPr>
          </w:p>
          <w:p w14:paraId="77873689">
            <w:pPr>
              <w:spacing w:line="299" w:lineRule="auto"/>
              <w:rPr>
                <w:rFonts w:ascii="Arial"/>
                <w:sz w:val="21"/>
              </w:rPr>
            </w:pPr>
          </w:p>
          <w:p w14:paraId="75350CE4">
            <w:pPr>
              <w:pStyle w:val="7"/>
              <w:spacing w:before="68"/>
              <w:ind w:left="295"/>
            </w:pPr>
            <w:r>
              <w:t>7</w:t>
            </w:r>
          </w:p>
        </w:tc>
        <w:tc>
          <w:tcPr>
            <w:tcW w:w="1229" w:type="dxa"/>
            <w:vAlign w:val="top"/>
          </w:tcPr>
          <w:p w14:paraId="6B80BC50">
            <w:pPr>
              <w:spacing w:line="469" w:lineRule="auto"/>
              <w:rPr>
                <w:rFonts w:ascii="Arial"/>
                <w:sz w:val="21"/>
              </w:rPr>
            </w:pPr>
          </w:p>
          <w:p w14:paraId="7859ECCE">
            <w:pPr>
              <w:pStyle w:val="7"/>
              <w:spacing w:before="69" w:line="246" w:lineRule="auto"/>
              <w:ind w:left="181" w:right="181"/>
              <w:jc w:val="both"/>
            </w:pPr>
            <w:r>
              <w:rPr>
                <w:spacing w:val="-2"/>
              </w:rPr>
              <w:t>对孵化人</w:t>
            </w:r>
            <w:r>
              <w:t xml:space="preserve"> </w:t>
            </w:r>
            <w:r>
              <w:rPr>
                <w:spacing w:val="2"/>
              </w:rPr>
              <w:t xml:space="preserve">工智能初 </w:t>
            </w:r>
            <w:r>
              <w:rPr>
                <w:spacing w:val="-3"/>
              </w:rPr>
              <w:t>创企业成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效明显的</w:t>
            </w:r>
          </w:p>
          <w:p w14:paraId="09D299DA">
            <w:pPr>
              <w:pStyle w:val="7"/>
              <w:spacing w:line="256" w:lineRule="auto"/>
              <w:ind w:left="291" w:right="188" w:hanging="110"/>
            </w:pPr>
            <w:r>
              <w:rPr>
                <w:spacing w:val="2"/>
              </w:rPr>
              <w:t>区进行奖</w:t>
            </w:r>
            <w:r>
              <w:t xml:space="preserve"> </w:t>
            </w:r>
            <w:r>
              <w:rPr>
                <w:spacing w:val="13"/>
              </w:rPr>
              <w:t>励项目</w:t>
            </w:r>
          </w:p>
        </w:tc>
        <w:tc>
          <w:tcPr>
            <w:tcW w:w="4857" w:type="dxa"/>
            <w:vAlign w:val="top"/>
          </w:tcPr>
          <w:p w14:paraId="2BD20BF4">
            <w:pPr>
              <w:spacing w:line="258" w:lineRule="auto"/>
              <w:rPr>
                <w:rFonts w:ascii="Arial"/>
                <w:sz w:val="21"/>
              </w:rPr>
            </w:pPr>
          </w:p>
          <w:p w14:paraId="6FD35BBC">
            <w:pPr>
              <w:spacing w:line="259" w:lineRule="auto"/>
              <w:rPr>
                <w:rFonts w:ascii="Arial"/>
                <w:sz w:val="21"/>
              </w:rPr>
            </w:pPr>
          </w:p>
          <w:p w14:paraId="3A8E2998">
            <w:pPr>
              <w:spacing w:line="259" w:lineRule="auto"/>
              <w:rPr>
                <w:rFonts w:ascii="Arial"/>
                <w:sz w:val="21"/>
              </w:rPr>
            </w:pPr>
          </w:p>
          <w:p w14:paraId="030EC2CA">
            <w:pPr>
              <w:spacing w:line="259" w:lineRule="auto"/>
              <w:rPr>
                <w:rFonts w:ascii="Arial"/>
                <w:sz w:val="21"/>
              </w:rPr>
            </w:pPr>
          </w:p>
          <w:p w14:paraId="427966F1">
            <w:pPr>
              <w:pStyle w:val="7"/>
              <w:spacing w:before="69" w:line="250" w:lineRule="auto"/>
              <w:ind w:left="100" w:hanging="88"/>
            </w:pPr>
            <w:r>
              <w:rPr>
                <w:spacing w:val="-5"/>
              </w:rPr>
              <w:t>申报对象为具有人工智能企业孵化平台的区(开发区、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功能区)。</w:t>
            </w:r>
          </w:p>
        </w:tc>
        <w:tc>
          <w:tcPr>
            <w:tcW w:w="2768" w:type="dxa"/>
            <w:vAlign w:val="top"/>
          </w:tcPr>
          <w:p w14:paraId="4283EA53">
            <w:pPr>
              <w:spacing w:line="337" w:lineRule="auto"/>
              <w:rPr>
                <w:rFonts w:ascii="Arial"/>
                <w:sz w:val="21"/>
              </w:rPr>
            </w:pPr>
          </w:p>
          <w:p w14:paraId="28DE4834">
            <w:pPr>
              <w:pStyle w:val="7"/>
              <w:spacing w:before="68" w:line="247" w:lineRule="auto"/>
              <w:ind w:left="115"/>
            </w:pPr>
            <w:r>
              <w:rPr>
                <w:spacing w:val="-9"/>
              </w:rPr>
              <w:t>通过书面评审和现场核查方</w:t>
            </w:r>
            <w:r>
              <w:rPr>
                <w:spacing w:val="1"/>
              </w:rPr>
              <w:t xml:space="preserve">   </w:t>
            </w:r>
            <w:r>
              <w:rPr>
                <w:spacing w:val="-7"/>
              </w:rPr>
              <w:t>式，从载体建设、政策支持、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服务体系、人才引育等方面对</w:t>
            </w:r>
            <w:r>
              <w:t xml:space="preserve">  </w:t>
            </w:r>
            <w:r>
              <w:rPr>
                <w:spacing w:val="-9"/>
              </w:rPr>
              <w:t>各区相关工作情况进行综合</w:t>
            </w:r>
            <w:r>
              <w:t xml:space="preserve">   </w:t>
            </w:r>
            <w:r>
              <w:rPr>
                <w:spacing w:val="-14"/>
              </w:rPr>
              <w:t>评分，根据评分情况，对孵化</w:t>
            </w:r>
            <w:r>
              <w:t xml:space="preserve">  </w:t>
            </w:r>
            <w:r>
              <w:rPr>
                <w:spacing w:val="-9"/>
              </w:rPr>
              <w:t>人工智能领域初创企业成效</w:t>
            </w:r>
            <w:r>
              <w:rPr>
                <w:spacing w:val="1"/>
              </w:rPr>
              <w:t xml:space="preserve">   </w:t>
            </w:r>
            <w:r>
              <w:rPr>
                <w:spacing w:val="-3"/>
              </w:rPr>
              <w:t>明显的区给予30万元奖励。</w:t>
            </w:r>
          </w:p>
        </w:tc>
        <w:tc>
          <w:tcPr>
            <w:tcW w:w="1379" w:type="dxa"/>
            <w:vAlign w:val="top"/>
          </w:tcPr>
          <w:p w14:paraId="18FFA99D">
            <w:pPr>
              <w:spacing w:line="293" w:lineRule="auto"/>
              <w:rPr>
                <w:rFonts w:ascii="Arial"/>
                <w:sz w:val="21"/>
              </w:rPr>
            </w:pPr>
          </w:p>
          <w:p w14:paraId="36D9F6F6">
            <w:pPr>
              <w:spacing w:line="293" w:lineRule="auto"/>
              <w:rPr>
                <w:rFonts w:ascii="Arial"/>
                <w:sz w:val="21"/>
              </w:rPr>
            </w:pPr>
          </w:p>
          <w:p w14:paraId="561EDCB5">
            <w:pPr>
              <w:spacing w:line="294" w:lineRule="auto"/>
              <w:rPr>
                <w:rFonts w:ascii="Arial"/>
                <w:sz w:val="21"/>
              </w:rPr>
            </w:pPr>
          </w:p>
          <w:p w14:paraId="29F593F8">
            <w:pPr>
              <w:spacing w:line="294" w:lineRule="auto"/>
              <w:rPr>
                <w:rFonts w:ascii="Arial"/>
                <w:sz w:val="21"/>
              </w:rPr>
            </w:pPr>
          </w:p>
          <w:p w14:paraId="22C82CC4">
            <w:pPr>
              <w:pStyle w:val="7"/>
              <w:spacing w:before="68" w:line="219" w:lineRule="auto"/>
              <w:ind w:left="156"/>
            </w:pPr>
            <w:r>
              <w:rPr>
                <w:spacing w:val="5"/>
              </w:rPr>
              <w:t>2025年12月</w:t>
            </w:r>
          </w:p>
        </w:tc>
        <w:tc>
          <w:tcPr>
            <w:tcW w:w="4985" w:type="dxa"/>
            <w:vAlign w:val="top"/>
          </w:tcPr>
          <w:p w14:paraId="1F745025">
            <w:pPr>
              <w:pStyle w:val="7"/>
              <w:spacing w:before="278" w:line="234" w:lineRule="auto"/>
              <w:ind w:left="108" w:firstLine="9"/>
            </w:pPr>
            <w:r>
              <w:rPr>
                <w:spacing w:val="-8"/>
              </w:rPr>
              <w:t>1.组织申报。各区组织部会同人工智能主管部</w:t>
            </w:r>
            <w:r>
              <w:rPr>
                <w:spacing w:val="-9"/>
              </w:rPr>
              <w:t>门收集梳</w:t>
            </w:r>
            <w:r>
              <w:t xml:space="preserve"> </w:t>
            </w:r>
            <w:r>
              <w:rPr>
                <w:spacing w:val="-8"/>
              </w:rPr>
              <w:t>理辖区内人工智能初创企业孵化成效相关材料，并将申</w:t>
            </w:r>
            <w:r>
              <w:rPr>
                <w:spacing w:val="17"/>
              </w:rPr>
              <w:t xml:space="preserve"> </w:t>
            </w:r>
            <w:r>
              <w:t>报材料提交市人才工作局。</w:t>
            </w:r>
          </w:p>
          <w:p w14:paraId="6D0CFCD4">
            <w:pPr>
              <w:pStyle w:val="7"/>
              <w:spacing w:before="32" w:line="237" w:lineRule="auto"/>
              <w:ind w:left="118" w:right="5" w:hanging="20"/>
            </w:pPr>
            <w:r>
              <w:rPr>
                <w:spacing w:val="-7"/>
              </w:rPr>
              <w:t>2.市级评审。市人才工作局会同市经信局对申报材料真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实性、完整性进行审核，并组织进行综合评审，提出拟</w:t>
            </w:r>
            <w:r>
              <w:rPr>
                <w:spacing w:val="2"/>
              </w:rPr>
              <w:t xml:space="preserve"> </w:t>
            </w:r>
            <w:r>
              <w:t>奖励区建议名单。</w:t>
            </w:r>
          </w:p>
          <w:p w14:paraId="3380D670">
            <w:pPr>
              <w:pStyle w:val="7"/>
              <w:spacing w:before="19" w:line="229" w:lineRule="auto"/>
              <w:ind w:left="127" w:right="1" w:hanging="29"/>
            </w:pPr>
            <w:r>
              <w:rPr>
                <w:spacing w:val="-7"/>
              </w:rPr>
              <w:t>3.审议认定。按程序对拟奖励区建议名单进行审议，确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定奖励名单。</w:t>
            </w:r>
          </w:p>
        </w:tc>
      </w:tr>
      <w:tr w14:paraId="1A048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0" w:hRule="atLeast"/>
        </w:trPr>
        <w:tc>
          <w:tcPr>
            <w:tcW w:w="724" w:type="dxa"/>
            <w:vAlign w:val="top"/>
          </w:tcPr>
          <w:p w14:paraId="0EE3D76F">
            <w:pPr>
              <w:spacing w:line="246" w:lineRule="auto"/>
              <w:rPr>
                <w:rFonts w:ascii="Arial"/>
                <w:sz w:val="21"/>
              </w:rPr>
            </w:pPr>
          </w:p>
          <w:p w14:paraId="65F2FCE4">
            <w:pPr>
              <w:spacing w:line="246" w:lineRule="auto"/>
              <w:rPr>
                <w:rFonts w:ascii="Arial"/>
                <w:sz w:val="21"/>
              </w:rPr>
            </w:pPr>
          </w:p>
          <w:p w14:paraId="0B86A73C">
            <w:pPr>
              <w:spacing w:line="246" w:lineRule="auto"/>
              <w:rPr>
                <w:rFonts w:ascii="Arial"/>
                <w:sz w:val="21"/>
              </w:rPr>
            </w:pPr>
          </w:p>
          <w:p w14:paraId="33587AAB">
            <w:pPr>
              <w:spacing w:line="246" w:lineRule="auto"/>
              <w:rPr>
                <w:rFonts w:ascii="Arial"/>
                <w:sz w:val="21"/>
              </w:rPr>
            </w:pPr>
          </w:p>
          <w:p w14:paraId="38764ECB">
            <w:pPr>
              <w:spacing w:line="247" w:lineRule="auto"/>
              <w:rPr>
                <w:rFonts w:ascii="Arial"/>
                <w:sz w:val="21"/>
              </w:rPr>
            </w:pPr>
          </w:p>
          <w:p w14:paraId="7A6519E9">
            <w:pPr>
              <w:spacing w:line="247" w:lineRule="auto"/>
              <w:rPr>
                <w:rFonts w:ascii="Arial"/>
                <w:sz w:val="21"/>
              </w:rPr>
            </w:pPr>
          </w:p>
          <w:p w14:paraId="4A8BFE01">
            <w:pPr>
              <w:spacing w:line="247" w:lineRule="auto"/>
              <w:rPr>
                <w:rFonts w:ascii="Arial"/>
                <w:sz w:val="21"/>
              </w:rPr>
            </w:pPr>
          </w:p>
          <w:p w14:paraId="7E45CC42">
            <w:pPr>
              <w:pStyle w:val="7"/>
              <w:spacing w:before="68"/>
              <w:ind w:left="295"/>
            </w:pPr>
            <w:r>
              <w:t>8</w:t>
            </w:r>
          </w:p>
        </w:tc>
        <w:tc>
          <w:tcPr>
            <w:tcW w:w="1229" w:type="dxa"/>
            <w:vAlign w:val="top"/>
          </w:tcPr>
          <w:p w14:paraId="04A6AE00">
            <w:pPr>
              <w:spacing w:line="260" w:lineRule="auto"/>
              <w:rPr>
                <w:rFonts w:ascii="Arial"/>
                <w:sz w:val="21"/>
              </w:rPr>
            </w:pPr>
          </w:p>
          <w:p w14:paraId="0ED9A61A">
            <w:pPr>
              <w:spacing w:line="260" w:lineRule="auto"/>
              <w:rPr>
                <w:rFonts w:ascii="Arial"/>
                <w:sz w:val="21"/>
              </w:rPr>
            </w:pPr>
          </w:p>
          <w:p w14:paraId="09BAB0B2">
            <w:pPr>
              <w:spacing w:line="260" w:lineRule="auto"/>
              <w:rPr>
                <w:rFonts w:ascii="Arial"/>
                <w:sz w:val="21"/>
              </w:rPr>
            </w:pPr>
          </w:p>
          <w:p w14:paraId="06FF9EAD">
            <w:pPr>
              <w:spacing w:line="260" w:lineRule="auto"/>
              <w:rPr>
                <w:rFonts w:ascii="Arial"/>
                <w:sz w:val="21"/>
              </w:rPr>
            </w:pPr>
          </w:p>
          <w:p w14:paraId="2F87ACEC">
            <w:pPr>
              <w:spacing w:line="260" w:lineRule="auto"/>
              <w:rPr>
                <w:rFonts w:ascii="Arial"/>
                <w:sz w:val="21"/>
              </w:rPr>
            </w:pPr>
          </w:p>
          <w:p w14:paraId="65B7E80C">
            <w:pPr>
              <w:pStyle w:val="7"/>
              <w:spacing w:before="68" w:line="241" w:lineRule="auto"/>
              <w:ind w:left="181" w:right="157"/>
              <w:jc w:val="both"/>
            </w:pPr>
            <w:r>
              <w:rPr>
                <w:spacing w:val="2"/>
              </w:rPr>
              <w:t>人工智能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领域重要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人才活动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资助项目</w:t>
            </w:r>
          </w:p>
        </w:tc>
        <w:tc>
          <w:tcPr>
            <w:tcW w:w="4857" w:type="dxa"/>
            <w:vAlign w:val="top"/>
          </w:tcPr>
          <w:p w14:paraId="24391906">
            <w:pPr>
              <w:pStyle w:val="7"/>
              <w:spacing w:before="263" w:line="239" w:lineRule="auto"/>
              <w:ind w:left="1" w:firstLine="117"/>
            </w:pPr>
            <w:r>
              <w:rPr>
                <w:spacing w:val="-13"/>
              </w:rPr>
              <w:t>1.申报对象为在汉普通高等学校、省级以上科研院所，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经省级、市级备案的新型研发机构，人工智能领域龙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头企业、关键标准主导企业、核心技术开源企业及营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收领先企业等，且作为主要出资方担任活动的主办或</w:t>
            </w:r>
            <w:r>
              <w:rPr>
                <w:spacing w:val="1"/>
              </w:rPr>
              <w:t xml:space="preserve">  </w:t>
            </w:r>
            <w:r>
              <w:rPr>
                <w:spacing w:val="14"/>
              </w:rPr>
              <w:t>承办单位。</w:t>
            </w:r>
          </w:p>
          <w:p w14:paraId="6DD81D8E">
            <w:pPr>
              <w:pStyle w:val="7"/>
              <w:spacing w:before="26" w:line="238" w:lineRule="auto"/>
              <w:ind w:left="1"/>
            </w:pPr>
            <w:r>
              <w:t>2.申报对象举办的活动应为在汉举办人工智能主题国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际学术会议(会期不少于2天、参会人数不少于100</w:t>
            </w:r>
            <w:r>
              <w:rPr>
                <w:spacing w:val="7"/>
              </w:rPr>
              <w:t xml:space="preserve">  </w:t>
            </w:r>
            <w:r>
              <w:rPr>
                <w:spacing w:val="3"/>
              </w:rPr>
              <w:t>人。邀请的国外专家不少于参会人数的5%)或</w:t>
            </w:r>
            <w:r>
              <w:rPr>
                <w:spacing w:val="2"/>
              </w:rPr>
              <w:t>具有国</w:t>
            </w:r>
            <w:r>
              <w:t xml:space="preserve"> </w:t>
            </w:r>
            <w:r>
              <w:rPr>
                <w:spacing w:val="3"/>
              </w:rPr>
              <w:t>际国内影响力的人工智能创新创业赛事(参赛</w:t>
            </w:r>
            <w:r>
              <w:rPr>
                <w:spacing w:val="2"/>
              </w:rPr>
              <w:t>人才团</w:t>
            </w:r>
            <w:r>
              <w:t xml:space="preserve"> </w:t>
            </w:r>
            <w:r>
              <w:rPr>
                <w:spacing w:val="2"/>
              </w:rPr>
              <w:t>队不少于50支)。活动需要对我市吸引集聚人工智能</w:t>
            </w:r>
            <w:r>
              <w:rPr>
                <w:spacing w:val="10"/>
              </w:rPr>
              <w:t xml:space="preserve"> </w:t>
            </w:r>
            <w:r>
              <w:t>领域高层次人才和人工智能产业高质量发展具有推动</w:t>
            </w:r>
            <w:r>
              <w:rPr>
                <w:spacing w:val="7"/>
              </w:rPr>
              <w:t xml:space="preserve"> </w:t>
            </w:r>
            <w:r>
              <w:rPr>
                <w:spacing w:val="28"/>
              </w:rPr>
              <w:t>作用。</w:t>
            </w:r>
          </w:p>
        </w:tc>
        <w:tc>
          <w:tcPr>
            <w:tcW w:w="2768" w:type="dxa"/>
            <w:vAlign w:val="top"/>
          </w:tcPr>
          <w:p w14:paraId="2637FDA0">
            <w:pPr>
              <w:spacing w:line="249" w:lineRule="auto"/>
              <w:rPr>
                <w:rFonts w:ascii="Arial"/>
                <w:sz w:val="21"/>
              </w:rPr>
            </w:pPr>
          </w:p>
          <w:p w14:paraId="73E9B1F1">
            <w:pPr>
              <w:spacing w:line="249" w:lineRule="auto"/>
              <w:rPr>
                <w:rFonts w:ascii="Arial"/>
                <w:sz w:val="21"/>
              </w:rPr>
            </w:pPr>
          </w:p>
          <w:p w14:paraId="2B822F23">
            <w:pPr>
              <w:spacing w:line="249" w:lineRule="auto"/>
              <w:rPr>
                <w:rFonts w:ascii="Arial"/>
                <w:sz w:val="21"/>
              </w:rPr>
            </w:pPr>
          </w:p>
          <w:p w14:paraId="3CBE93D4">
            <w:pPr>
              <w:pStyle w:val="7"/>
              <w:spacing w:before="68" w:line="246" w:lineRule="auto"/>
              <w:ind w:left="65" w:firstLine="69"/>
            </w:pPr>
            <w:r>
              <w:rPr>
                <w:spacing w:val="-24"/>
              </w:rPr>
              <w:t>采取“一事一议”</w:t>
            </w:r>
            <w:r>
              <w:rPr>
                <w:spacing w:val="-23"/>
              </w:rPr>
              <w:t>方式，对推</w:t>
            </w:r>
            <w:r>
              <w:rPr>
                <w:spacing w:val="-15"/>
              </w:rPr>
              <w:t>动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我市人工智能产业发展有重  要作用的人才活动主办方进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行资助。资助金额最高不超过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活动实际支出的30%。其中，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国际学术会议不高于100万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元/场，创新创业赛事不高于</w:t>
            </w:r>
            <w:r>
              <w:rPr>
                <w:spacing w:val="2"/>
              </w:rPr>
              <w:t xml:space="preserve">  200万元/场。</w:t>
            </w:r>
          </w:p>
        </w:tc>
        <w:tc>
          <w:tcPr>
            <w:tcW w:w="1379" w:type="dxa"/>
            <w:vAlign w:val="top"/>
          </w:tcPr>
          <w:p w14:paraId="40DA3FA7">
            <w:pPr>
              <w:spacing w:line="257" w:lineRule="auto"/>
              <w:rPr>
                <w:rFonts w:ascii="Arial"/>
                <w:sz w:val="21"/>
              </w:rPr>
            </w:pPr>
          </w:p>
          <w:p w14:paraId="5BCA4C73">
            <w:pPr>
              <w:spacing w:line="257" w:lineRule="auto"/>
              <w:rPr>
                <w:rFonts w:ascii="Arial"/>
                <w:sz w:val="21"/>
              </w:rPr>
            </w:pPr>
          </w:p>
          <w:p w14:paraId="6710B52C">
            <w:pPr>
              <w:spacing w:line="257" w:lineRule="auto"/>
              <w:rPr>
                <w:rFonts w:ascii="Arial"/>
                <w:sz w:val="21"/>
              </w:rPr>
            </w:pPr>
          </w:p>
          <w:p w14:paraId="3C183E65">
            <w:pPr>
              <w:spacing w:line="258" w:lineRule="auto"/>
              <w:rPr>
                <w:rFonts w:ascii="Arial"/>
                <w:sz w:val="21"/>
              </w:rPr>
            </w:pPr>
          </w:p>
          <w:p w14:paraId="6B5AE91E">
            <w:pPr>
              <w:spacing w:line="258" w:lineRule="auto"/>
              <w:rPr>
                <w:rFonts w:ascii="Arial"/>
                <w:sz w:val="21"/>
              </w:rPr>
            </w:pPr>
          </w:p>
          <w:p w14:paraId="0EE33A2D">
            <w:pPr>
              <w:spacing w:line="258" w:lineRule="auto"/>
              <w:rPr>
                <w:rFonts w:ascii="Arial"/>
                <w:sz w:val="21"/>
              </w:rPr>
            </w:pPr>
          </w:p>
          <w:p w14:paraId="753AD490">
            <w:pPr>
              <w:pStyle w:val="7"/>
              <w:spacing w:before="69" w:line="219" w:lineRule="auto"/>
              <w:ind w:left="367"/>
            </w:pPr>
            <w:r>
              <w:rPr>
                <w:spacing w:val="4"/>
              </w:rPr>
              <w:t>每季度</w:t>
            </w:r>
          </w:p>
          <w:p w14:paraId="0FF6CB40">
            <w:pPr>
              <w:pStyle w:val="7"/>
              <w:spacing w:before="40" w:line="219" w:lineRule="auto"/>
              <w:ind w:left="367"/>
            </w:pPr>
            <w:r>
              <w:rPr>
                <w:spacing w:val="8"/>
              </w:rPr>
              <w:t>第一周</w:t>
            </w:r>
          </w:p>
        </w:tc>
        <w:tc>
          <w:tcPr>
            <w:tcW w:w="4985" w:type="dxa"/>
            <w:vAlign w:val="top"/>
          </w:tcPr>
          <w:p w14:paraId="0B35E9CB">
            <w:pPr>
              <w:pStyle w:val="7"/>
              <w:spacing w:before="95" w:line="242" w:lineRule="auto"/>
              <w:ind w:left="8" w:firstLine="118"/>
            </w:pPr>
            <w:r>
              <w:rPr>
                <w:spacing w:val="-11"/>
              </w:rPr>
              <w:t>1.前期对接。各区组织部会同人工智能主管部门收集拟</w:t>
            </w:r>
            <w:r>
              <w:t xml:space="preserve"> </w:t>
            </w:r>
            <w:r>
              <w:rPr>
                <w:spacing w:val="-3"/>
              </w:rPr>
              <w:t>举办活动信息，与活动主办方(承办方)进行初步沟通，</w:t>
            </w:r>
            <w:r>
              <w:t xml:space="preserve"> </w:t>
            </w:r>
            <w:r>
              <w:rPr>
                <w:spacing w:val="-1"/>
              </w:rPr>
              <w:t>指导符合条件的申报对象与市人才工作局沟通活动主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要安排、重点嘉宾、总体预算、预期成效、资助需求等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基本情况，提交申报材料。</w:t>
            </w:r>
          </w:p>
          <w:p w14:paraId="7A55AC84">
            <w:pPr>
              <w:pStyle w:val="7"/>
              <w:spacing w:before="42" w:line="242" w:lineRule="auto"/>
              <w:ind w:left="8" w:right="4" w:firstLine="110"/>
            </w:pPr>
            <w:r>
              <w:rPr>
                <w:spacing w:val="-8"/>
              </w:rPr>
              <w:t>2.审议备案。市人才工作局相关责任处室研究提出资助</w:t>
            </w:r>
            <w:r>
              <w:rPr>
                <w:spacing w:val="11"/>
              </w:rPr>
              <w:t xml:space="preserve"> </w:t>
            </w:r>
            <w:r>
              <w:t>建议，必要时征求市直相关部门和有关区(开发区、功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能区)意见建议。按程序对资助建议进行审议，审</w:t>
            </w:r>
            <w:r>
              <w:t xml:space="preserve">议通 </w:t>
            </w:r>
            <w:r>
              <w:rPr>
                <w:spacing w:val="13"/>
              </w:rPr>
              <w:t>过后予以备案。</w:t>
            </w:r>
          </w:p>
          <w:p w14:paraId="71CDB72A">
            <w:pPr>
              <w:pStyle w:val="7"/>
              <w:spacing w:before="20" w:line="241" w:lineRule="auto"/>
              <w:ind w:left="118" w:right="5" w:hanging="110"/>
            </w:pPr>
            <w:r>
              <w:rPr>
                <w:spacing w:val="1"/>
              </w:rPr>
              <w:t>3.资金申请和审核。活动结束后1个月内，申报对象向</w:t>
            </w:r>
            <w:r>
              <w:t xml:space="preserve"> </w:t>
            </w:r>
            <w:r>
              <w:rPr>
                <w:spacing w:val="-8"/>
              </w:rPr>
              <w:t>市人才工作局提交资助申请、经费审计报告、会议嘉宾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或赛事团队名单等申请资助资金的证明材料。市人才工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作局对材料进行审核后，确定资助金额。</w:t>
            </w:r>
          </w:p>
        </w:tc>
      </w:tr>
    </w:tbl>
    <w:p w14:paraId="47B48599">
      <w:pPr>
        <w:rPr>
          <w:rFonts w:ascii="Arial"/>
          <w:sz w:val="21"/>
        </w:rPr>
      </w:pPr>
    </w:p>
    <w:sectPr>
      <w:footerReference r:id="rId8" w:type="default"/>
      <w:pgSz w:w="16850" w:h="11910"/>
      <w:pgMar w:top="1012" w:right="462" w:bottom="1076" w:left="434" w:header="0" w:footer="8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1DFCD">
    <w:pPr>
      <w:spacing w:line="230" w:lineRule="auto"/>
      <w:ind w:left="7765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—</w:t>
    </w:r>
    <w:r>
      <w:rPr>
        <w:rFonts w:hint="eastAsia" w:ascii="宋体" w:hAnsi="宋体" w:eastAsia="宋体" w:cs="宋体"/>
        <w:spacing w:val="-2"/>
        <w:sz w:val="17"/>
        <w:szCs w:val="17"/>
        <w:lang w:val="en-US" w:eastAsia="zh-CN"/>
      </w:rPr>
      <w:t>1</w:t>
    </w:r>
    <w:r>
      <w:rPr>
        <w:rFonts w:ascii="宋体" w:hAnsi="宋体" w:eastAsia="宋体" w:cs="宋体"/>
        <w:spacing w:val="-2"/>
        <w:sz w:val="17"/>
        <w:szCs w:val="1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06E93">
    <w:pPr>
      <w:spacing w:line="166" w:lineRule="auto"/>
      <w:ind w:left="7765"/>
      <w:rPr>
        <w:rFonts w:ascii="Times New Roman" w:hAnsi="Times New Roman" w:eastAsia="Times New Roman" w:cs="Times New Roman"/>
        <w:sz w:val="17"/>
        <w:szCs w:val="17"/>
      </w:rPr>
    </w:pPr>
    <w:r>
      <w:rPr>
        <w:rFonts w:ascii="宋体" w:hAnsi="宋体" w:eastAsia="宋体" w:cs="宋体"/>
        <w:spacing w:val="-6"/>
        <w:w w:val="70"/>
        <w:sz w:val="17"/>
        <w:szCs w:val="17"/>
      </w:rPr>
      <w:t>—</w:t>
    </w:r>
    <w:r>
      <w:rPr>
        <w:rFonts w:ascii="宋体" w:hAnsi="宋体" w:eastAsia="宋体" w:cs="宋体"/>
        <w:spacing w:val="-58"/>
        <w:sz w:val="17"/>
        <w:szCs w:val="17"/>
      </w:rPr>
      <w:t xml:space="preserve"> </w:t>
    </w:r>
    <w:r>
      <w:rPr>
        <w:rFonts w:hint="eastAsia" w:ascii="宋体" w:hAnsi="宋体" w:eastAsia="宋体" w:cs="宋体"/>
        <w:spacing w:val="-58"/>
        <w:sz w:val="17"/>
        <w:szCs w:val="17"/>
        <w:lang w:val="en-US" w:eastAsia="zh-CN"/>
      </w:rPr>
      <w:t>2</w:t>
    </w:r>
    <w:r>
      <w:rPr>
        <w:rFonts w:ascii="Times New Roman" w:hAnsi="Times New Roman" w:eastAsia="Times New Roman" w:cs="Times New Roman"/>
        <w:spacing w:val="-4"/>
        <w:sz w:val="17"/>
        <w:szCs w:val="1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BC7BA">
    <w:pPr>
      <w:spacing w:line="228" w:lineRule="auto"/>
      <w:ind w:left="7795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—</w:t>
    </w:r>
    <w:r>
      <w:rPr>
        <w:rFonts w:hint="eastAsia" w:ascii="宋体" w:hAnsi="宋体" w:eastAsia="宋体" w:cs="宋体"/>
        <w:spacing w:val="-2"/>
        <w:sz w:val="17"/>
        <w:szCs w:val="17"/>
        <w:lang w:val="en-US" w:eastAsia="zh-CN"/>
      </w:rPr>
      <w:t>3</w:t>
    </w:r>
    <w:r>
      <w:rPr>
        <w:rFonts w:ascii="宋体" w:hAnsi="宋体" w:eastAsia="宋体" w:cs="宋体"/>
        <w:spacing w:val="-2"/>
        <w:sz w:val="17"/>
        <w:szCs w:val="17"/>
      </w:rPr>
      <w:t>—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FF35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2A321B4"/>
    <w:rsid w:val="6C4A5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4415</Words>
  <Characters>4526</Characters>
  <TotalTime>2</TotalTime>
  <ScaleCrop>false</ScaleCrop>
  <LinksUpToDate>false</LinksUpToDate>
  <CharactersWithSpaces>4761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2025-10-22T16:00:00Z</dcterms:created>
  <dc:creator>Lenovo</dc:creator>
  <cp:lastModifiedBy>不要叫我易大师</cp:lastModifiedBy>
  <dcterms:modified xsi:type="dcterms:W3CDTF">2025-10-22T08:15:43Z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2025-10-22T16:00:21Z</vt:filetime>
  </property>
  <property fmtid="{D5CDD505-2E9C-101B-9397-08002B2CF9AE}" pid="4" name="UsrData">
    <vt:lpwstr>68f88f12de2c1a001f4854f7wl</vt:lpwstr>
  </property>
  <property fmtid="{D5CDD505-2E9C-101B-9397-08002B2CF9AE}" pid="5" name="KSOTemplateDocerSaveRecord">
    <vt:lpwstr>eyJoZGlkIjoiN2IwYjc0NDNlNDdiNzMwZDUwY2UwNTg0NWY3NmIzMzMiLCJ1c2VySWQiOiI4MTc4Mzg1In0=</vt:lpwstr>
  </property>
  <property fmtid="{D5CDD505-2E9C-101B-9397-08002B2CF9AE}" pid="6" name="KSOProductBuildVer">
    <vt:lpwstr>2052-12.1.0.23125</vt:lpwstr>
  </property>
  <property fmtid="{D5CDD505-2E9C-101B-9397-08002B2CF9AE}" pid="7" name="ICV">
    <vt:lpwstr>6FFA99769B2B4FFBB6C88F3869BF6935_12</vt:lpwstr>
  </property>
</Properties>
</file>