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27C9B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AF32371">
      <w:pPr>
        <w:snapToGrid w:val="0"/>
        <w:spacing w:line="600" w:lineRule="exact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bookmarkStart w:id="0" w:name="simple_sy_sqbh"/>
      <w:bookmarkEnd w:id="0"/>
    </w:p>
    <w:p w14:paraId="3CA39DC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val="en-US" w:eastAsia="zh-CN"/>
        </w:rPr>
        <w:t>2025年度星创空间（洪山科投）项目申报书</w:t>
      </w:r>
    </w:p>
    <w:p w14:paraId="6BE90BE6">
      <w:pPr>
        <w:tabs>
          <w:tab w:val="left" w:pos="8640"/>
        </w:tabs>
        <w:snapToGrid w:val="0"/>
        <w:spacing w:line="600" w:lineRule="exact"/>
        <w:ind w:right="428" w:rightChars="204"/>
        <w:rPr>
          <w:rFonts w:ascii="Times New Roman" w:hAnsi="Times New Roman" w:eastAsia="宋体" w:cs="Times New Roman"/>
          <w:sz w:val="28"/>
          <w:szCs w:val="28"/>
        </w:rPr>
      </w:pPr>
    </w:p>
    <w:p w14:paraId="667A5543">
      <w:pPr>
        <w:tabs>
          <w:tab w:val="left" w:pos="8640"/>
        </w:tabs>
        <w:snapToGrid w:val="0"/>
        <w:spacing w:line="600" w:lineRule="exact"/>
        <w:ind w:right="428" w:rightChars="204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16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802"/>
        <w:gridCol w:w="1674"/>
        <w:gridCol w:w="2820"/>
      </w:tblGrid>
      <w:tr w14:paraId="3AFF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354" w:type="dxa"/>
            <w:vAlign w:val="center"/>
          </w:tcPr>
          <w:p w14:paraId="7E25DBF4">
            <w:pPr>
              <w:ind w:hanging="1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6296" w:type="dxa"/>
            <w:gridSpan w:val="3"/>
            <w:vAlign w:val="center"/>
          </w:tcPr>
          <w:p w14:paraId="0D742012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1" w:name="xmmc"/>
            <w:bookmarkEnd w:id="1"/>
          </w:p>
        </w:tc>
      </w:tr>
      <w:tr w14:paraId="0FD4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54" w:type="dxa"/>
            <w:vAlign w:val="center"/>
          </w:tcPr>
          <w:p w14:paraId="667F4323">
            <w:pPr>
              <w:ind w:hanging="1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申报企业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（团队）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296" w:type="dxa"/>
            <w:gridSpan w:val="3"/>
            <w:vAlign w:val="center"/>
          </w:tcPr>
          <w:p w14:paraId="3B3F8B6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2" w:name="dwmc"/>
            <w:bookmarkEnd w:id="2"/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（公章）</w:t>
            </w:r>
          </w:p>
        </w:tc>
      </w:tr>
      <w:tr w14:paraId="769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54" w:type="dxa"/>
            <w:vAlign w:val="center"/>
          </w:tcPr>
          <w:p w14:paraId="6F42D8B1">
            <w:pPr>
              <w:ind w:hanging="1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02" w:type="dxa"/>
            <w:vAlign w:val="center"/>
          </w:tcPr>
          <w:p w14:paraId="727FE4C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3" w:name="sqzlxdh"/>
            <w:bookmarkEnd w:id="3"/>
          </w:p>
        </w:tc>
        <w:tc>
          <w:tcPr>
            <w:tcW w:w="1674" w:type="dxa"/>
            <w:vAlign w:val="center"/>
          </w:tcPr>
          <w:p w14:paraId="2F7978E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vAlign w:val="center"/>
          </w:tcPr>
          <w:p w14:paraId="621FBCBC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308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4" w:type="dxa"/>
            <w:vAlign w:val="center"/>
          </w:tcPr>
          <w:p w14:paraId="4F9ED757">
            <w:pPr>
              <w:ind w:hanging="1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802" w:type="dxa"/>
            <w:vAlign w:val="center"/>
          </w:tcPr>
          <w:p w14:paraId="1BB7F9CD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7BF6F51A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vAlign w:val="center"/>
          </w:tcPr>
          <w:p w14:paraId="4C25D929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65399EC2"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 w14:paraId="6E8C723C"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 w14:paraId="2E3A066F"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6C9633D2"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1D074802"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武汉洪山科技投资集团有限公司</w:t>
      </w:r>
    </w:p>
    <w:p w14:paraId="3B6230E5">
      <w:pPr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月制</w:t>
      </w:r>
    </w:p>
    <w:p w14:paraId="40FA9590">
      <w:pPr>
        <w:pageBreakBefore/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  <w:sectPr>
          <w:pgSz w:w="11906" w:h="16838"/>
          <w:pgMar w:top="2098" w:right="1531" w:bottom="1984" w:left="1531" w:header="851" w:footer="1531" w:gutter="0"/>
          <w:cols w:space="425" w:num="1"/>
          <w:docGrid w:type="lines" w:linePitch="312" w:charSpace="0"/>
        </w:sectPr>
      </w:pPr>
    </w:p>
    <w:p w14:paraId="68487D04">
      <w:pPr>
        <w:pageBreakBefore/>
        <w:spacing w:line="6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 写 说 明</w:t>
      </w:r>
    </w:p>
    <w:p w14:paraId="3FF0FC23"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4" w:name="tbsm"/>
      <w:bookmarkEnd w:id="4"/>
      <w:r>
        <w:rPr>
          <w:rFonts w:ascii="仿宋" w:hAnsi="仿宋" w:eastAsia="仿宋"/>
          <w:color w:val="000000"/>
          <w:sz w:val="32"/>
          <w:szCs w:val="32"/>
        </w:rPr>
        <w:t>一、本申报书仅适用于申报</w:t>
      </w:r>
      <w:r>
        <w:rPr>
          <w:rFonts w:hint="eastAsia" w:ascii="仿宋" w:hAnsi="仿宋" w:eastAsia="仿宋"/>
          <w:color w:val="000000"/>
          <w:sz w:val="32"/>
          <w:szCs w:val="32"/>
        </w:rPr>
        <w:t>星创空间（洪山科投）项目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1B05A3F5"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二、申报单位</w:t>
      </w:r>
      <w:r>
        <w:rPr>
          <w:rFonts w:hint="eastAsia" w:ascii="仿宋" w:hAnsi="仿宋" w:eastAsia="仿宋"/>
          <w:color w:val="000000"/>
          <w:sz w:val="32"/>
          <w:szCs w:val="32"/>
        </w:rPr>
        <w:t>包含拟成立企业的创业项目团队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426FAE4B"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、申报项目</w:t>
      </w:r>
      <w:r>
        <w:rPr>
          <w:rFonts w:hint="eastAsia" w:ascii="仿宋" w:hAnsi="仿宋" w:eastAsia="仿宋"/>
          <w:color w:val="000000"/>
          <w:sz w:val="32"/>
          <w:szCs w:val="32"/>
        </w:rPr>
        <w:t>若</w:t>
      </w:r>
      <w:r>
        <w:rPr>
          <w:rFonts w:ascii="仿宋" w:hAnsi="仿宋" w:eastAsia="仿宋"/>
          <w:color w:val="000000"/>
          <w:sz w:val="32"/>
          <w:szCs w:val="32"/>
        </w:rPr>
        <w:t>需保密的，密级由申报单位提出建议，没有提出保密要求的，按非保密项目处理。</w:t>
      </w:r>
      <w:bookmarkStart w:id="5" w:name="_GoBack"/>
      <w:bookmarkEnd w:id="5"/>
    </w:p>
    <w:p w14:paraId="517E473D"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</w:t>
      </w:r>
      <w:r>
        <w:rPr>
          <w:rFonts w:ascii="仿宋" w:hAnsi="仿宋" w:eastAsia="仿宋"/>
          <w:color w:val="000000"/>
          <w:sz w:val="32"/>
          <w:szCs w:val="32"/>
        </w:rPr>
        <w:t>、申报书中未</w:t>
      </w:r>
      <w:r>
        <w:rPr>
          <w:rFonts w:hint="eastAsia" w:ascii="仿宋" w:hAnsi="仿宋" w:eastAsia="仿宋"/>
          <w:color w:val="000000"/>
          <w:sz w:val="32"/>
          <w:szCs w:val="32"/>
        </w:rPr>
        <w:t>列出</w:t>
      </w:r>
      <w:r>
        <w:rPr>
          <w:rFonts w:ascii="仿宋" w:hAnsi="仿宋" w:eastAsia="仿宋"/>
          <w:color w:val="000000"/>
          <w:sz w:val="32"/>
          <w:szCs w:val="32"/>
        </w:rPr>
        <w:t>但需说明的内容可加附页。</w:t>
      </w:r>
    </w:p>
    <w:p w14:paraId="747FE0C0">
      <w:pPr>
        <w:spacing w:line="600" w:lineRule="exact"/>
        <w:ind w:left="728"/>
        <w:rPr>
          <w:rFonts w:ascii="Times New Roman" w:hAnsi="Times New Roman" w:eastAsia="方正黑体_GBK" w:cs="Times New Roman"/>
          <w:sz w:val="32"/>
          <w:szCs w:val="32"/>
        </w:rPr>
      </w:pPr>
    </w:p>
    <w:p w14:paraId="68DE0DAC">
      <w:pPr>
        <w:spacing w:line="600" w:lineRule="exact"/>
        <w:ind w:left="728"/>
        <w:rPr>
          <w:rFonts w:ascii="Times New Roman" w:hAnsi="Times New Roman" w:eastAsia="方正黑体_GBK" w:cs="Times New Roman"/>
          <w:sz w:val="32"/>
          <w:szCs w:val="32"/>
        </w:rPr>
      </w:pPr>
    </w:p>
    <w:p w14:paraId="29BF7D4A">
      <w:pPr>
        <w:spacing w:line="600" w:lineRule="exact"/>
        <w:ind w:left="728"/>
        <w:rPr>
          <w:rFonts w:ascii="Times New Roman" w:hAnsi="Times New Roman" w:eastAsia="方正黑体_GBK" w:cs="Times New Roman"/>
          <w:sz w:val="32"/>
          <w:szCs w:val="32"/>
        </w:rPr>
      </w:pPr>
    </w:p>
    <w:p w14:paraId="323658C0">
      <w:pPr>
        <w:spacing w:after="120" w:line="480" w:lineRule="auto"/>
        <w:ind w:left="420" w:leftChars="200"/>
        <w:rPr>
          <w:rFonts w:ascii="Calibri" w:hAnsi="Calibri" w:eastAsia="宋体" w:cs="Times New Roman"/>
        </w:rPr>
      </w:pPr>
    </w:p>
    <w:p w14:paraId="69F7818F"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 w14:paraId="5732338C">
      <w:pPr>
        <w:spacing w:line="0" w:lineRule="atLeas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一、项目基本情况</w:t>
      </w:r>
    </w:p>
    <w:tbl>
      <w:tblPr>
        <w:tblStyle w:val="16"/>
        <w:tblW w:w="500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8"/>
        <w:gridCol w:w="1711"/>
        <w:gridCol w:w="1474"/>
        <w:gridCol w:w="2144"/>
        <w:gridCol w:w="1912"/>
      </w:tblGrid>
      <w:tr w14:paraId="0B1D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Align w:val="center"/>
          </w:tcPr>
          <w:p w14:paraId="3BF07194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3" w:type="pct"/>
            <w:gridSpan w:val="4"/>
            <w:vAlign w:val="center"/>
          </w:tcPr>
          <w:p w14:paraId="12420DF0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9869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Align w:val="center"/>
          </w:tcPr>
          <w:p w14:paraId="0517594F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4063" w:type="pct"/>
            <w:gridSpan w:val="4"/>
            <w:vAlign w:val="center"/>
          </w:tcPr>
          <w:p w14:paraId="6BC9D894">
            <w:pPr>
              <w:widowControl/>
              <w:autoSpaceDE w:val="0"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pacing w:val="-6"/>
                <w:kern w:val="0"/>
                <w:sz w:val="24"/>
                <w:szCs w:val="24"/>
              </w:rPr>
            </w:pPr>
          </w:p>
        </w:tc>
      </w:tr>
      <w:tr w14:paraId="21939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7C7799D3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申报企业（团队填写项目名称）</w:t>
            </w:r>
          </w:p>
        </w:tc>
        <w:tc>
          <w:tcPr>
            <w:tcW w:w="960" w:type="pct"/>
            <w:vAlign w:val="center"/>
          </w:tcPr>
          <w:p w14:paraId="13552DA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3103" w:type="pct"/>
            <w:gridSpan w:val="3"/>
            <w:vAlign w:val="center"/>
          </w:tcPr>
          <w:p w14:paraId="45C494F7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653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371D560C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7B7AEDDC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103" w:type="pct"/>
            <w:gridSpan w:val="3"/>
            <w:vAlign w:val="center"/>
          </w:tcPr>
          <w:p w14:paraId="36041984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D16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655BD29F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0EAC11D4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3103" w:type="pct"/>
            <w:gridSpan w:val="3"/>
            <w:vAlign w:val="center"/>
          </w:tcPr>
          <w:p w14:paraId="7A34B35A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30D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73D08A7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0B81BC72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827" w:type="pct"/>
            <w:vAlign w:val="center"/>
          </w:tcPr>
          <w:p w14:paraId="0B2729B9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78785C8B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073" w:type="pct"/>
            <w:vAlign w:val="center"/>
          </w:tcPr>
          <w:p w14:paraId="3C83457F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2BB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15D0D94B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082CCDF8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827" w:type="pct"/>
            <w:vAlign w:val="center"/>
          </w:tcPr>
          <w:p w14:paraId="39E64DA7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33DE01A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实缴资本</w:t>
            </w:r>
          </w:p>
        </w:tc>
        <w:tc>
          <w:tcPr>
            <w:tcW w:w="1073" w:type="pct"/>
            <w:vAlign w:val="center"/>
          </w:tcPr>
          <w:p w14:paraId="07CB1685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3973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8B19CFC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60E0384D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827" w:type="pct"/>
            <w:vAlign w:val="center"/>
          </w:tcPr>
          <w:p w14:paraId="14DCCA20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7542F388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073" w:type="pct"/>
            <w:vAlign w:val="center"/>
          </w:tcPr>
          <w:p w14:paraId="2485944E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57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4C1B02F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960" w:type="pct"/>
            <w:vAlign w:val="center"/>
          </w:tcPr>
          <w:p w14:paraId="434E7FB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7" w:type="pct"/>
            <w:vAlign w:val="center"/>
          </w:tcPr>
          <w:p w14:paraId="3585BD0F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66B2C9C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3" w:type="pct"/>
            <w:vAlign w:val="center"/>
          </w:tcPr>
          <w:p w14:paraId="73F3D59F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70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64422B65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5987B3F5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827" w:type="pct"/>
            <w:vAlign w:val="center"/>
          </w:tcPr>
          <w:p w14:paraId="460F97EB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F43EB0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073" w:type="pct"/>
            <w:vAlign w:val="center"/>
          </w:tcPr>
          <w:p w14:paraId="4B9BA75C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79F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6C80569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02846AE2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827" w:type="pct"/>
            <w:vAlign w:val="center"/>
          </w:tcPr>
          <w:p w14:paraId="2D051C7F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3822F70D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73" w:type="pct"/>
            <w:vAlign w:val="center"/>
          </w:tcPr>
          <w:p w14:paraId="306C8012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68D2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5C0EEFDE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44150D2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是否兼职</w:t>
            </w:r>
          </w:p>
        </w:tc>
        <w:tc>
          <w:tcPr>
            <w:tcW w:w="827" w:type="pct"/>
            <w:vAlign w:val="center"/>
          </w:tcPr>
          <w:p w14:paraId="76A5CA5C">
            <w:pPr>
              <w:widowControl/>
              <w:autoSpaceDE w:val="0"/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15112AC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社保缴纳单位</w:t>
            </w:r>
          </w:p>
        </w:tc>
        <w:tc>
          <w:tcPr>
            <w:tcW w:w="1073" w:type="pct"/>
            <w:vAlign w:val="center"/>
          </w:tcPr>
          <w:p w14:paraId="2E4635DD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0C4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0173C235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50EE2672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827" w:type="pct"/>
            <w:vAlign w:val="center"/>
          </w:tcPr>
          <w:p w14:paraId="5B45D049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205462E7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073" w:type="pct"/>
            <w:vAlign w:val="center"/>
          </w:tcPr>
          <w:p w14:paraId="6062FE59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A220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203A9684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02ACFFE0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27" w:type="pct"/>
            <w:vAlign w:val="center"/>
          </w:tcPr>
          <w:p w14:paraId="41E0F783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6E842CD6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73" w:type="pct"/>
            <w:vAlign w:val="center"/>
          </w:tcPr>
          <w:p w14:paraId="5FB91330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BCCE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663DFE19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场地需求</w:t>
            </w:r>
          </w:p>
        </w:tc>
        <w:tc>
          <w:tcPr>
            <w:tcW w:w="960" w:type="pct"/>
            <w:vAlign w:val="center"/>
          </w:tcPr>
          <w:p w14:paraId="7349E969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需求面积</w:t>
            </w:r>
          </w:p>
        </w:tc>
        <w:tc>
          <w:tcPr>
            <w:tcW w:w="3103" w:type="pct"/>
            <w:gridSpan w:val="3"/>
            <w:vAlign w:val="center"/>
          </w:tcPr>
          <w:p w14:paraId="6706D2AB">
            <w:pPr>
              <w:widowControl/>
              <w:autoSpaceDE w:val="0"/>
              <w:spacing w:line="30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0680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4F0FA648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266AF31F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拟入驻时间</w:t>
            </w:r>
          </w:p>
        </w:tc>
        <w:tc>
          <w:tcPr>
            <w:tcW w:w="3103" w:type="pct"/>
            <w:gridSpan w:val="3"/>
            <w:vAlign w:val="center"/>
          </w:tcPr>
          <w:p w14:paraId="0FCE177F">
            <w:pPr>
              <w:widowControl/>
              <w:wordWrap w:val="0"/>
              <w:autoSpaceDE w:val="0"/>
              <w:spacing w:line="30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年          月                     </w:t>
            </w:r>
          </w:p>
        </w:tc>
      </w:tr>
      <w:tr w14:paraId="6DBFD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62DC865B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411B2A73">
            <w:pPr>
              <w:widowControl/>
              <w:spacing w:before="20" w:line="300" w:lineRule="exact"/>
              <w:ind w:right="2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其他需求</w:t>
            </w:r>
          </w:p>
        </w:tc>
        <w:tc>
          <w:tcPr>
            <w:tcW w:w="3103" w:type="pct"/>
            <w:gridSpan w:val="3"/>
            <w:vAlign w:val="center"/>
          </w:tcPr>
          <w:p w14:paraId="6500E0E0"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F0AE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restart"/>
            <w:vAlign w:val="center"/>
          </w:tcPr>
          <w:p w14:paraId="72F2027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项目相关</w:t>
            </w:r>
          </w:p>
          <w:p w14:paraId="495697C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自主有效</w:t>
            </w:r>
          </w:p>
          <w:p w14:paraId="1A099ED0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个数</w:t>
            </w:r>
          </w:p>
        </w:tc>
        <w:tc>
          <w:tcPr>
            <w:tcW w:w="960" w:type="pct"/>
            <w:vAlign w:val="center"/>
          </w:tcPr>
          <w:p w14:paraId="7E1E4C2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发明专利</w:t>
            </w:r>
          </w:p>
        </w:tc>
        <w:tc>
          <w:tcPr>
            <w:tcW w:w="827" w:type="pct"/>
            <w:vAlign w:val="center"/>
          </w:tcPr>
          <w:p w14:paraId="6B5C760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5286F6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1073" w:type="pct"/>
            <w:vAlign w:val="center"/>
          </w:tcPr>
          <w:p w14:paraId="0B47080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00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6" w:type="pct"/>
            <w:vMerge w:val="continue"/>
            <w:vAlign w:val="center"/>
          </w:tcPr>
          <w:p w14:paraId="2066C57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21B25C7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软件著作权</w:t>
            </w:r>
          </w:p>
        </w:tc>
        <w:tc>
          <w:tcPr>
            <w:tcW w:w="827" w:type="pct"/>
            <w:vAlign w:val="center"/>
          </w:tcPr>
          <w:p w14:paraId="5292333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4DC2E991">
            <w:pPr>
              <w:spacing w:before="120" w:after="120" w:line="300" w:lineRule="exact"/>
              <w:ind w:firstLine="64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073" w:type="pct"/>
            <w:vAlign w:val="center"/>
          </w:tcPr>
          <w:p w14:paraId="498748C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（请标明知识产权类型及项数）</w:t>
            </w:r>
          </w:p>
        </w:tc>
      </w:tr>
    </w:tbl>
    <w:p w14:paraId="440F8B36">
      <w:pPr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3C347B2B"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br w:type="page"/>
      </w:r>
    </w:p>
    <w:p w14:paraId="235C648B">
      <w:pPr>
        <w:spacing w:line="0" w:lineRule="atLeas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简介</w:t>
      </w:r>
    </w:p>
    <w:p w14:paraId="2A89FEBD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（一）项目基本情况（不超过500字）</w:t>
      </w:r>
    </w:p>
    <w:p w14:paraId="0AFE7520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（二）企业基本情况（不超过500字）</w:t>
      </w:r>
    </w:p>
    <w:p w14:paraId="5EE005A5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楷体" w:hAnsi="楷体" w:eastAsia="楷体" w:cs="方正仿宋_GBK"/>
          <w:bCs/>
          <w:kern w:val="0"/>
          <w:sz w:val="32"/>
          <w:szCs w:val="32"/>
        </w:rPr>
      </w:pP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主要包括公司设立情况、股东结构，主营业务及主要产品、获得资质荣誉等。</w:t>
      </w:r>
    </w:p>
    <w:p w14:paraId="53456D8C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（三）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项目负责人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及核心团队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基本情况（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不超过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500字）</w:t>
      </w:r>
    </w:p>
    <w:p w14:paraId="29886F33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主要</w:t>
      </w:r>
      <w:r>
        <w:rPr>
          <w:rFonts w:ascii="楷体" w:hAnsi="楷体" w:eastAsia="楷体" w:cs="方正仿宋_GBK"/>
          <w:bCs/>
          <w:kern w:val="0"/>
          <w:sz w:val="32"/>
          <w:szCs w:val="32"/>
        </w:rPr>
        <w:t>包括</w:t>
      </w: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项目负责人及核心团队成员教育背景、创业及</w:t>
      </w:r>
      <w:r>
        <w:rPr>
          <w:rFonts w:ascii="楷体" w:hAnsi="楷体" w:eastAsia="楷体" w:cs="方正仿宋_GBK"/>
          <w:bCs/>
          <w:kern w:val="0"/>
          <w:sz w:val="32"/>
          <w:szCs w:val="32"/>
        </w:rPr>
        <w:t>工作</w:t>
      </w: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履</w:t>
      </w:r>
      <w:r>
        <w:rPr>
          <w:rFonts w:ascii="楷体" w:hAnsi="楷体" w:eastAsia="楷体" w:cs="方正仿宋_GBK"/>
          <w:bCs/>
          <w:kern w:val="0"/>
          <w:sz w:val="32"/>
          <w:szCs w:val="32"/>
        </w:rPr>
        <w:t>历、</w:t>
      </w: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专业技术能力、</w:t>
      </w:r>
      <w:r>
        <w:rPr>
          <w:rFonts w:ascii="楷体" w:hAnsi="楷体" w:eastAsia="楷体" w:cs="方正仿宋_GBK"/>
          <w:bCs/>
          <w:kern w:val="0"/>
          <w:sz w:val="32"/>
          <w:szCs w:val="32"/>
        </w:rPr>
        <w:t>主要研究成果及应用情况</w:t>
      </w:r>
      <w:r>
        <w:rPr>
          <w:rFonts w:hint="eastAsia" w:ascii="楷体" w:hAnsi="楷体" w:eastAsia="楷体" w:cs="方正仿宋_GBK"/>
          <w:bCs/>
          <w:kern w:val="0"/>
          <w:sz w:val="32"/>
          <w:szCs w:val="32"/>
        </w:rPr>
        <w:t>等。</w:t>
      </w:r>
    </w:p>
    <w:p w14:paraId="721EBB1C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（四）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项目申报条件相符性文字说明（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不超过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500字）</w:t>
      </w:r>
    </w:p>
    <w:p w14:paraId="1FFD1B3B">
      <w:pPr>
        <w:widowControl/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仿宋" w:hAnsi="仿宋" w:eastAsia="仿宋" w:cs="Times New Roman"/>
          <w:b/>
          <w:kern w:val="0"/>
          <w:sz w:val="32"/>
          <w:szCs w:val="32"/>
        </w:rPr>
      </w:pPr>
    </w:p>
    <w:p w14:paraId="4C0A7C3A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三、行业与市场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1500字）</w:t>
      </w:r>
    </w:p>
    <w:p w14:paraId="494C9616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楷体" w:hAnsi="楷体" w:eastAsia="楷体" w:cs="方正仿宋_GBK"/>
          <w:kern w:val="0"/>
          <w:sz w:val="32"/>
          <w:szCs w:val="32"/>
        </w:rPr>
      </w:pPr>
      <w:r>
        <w:rPr>
          <w:rFonts w:hint="eastAsia" w:ascii="楷体" w:hAnsi="楷体" w:eastAsia="楷体" w:cs="方正仿宋_GBK"/>
          <w:kern w:val="0"/>
          <w:sz w:val="32"/>
          <w:szCs w:val="32"/>
        </w:rPr>
        <w:t>主要包括所在细分行业基本情况，包括行业发展驱动因素、细分市场规模、产业链价值链、竞争格局、发展趋势</w:t>
      </w:r>
      <w:r>
        <w:rPr>
          <w:rFonts w:hint="eastAsia" w:ascii="楷体" w:hAnsi="楷体" w:eastAsia="楷体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方正仿宋_GBK"/>
          <w:kern w:val="0"/>
          <w:sz w:val="32"/>
          <w:szCs w:val="32"/>
          <w:lang w:val="en-US" w:eastAsia="zh-CN"/>
        </w:rPr>
        <w:t>竞争对手和自我优势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等。</w:t>
      </w:r>
    </w:p>
    <w:p w14:paraId="1A269BBE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</w:p>
    <w:p w14:paraId="56318204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产品与技术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1000字）</w:t>
      </w:r>
    </w:p>
    <w:p w14:paraId="4455C3EC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楷体" w:hAnsi="楷体" w:eastAsia="楷体" w:cs="方正仿宋_GBK"/>
          <w:kern w:val="0"/>
          <w:sz w:val="32"/>
          <w:szCs w:val="32"/>
        </w:rPr>
      </w:pPr>
      <w:r>
        <w:rPr>
          <w:rFonts w:hint="eastAsia" w:ascii="楷体" w:hAnsi="楷体" w:eastAsia="楷体" w:cs="方正仿宋_GBK"/>
          <w:kern w:val="0"/>
          <w:sz w:val="32"/>
          <w:szCs w:val="32"/>
        </w:rPr>
        <w:t>主要包括产品及关键性能指标、技术路线、产品研发、推广应用产业化方案或产业化情况。</w:t>
      </w:r>
    </w:p>
    <w:p w14:paraId="294A00DD">
      <w:pPr>
        <w:widowControl/>
        <w:tabs>
          <w:tab w:val="left" w:pos="720"/>
        </w:tabs>
        <w:snapToGrid w:val="0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 w14:paraId="1FDD9FCE">
      <w:pPr>
        <w:spacing w:line="0" w:lineRule="atLeas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五、公司经营业绩及未来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年预测</w:t>
      </w:r>
      <w:r>
        <w:rPr>
          <w:rFonts w:ascii="Times New Roman" w:hAnsi="Times New Roman" w:eastAsia="黑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不超过</w:t>
      </w:r>
      <w:r>
        <w:rPr>
          <w:rFonts w:ascii="Times New Roman" w:hAnsi="Times New Roman" w:eastAsia="黑体" w:cs="Times New Roman"/>
          <w:bCs/>
          <w:sz w:val="32"/>
          <w:szCs w:val="32"/>
        </w:rPr>
        <w:t>500字）</w:t>
      </w:r>
    </w:p>
    <w:p w14:paraId="272DC68A">
      <w:pPr>
        <w:widowControl/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楷体" w:hAnsi="楷体" w:eastAsia="楷体" w:cs="方正仿宋_GBK"/>
          <w:kern w:val="0"/>
          <w:sz w:val="32"/>
          <w:szCs w:val="32"/>
        </w:rPr>
        <w:t>主要包括</w:t>
      </w:r>
      <w:r>
        <w:rPr>
          <w:rFonts w:hint="eastAsia" w:ascii="楷体" w:hAnsi="楷体" w:eastAsia="楷体" w:cs="方正仿宋_GBK"/>
          <w:kern w:val="0"/>
          <w:sz w:val="32"/>
          <w:szCs w:val="32"/>
          <w:lang w:val="en-US" w:eastAsia="zh-CN"/>
        </w:rPr>
        <w:t>现有营收和未来预测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，</w:t>
      </w:r>
      <w:r>
        <w:rPr>
          <w:rFonts w:hint="eastAsia" w:ascii="楷体" w:hAnsi="楷体" w:eastAsia="楷体" w:cs="方正仿宋_GBK"/>
          <w:kern w:val="0"/>
          <w:sz w:val="32"/>
          <w:szCs w:val="32"/>
          <w:lang w:val="en-US" w:eastAsia="zh-CN"/>
        </w:rPr>
        <w:t>含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产品结构</w:t>
      </w:r>
      <w:r>
        <w:rPr>
          <w:rFonts w:hint="eastAsia" w:ascii="楷体" w:hAnsi="楷体" w:eastAsia="楷体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客户结构</w:t>
      </w:r>
      <w:r>
        <w:rPr>
          <w:rFonts w:hint="eastAsia" w:ascii="楷体" w:hAnsi="楷体" w:eastAsia="楷体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按年度，研发进展、产业化进展等方面</w:t>
      </w:r>
      <w:r>
        <w:rPr>
          <w:rFonts w:hint="eastAsia" w:ascii="楷体" w:hAnsi="楷体" w:eastAsia="楷体" w:cs="方正仿宋_GBK"/>
          <w:kern w:val="0"/>
          <w:sz w:val="32"/>
          <w:szCs w:val="32"/>
          <w:lang w:val="en-US" w:eastAsia="zh-CN"/>
        </w:rPr>
        <w:t>预测</w:t>
      </w:r>
      <w:r>
        <w:rPr>
          <w:rFonts w:hint="eastAsia" w:ascii="楷体" w:hAnsi="楷体" w:eastAsia="楷体" w:cs="方正仿宋_GBK"/>
          <w:kern w:val="0"/>
          <w:sz w:val="32"/>
          <w:szCs w:val="32"/>
        </w:rPr>
        <w:t>。</w:t>
      </w:r>
    </w:p>
    <w:p w14:paraId="3C42B6D2">
      <w:pPr>
        <w:tabs>
          <w:tab w:val="left" w:pos="630"/>
        </w:tabs>
        <w:outlineLvl w:val="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六</w:t>
      </w:r>
      <w:r>
        <w:rPr>
          <w:rFonts w:ascii="Times New Roman" w:hAnsi="Times New Roman" w:eastAsia="黑体" w:cs="Times New Roman"/>
          <w:sz w:val="32"/>
        </w:rPr>
        <w:t>、项目组成员</w:t>
      </w:r>
    </w:p>
    <w:tbl>
      <w:tblPr>
        <w:tblStyle w:val="16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"/>
        <w:gridCol w:w="1419"/>
        <w:gridCol w:w="604"/>
        <w:gridCol w:w="604"/>
        <w:gridCol w:w="604"/>
        <w:gridCol w:w="604"/>
        <w:gridCol w:w="1149"/>
        <w:gridCol w:w="1149"/>
        <w:gridCol w:w="1149"/>
        <w:gridCol w:w="739"/>
      </w:tblGrid>
      <w:tr w14:paraId="433B2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66C6197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姓名</w:t>
            </w:r>
          </w:p>
        </w:tc>
        <w:tc>
          <w:tcPr>
            <w:tcW w:w="797" w:type="pct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 w14:paraId="66E8CCBF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身份证号码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C03B500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性别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5436CE9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学历</w:t>
            </w:r>
          </w:p>
        </w:tc>
        <w:tc>
          <w:tcPr>
            <w:tcW w:w="339" w:type="pct"/>
            <w:tcBorders>
              <w:top w:val="single" w:color="auto" w:sz="6" w:space="0"/>
            </w:tcBorders>
            <w:vAlign w:val="center"/>
          </w:tcPr>
          <w:p w14:paraId="06B5EB0F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职称</w:t>
            </w:r>
          </w:p>
        </w:tc>
        <w:tc>
          <w:tcPr>
            <w:tcW w:w="339" w:type="pct"/>
            <w:tcBorders>
              <w:top w:val="single" w:color="auto" w:sz="6" w:space="0"/>
            </w:tcBorders>
            <w:vAlign w:val="center"/>
          </w:tcPr>
          <w:p w14:paraId="0C074BB6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专业</w:t>
            </w:r>
          </w:p>
        </w:tc>
        <w:tc>
          <w:tcPr>
            <w:tcW w:w="645" w:type="pc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0EF02D82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工作单位</w:t>
            </w:r>
          </w:p>
        </w:tc>
        <w:tc>
          <w:tcPr>
            <w:tcW w:w="645" w:type="pc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F0E8408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是否兼职</w:t>
            </w:r>
          </w:p>
        </w:tc>
        <w:tc>
          <w:tcPr>
            <w:tcW w:w="645" w:type="pc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5AEBFC66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项目分工</w:t>
            </w:r>
          </w:p>
        </w:tc>
        <w:tc>
          <w:tcPr>
            <w:tcW w:w="415" w:type="pct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A3EB890">
            <w:pPr>
              <w:spacing w:line="300" w:lineRule="atLeast"/>
              <w:jc w:val="center"/>
              <w:rPr>
                <w:rFonts w:ascii="仿宋_GB2312" w:hAnsi="仿宋_GB2312" w:eastAsia="仿宋_GB2312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方正仿宋_GBK"/>
                <w:b/>
                <w:bCs/>
                <w:sz w:val="24"/>
              </w:rPr>
              <w:t>签字</w:t>
            </w:r>
          </w:p>
        </w:tc>
      </w:tr>
      <w:tr w14:paraId="0DC06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814B9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2E3CF83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0BC141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0201C1F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87A009D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B76342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20BB474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4BA9845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4146135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8617488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0ECB5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B69E30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00DF6C1C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432B64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29E45E2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38FD5780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6A128A59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64526D71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493D8495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58141D9F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6C14045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62F2A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979AF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1CFE06C4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565F0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0488508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7C855135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2189511F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2BF9D74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2AC45712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494D21AF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F120FBE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45331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BDF91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40098BD9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946C8EA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3B96A4F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D44013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4EF27C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75D672E8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3F031828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74C28354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53534AF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07EDA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2C22C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5D50030D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191E73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3560B6A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5A4BCD94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291A875A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79C74057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6BFC2FB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44C008F4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6244166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  <w:tr w14:paraId="6DA55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CCF61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797" w:type="pct"/>
            <w:tcBorders>
              <w:right w:val="single" w:color="000000" w:sz="6" w:space="0"/>
            </w:tcBorders>
            <w:vAlign w:val="center"/>
          </w:tcPr>
          <w:p w14:paraId="74BC81C5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CB51FB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tcBorders>
              <w:left w:val="single" w:color="000000" w:sz="6" w:space="0"/>
            </w:tcBorders>
            <w:vAlign w:val="center"/>
          </w:tcPr>
          <w:p w14:paraId="59150E48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17D1C2FD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14:paraId="65322DCA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right w:val="single" w:color="auto" w:sz="6" w:space="0"/>
            </w:tcBorders>
            <w:vAlign w:val="center"/>
          </w:tcPr>
          <w:p w14:paraId="51137BF8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7387ADE9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645" w:type="pct"/>
            <w:tcBorders>
              <w:left w:val="nil"/>
              <w:right w:val="single" w:color="auto" w:sz="6" w:space="0"/>
            </w:tcBorders>
            <w:vAlign w:val="center"/>
          </w:tcPr>
          <w:p w14:paraId="3727B529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95DC6EE">
            <w:pPr>
              <w:snapToGrid w:val="0"/>
              <w:jc w:val="center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 w14:paraId="7AA998FC">
      <w:pPr>
        <w:keepNext/>
        <w:keepLines/>
        <w:snapToGrid w:val="0"/>
        <w:spacing w:before="120" w:after="120"/>
        <w:ind w:firstLine="643"/>
        <w:rPr>
          <w:rFonts w:ascii="方正仿宋_GBK" w:hAnsi="方正仿宋_GBK" w:eastAsia="方正仿宋_GBK" w:cs="方正仿宋_GBK"/>
          <w:sz w:val="24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60B8C3-40CF-4EDB-8C99-50CC03BC7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DF5D8F-5DD1-483D-B4FE-6730F6B8DAC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A9B416-82FD-46A7-9BC2-D183D1187EF0}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10E983F-1071-4D05-8053-8C20B39CACD6}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  <w:embedRegular r:id="rId5" w:fontKey="{5EEEB333-D4D0-46A2-A6C5-BF7E12DD0A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6B461D2-14C9-4F42-B23C-CA3EF052CE0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781A91A3-D889-4347-B1D8-EDADB570D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6B8DFD6-1161-4602-8081-D31A374E4E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96CD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CA9A4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3CA9A4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210" w:leftChars="100" w:right="210" w:rightChars="10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zA5NjRjYjNkNzgyNzczODcxN2YzNmQxNmEyZmYifQ=="/>
    <w:docVar w:name="KSO_WPS_MARK_KEY" w:val="51d31240-bb2c-4254-9bb6-5d446b7e693b"/>
  </w:docVars>
  <w:rsids>
    <w:rsidRoot w:val="00AC38DF"/>
    <w:rsid w:val="00003865"/>
    <w:rsid w:val="000B2B24"/>
    <w:rsid w:val="000E23F0"/>
    <w:rsid w:val="00105448"/>
    <w:rsid w:val="00171CF5"/>
    <w:rsid w:val="001B3F5C"/>
    <w:rsid w:val="0020165D"/>
    <w:rsid w:val="0021155D"/>
    <w:rsid w:val="00277759"/>
    <w:rsid w:val="00292E58"/>
    <w:rsid w:val="00294394"/>
    <w:rsid w:val="002B4CF1"/>
    <w:rsid w:val="003103E8"/>
    <w:rsid w:val="003865EE"/>
    <w:rsid w:val="003B134C"/>
    <w:rsid w:val="003B6353"/>
    <w:rsid w:val="003C765B"/>
    <w:rsid w:val="003D359D"/>
    <w:rsid w:val="003D7504"/>
    <w:rsid w:val="00402FBB"/>
    <w:rsid w:val="00414275"/>
    <w:rsid w:val="00486059"/>
    <w:rsid w:val="004B0383"/>
    <w:rsid w:val="004B2C50"/>
    <w:rsid w:val="004C291C"/>
    <w:rsid w:val="0058369C"/>
    <w:rsid w:val="005D1CE0"/>
    <w:rsid w:val="006323E6"/>
    <w:rsid w:val="00632525"/>
    <w:rsid w:val="006C1336"/>
    <w:rsid w:val="006E7190"/>
    <w:rsid w:val="006F19D4"/>
    <w:rsid w:val="00737564"/>
    <w:rsid w:val="007608B4"/>
    <w:rsid w:val="007651AF"/>
    <w:rsid w:val="007928A2"/>
    <w:rsid w:val="007E4276"/>
    <w:rsid w:val="007F3EB4"/>
    <w:rsid w:val="008330F4"/>
    <w:rsid w:val="008351D4"/>
    <w:rsid w:val="00861269"/>
    <w:rsid w:val="008918C2"/>
    <w:rsid w:val="00893EF9"/>
    <w:rsid w:val="008D35B2"/>
    <w:rsid w:val="00915594"/>
    <w:rsid w:val="0096365C"/>
    <w:rsid w:val="00967ECB"/>
    <w:rsid w:val="009C349C"/>
    <w:rsid w:val="009C5505"/>
    <w:rsid w:val="00A110DA"/>
    <w:rsid w:val="00A13D32"/>
    <w:rsid w:val="00A548DA"/>
    <w:rsid w:val="00AA09F9"/>
    <w:rsid w:val="00AB7579"/>
    <w:rsid w:val="00AC38DF"/>
    <w:rsid w:val="00AC46E4"/>
    <w:rsid w:val="00B2018A"/>
    <w:rsid w:val="00B357F7"/>
    <w:rsid w:val="00B87F2F"/>
    <w:rsid w:val="00BA17BA"/>
    <w:rsid w:val="00BB5087"/>
    <w:rsid w:val="00C04DF0"/>
    <w:rsid w:val="00C125AE"/>
    <w:rsid w:val="00C1313B"/>
    <w:rsid w:val="00C144DD"/>
    <w:rsid w:val="00CB3682"/>
    <w:rsid w:val="00D2073D"/>
    <w:rsid w:val="00DC7FA8"/>
    <w:rsid w:val="00DE5951"/>
    <w:rsid w:val="00DF7A2B"/>
    <w:rsid w:val="00E1007D"/>
    <w:rsid w:val="00E1223D"/>
    <w:rsid w:val="00E62745"/>
    <w:rsid w:val="00E66C36"/>
    <w:rsid w:val="00F04779"/>
    <w:rsid w:val="00F72D7D"/>
    <w:rsid w:val="00FC5A9D"/>
    <w:rsid w:val="04C64A48"/>
    <w:rsid w:val="10F35406"/>
    <w:rsid w:val="17D17C54"/>
    <w:rsid w:val="289D31A8"/>
    <w:rsid w:val="2DB85F85"/>
    <w:rsid w:val="349A66EF"/>
    <w:rsid w:val="39BF3119"/>
    <w:rsid w:val="3B764328"/>
    <w:rsid w:val="465D025B"/>
    <w:rsid w:val="533164DC"/>
    <w:rsid w:val="53FB0929"/>
    <w:rsid w:val="63FC4460"/>
    <w:rsid w:val="7B131635"/>
    <w:rsid w:val="7DD87514"/>
    <w:rsid w:val="7F3A3F4F"/>
    <w:rsid w:val="7FA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24A97-E999-4220-9C7C-7FEDA26F8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287</Words>
  <Characters>293</Characters>
  <Lines>9</Lines>
  <Paragraphs>2</Paragraphs>
  <TotalTime>8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2024-08-22T01:57:00Z</dcterms:created>
  <dc:creator>yi chen</dc:creator>
  <cp:lastModifiedBy>shelly </cp:lastModifiedBy>
  <cp:lastPrinted>2024-08-26T03:26:00Z</cp:lastPrinted>
  <dcterms:modified xsi:type="dcterms:W3CDTF">2025-07-24T02:32:20Z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3E5A2F6F865845DE9A8FF6415A61A154_13</vt:lpwstr>
  </property>
  <property fmtid="{D5CDD505-2E9C-101B-9397-08002B2CF9AE}" pid="4" name="KSOTemplateDocerSaveRecord">
    <vt:lpwstr>eyJoZGlkIjoiYmQ1ZjVlNzYyMDc1ODJiODA5NzIyOWU5ZGI5OWU4NGYiLCJ1c2VySWQiOiIyMzIyNDcyMDEifQ==</vt:lpwstr>
  </property>
</Properties>
</file>