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sz w:val="44"/>
          <w:szCs w:val="44"/>
          <w:lang w:val="en-US" w:eastAsia="zh-CN"/>
        </w:rPr>
        <w:t>2025年度</w:t>
      </w:r>
      <w:r>
        <w:rPr>
          <w:rFonts w:hint="eastAsia" w:ascii="文星标宋" w:hAnsi="文星标宋" w:eastAsia="文星标宋"/>
          <w:sz w:val="44"/>
          <w:szCs w:val="44"/>
        </w:rPr>
        <w:t>都市圈协同创新科技项目</w:t>
      </w:r>
    </w:p>
    <w:p>
      <w:pPr>
        <w:spacing w:before="156" w:beforeLines="50" w:after="156" w:afterLines="50"/>
        <w:jc w:val="center"/>
        <w:rPr>
          <w:rFonts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sz w:val="44"/>
          <w:szCs w:val="44"/>
          <w:lang w:eastAsia="zh-CN"/>
        </w:rPr>
        <w:t>拟</w:t>
      </w:r>
      <w:r>
        <w:rPr>
          <w:rFonts w:hint="eastAsia" w:ascii="文星标宋" w:hAnsi="文星标宋" w:eastAsia="文星标宋"/>
          <w:sz w:val="44"/>
          <w:szCs w:val="44"/>
        </w:rPr>
        <w:t>立项</w:t>
      </w:r>
      <w:r>
        <w:rPr>
          <w:rFonts w:hint="eastAsia" w:ascii="文星标宋" w:hAnsi="文星标宋" w:eastAsia="文星标宋"/>
          <w:sz w:val="44"/>
          <w:szCs w:val="44"/>
          <w:lang w:eastAsia="zh-CN"/>
        </w:rPr>
        <w:t>项目</w:t>
      </w:r>
      <w:r>
        <w:rPr>
          <w:rFonts w:hint="eastAsia" w:ascii="文星标宋" w:hAnsi="文星标宋" w:eastAsia="文星标宋"/>
          <w:sz w:val="44"/>
          <w:szCs w:val="44"/>
        </w:rPr>
        <w:t>汇总表</w:t>
      </w:r>
    </w:p>
    <w:tbl>
      <w:tblPr>
        <w:tblStyle w:val="6"/>
        <w:tblW w:w="10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3395"/>
        <w:gridCol w:w="836"/>
        <w:gridCol w:w="1904"/>
        <w:gridCol w:w="1768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文星仿宋" w:hAnsi="文星仿宋" w:eastAsia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文星仿宋" w:hAnsi="文星仿宋" w:eastAsia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文星仿宋" w:hAnsi="文星仿宋" w:eastAsia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b/>
                <w:bCs/>
                <w:sz w:val="28"/>
                <w:szCs w:val="28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文星仿宋" w:hAnsi="文星仿宋" w:eastAsia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b/>
                <w:bCs/>
                <w:sz w:val="28"/>
                <w:szCs w:val="28"/>
              </w:rPr>
              <w:t>城市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文星仿宋" w:hAnsi="文星仿宋" w:eastAsia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b/>
                <w:bCs/>
                <w:sz w:val="28"/>
                <w:szCs w:val="28"/>
              </w:rPr>
              <w:t>申报单位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文星仿宋" w:hAnsi="文星仿宋" w:eastAsia="文星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文星仿宋" w:hAnsi="文星仿宋" w:eastAsia="文星仿宋"/>
                <w:b/>
                <w:bCs/>
                <w:sz w:val="28"/>
                <w:szCs w:val="28"/>
                <w:lang w:eastAsia="zh-CN"/>
              </w:rPr>
              <w:t>合作企业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文星仿宋" w:hAnsi="文星仿宋" w:eastAsia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b/>
                <w:bCs/>
                <w:sz w:val="28"/>
                <w:szCs w:val="28"/>
                <w:lang w:eastAsia="zh-CN"/>
              </w:rPr>
              <w:t>拟支持金额</w:t>
            </w:r>
            <w:r>
              <w:rPr>
                <w:rFonts w:hint="eastAsia" w:ascii="文星仿宋" w:hAnsi="文星仿宋" w:eastAsia="文星仿宋"/>
                <w:b/>
                <w:bCs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1</w:t>
            </w:r>
          </w:p>
        </w:tc>
        <w:tc>
          <w:tcPr>
            <w:tcW w:w="3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文星仿宋" w:hAnsi="文星仿宋" w:eastAsia="文星仿宋" w:cs="宋体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替格列汀氢溴酸盐的新工艺合成关键技术研究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黄石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湖北大学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文星仿宋" w:hAnsi="文星仿宋" w:eastAsia="文星仿宋" w:cs="文星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8"/>
                <w:szCs w:val="28"/>
                <w:lang w:val="en-US" w:eastAsia="zh-CN" w:bidi="ar"/>
              </w:rPr>
              <w:t>武汉武药制药有限公司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2</w:t>
            </w:r>
          </w:p>
        </w:tc>
        <w:tc>
          <w:tcPr>
            <w:tcW w:w="3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基于植物资源的芳香大健康产品的研发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鄂州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华中农业大学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文星仿宋" w:hAnsi="文星仿宋" w:eastAsia="文星仿宋" w:cs="文星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8"/>
                <w:szCs w:val="28"/>
                <w:lang w:val="en-US" w:eastAsia="zh-CN" w:bidi="ar"/>
              </w:rPr>
              <w:t>泛亚香料（武汉）科技股份有限公司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3</w:t>
            </w:r>
          </w:p>
        </w:tc>
        <w:tc>
          <w:tcPr>
            <w:tcW w:w="3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文星仿宋" w:hAnsi="文星仿宋" w:eastAsia="文星仿宋" w:cs="宋体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增材制造聚乳酸（PLA）粉末研发技术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孝感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文星仿宋" w:hAnsi="文星仿宋" w:eastAsia="文星仿宋" w:cs="文星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8"/>
                <w:szCs w:val="28"/>
                <w:lang w:val="en-US" w:eastAsia="zh-CN" w:bidi="ar"/>
              </w:rPr>
              <w:t>华中科技大学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文星仿宋" w:hAnsi="文星仿宋" w:eastAsia="文星仿宋" w:cs="文星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8"/>
                <w:szCs w:val="28"/>
                <w:lang w:val="en-US" w:eastAsia="zh-CN" w:bidi="ar"/>
              </w:rPr>
              <w:t>孝感市易生新材料有限公司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4</w:t>
            </w:r>
          </w:p>
        </w:tc>
        <w:tc>
          <w:tcPr>
            <w:tcW w:w="3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文星仿宋" w:hAnsi="文星仿宋" w:eastAsia="文星仿宋" w:cs="宋体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道地茯苓饮片炮制规范及标准提升和大健康产品研发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黄冈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湖北省中医院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8"/>
                <w:szCs w:val="28"/>
                <w:lang w:val="en-US" w:eastAsia="zh-CN" w:bidi="ar"/>
              </w:rPr>
              <w:t>湖北万密斋科技创新有限公司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5</w:t>
            </w:r>
          </w:p>
        </w:tc>
        <w:tc>
          <w:tcPr>
            <w:tcW w:w="3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文星仿宋" w:hAnsi="文星仿宋" w:eastAsia="文星仿宋" w:cs="宋体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高端纳米晶材料及制备工艺的研发与产业化应用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咸宁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武汉科技大学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8"/>
                <w:szCs w:val="28"/>
                <w:lang w:val="en-US" w:eastAsia="zh-CN" w:bidi="ar"/>
              </w:rPr>
              <w:t>湖北玛耐伦科技有限公司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6</w:t>
            </w:r>
          </w:p>
        </w:tc>
        <w:tc>
          <w:tcPr>
            <w:tcW w:w="3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文星仿宋" w:hAnsi="文星仿宋" w:eastAsia="文星仿宋" w:cs="宋体"/>
                <w:sz w:val="28"/>
                <w:szCs w:val="28"/>
              </w:rPr>
            </w:pPr>
            <w:r>
              <w:rPr>
                <w:rFonts w:hint="default" w:ascii="文星仿宋" w:hAnsi="文星仿宋" w:eastAsia="文星仿宋"/>
                <w:sz w:val="28"/>
                <w:szCs w:val="28"/>
              </w:rPr>
              <w:t>湿组织粘附止血水凝胶伤口敷料关键技术研究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仙桃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武汉理工大学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8"/>
                <w:szCs w:val="28"/>
                <w:lang w:val="en-US" w:eastAsia="zh-CN" w:bidi="ar"/>
              </w:rPr>
              <w:t>百合医疗科技(武汉)有限公司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7</w:t>
            </w:r>
          </w:p>
        </w:tc>
        <w:tc>
          <w:tcPr>
            <w:tcW w:w="3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文星仿宋" w:hAnsi="文星仿宋" w:eastAsia="文星仿宋" w:cs="宋体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工业园区废水多相催化分质处理与资源循环技术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天门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武汉纺织大学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8"/>
                <w:szCs w:val="28"/>
                <w:lang w:val="en-US" w:eastAsia="zh-CN" w:bidi="ar"/>
              </w:rPr>
              <w:t>千水清源（湖北）科技有限公司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8</w:t>
            </w:r>
          </w:p>
        </w:tc>
        <w:tc>
          <w:tcPr>
            <w:tcW w:w="3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文星仿宋" w:hAnsi="文星仿宋" w:eastAsia="文星仿宋" w:cs="宋体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营养导向型高品质豆类蛋白产品的开发与应用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潜江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文星仿宋" w:hAnsi="文星仿宋" w:eastAsia="文星仿宋"/>
                <w:sz w:val="28"/>
                <w:szCs w:val="28"/>
                <w:lang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武汉轻工大学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文星仿宋" w:hAnsi="文星仿宋" w:eastAsia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8"/>
                <w:szCs w:val="28"/>
                <w:lang w:val="en-US" w:eastAsia="zh-CN" w:bidi="ar"/>
              </w:rPr>
              <w:t>质每（湖北）健康科技有限公司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4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文星仿宋" w:hAnsi="文星仿宋" w:eastAsia="文星仿宋" w:cs="文星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8"/>
                <w:szCs w:val="28"/>
                <w:lang w:val="en-US" w:eastAsia="zh-CN" w:bidi="ar"/>
              </w:rPr>
              <w:t>总计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文星仿宋" w:hAnsi="文星仿宋" w:eastAsia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  <w:lang w:val="en-US" w:eastAsia="zh-CN"/>
              </w:rPr>
              <w:t>400</w:t>
            </w:r>
          </w:p>
        </w:tc>
      </w:tr>
    </w:tbl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66617"/>
    <w:rsid w:val="1BF7C87C"/>
    <w:rsid w:val="1EEF456A"/>
    <w:rsid w:val="3E779B84"/>
    <w:rsid w:val="733B4704"/>
    <w:rsid w:val="7A779B19"/>
    <w:rsid w:val="7DFFCCB1"/>
    <w:rsid w:val="9B7E0529"/>
    <w:rsid w:val="CDEDB813"/>
    <w:rsid w:val="CEF77731"/>
    <w:rsid w:val="DF73E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00" w:lineRule="exact"/>
      <w:jc w:val="right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user</cp:lastModifiedBy>
  <cp:lastPrinted>2025-06-10T11:54:20Z</cp:lastPrinted>
  <dcterms:modified xsi:type="dcterms:W3CDTF">2025-06-10T11:55:47Z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