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7105" w:rsidRDefault="00797105">
      <w:pPr>
        <w:spacing w:line="560" w:lineRule="exact"/>
        <w:jc w:val="center"/>
        <w:rPr>
          <w:rFonts w:ascii="方正小标宋_GBK" w:eastAsia="方正小标宋_GBK" w:hAnsi="方正小标宋_GBK" w:cs="方正小标宋_GBK"/>
          <w:color w:val="000000"/>
          <w:sz w:val="32"/>
          <w:szCs w:val="32"/>
        </w:rPr>
      </w:pPr>
    </w:p>
    <w:p w:rsidR="00797105" w:rsidRDefault="00797105">
      <w:pPr>
        <w:spacing w:line="560" w:lineRule="exact"/>
        <w:jc w:val="center"/>
        <w:rPr>
          <w:rFonts w:ascii="方正小标宋_GBK" w:eastAsia="方正小标宋_GBK" w:hAnsi="方正小标宋_GBK" w:cs="方正小标宋_GBK"/>
          <w:color w:val="000000"/>
          <w:sz w:val="32"/>
          <w:szCs w:val="32"/>
        </w:rPr>
      </w:pPr>
    </w:p>
    <w:p w:rsidR="00797105" w:rsidRDefault="00797105">
      <w:pPr>
        <w:spacing w:line="560" w:lineRule="exact"/>
        <w:jc w:val="center"/>
        <w:rPr>
          <w:rFonts w:ascii="方正小标宋_GBK" w:eastAsia="方正小标宋_GBK" w:hAnsi="方正小标宋_GBK" w:cs="方正小标宋_GBK"/>
          <w:color w:val="000000"/>
          <w:sz w:val="32"/>
          <w:szCs w:val="32"/>
        </w:rPr>
      </w:pPr>
    </w:p>
    <w:p w:rsidR="00797105" w:rsidRDefault="00C068DC">
      <w:pPr>
        <w:spacing w:line="560" w:lineRule="exact"/>
        <w:jc w:val="center"/>
        <w:rPr>
          <w:rFonts w:ascii="方正小标宋_GBK" w:eastAsia="方正小标宋_GBK" w:hAnsi="方正小标宋_GBK" w:cs="方正小标宋_GBK"/>
          <w:color w:val="000000"/>
          <w:sz w:val="44"/>
          <w:szCs w:val="44"/>
        </w:rPr>
      </w:pPr>
      <w:r>
        <w:rPr>
          <w:rFonts w:ascii="方正小标宋_GBK" w:eastAsia="方正小标宋_GBK" w:hAnsi="方正小标宋_GBK" w:cs="方正小标宋_GBK" w:hint="eastAsia"/>
          <w:color w:val="000000"/>
          <w:sz w:val="44"/>
          <w:szCs w:val="44"/>
        </w:rPr>
        <w:t>关于组织下达洪山区2025年高新技术企业认定奖励资金（第一批）的通知</w:t>
      </w:r>
    </w:p>
    <w:p w:rsidR="00797105" w:rsidRDefault="00797105">
      <w:pPr>
        <w:snapToGrid w:val="0"/>
        <w:spacing w:line="560" w:lineRule="exact"/>
        <w:rPr>
          <w:rFonts w:ascii="方正小标宋_GBK" w:eastAsia="方正小标宋_GBK" w:hAnsi="方正小标宋_GBK" w:cs="方正小标宋_GBK"/>
          <w:color w:val="000000"/>
          <w:sz w:val="32"/>
          <w:szCs w:val="32"/>
        </w:rPr>
      </w:pPr>
    </w:p>
    <w:p w:rsidR="00797105" w:rsidRDefault="00C068DC">
      <w:pPr>
        <w:snapToGrid w:val="0"/>
        <w:spacing w:line="540" w:lineRule="exact"/>
        <w:rPr>
          <w:rFonts w:ascii="仿宋_GB2312" w:eastAsia="仿宋_GB2312" w:hAnsi="仿宋" w:cs="仿宋"/>
          <w:color w:val="000000"/>
          <w:sz w:val="32"/>
          <w:szCs w:val="32"/>
        </w:rPr>
      </w:pPr>
      <w:r>
        <w:rPr>
          <w:rFonts w:ascii="仿宋_GB2312" w:eastAsia="仿宋_GB2312" w:hAnsi="仿宋" w:cs="仿宋" w:hint="eastAsia"/>
          <w:color w:val="000000"/>
          <w:sz w:val="32"/>
          <w:szCs w:val="32"/>
        </w:rPr>
        <w:t>各有关单位：</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根据《</w:t>
      </w:r>
      <w:r w:rsidRPr="00C068DC">
        <w:rPr>
          <w:rFonts w:ascii="仿宋_GB2312" w:eastAsia="仿宋_GB2312" w:hAnsi="仿宋" w:cs="仿宋" w:hint="eastAsia"/>
          <w:color w:val="000000"/>
          <w:sz w:val="32"/>
          <w:szCs w:val="32"/>
        </w:rPr>
        <w:t>市科创局关于开展2024年第二批高新技术企业认定市级奖补资金兑现工作的通知</w:t>
      </w:r>
      <w:r>
        <w:rPr>
          <w:rFonts w:ascii="仿宋_GB2312" w:eastAsia="仿宋_GB2312" w:hAnsi="仿宋" w:cs="仿宋" w:hint="eastAsia"/>
          <w:color w:val="000000"/>
          <w:sz w:val="32"/>
          <w:szCs w:val="32"/>
        </w:rPr>
        <w:t>》及《区人民政府关于印发洪山区支持工业经济和科技创新发展的政策措施的通知》（洪政</w:t>
      </w:r>
      <w:proofErr w:type="gramStart"/>
      <w:r>
        <w:rPr>
          <w:rFonts w:ascii="仿宋_GB2312" w:eastAsia="仿宋_GB2312" w:hAnsi="仿宋" w:cs="仿宋" w:hint="eastAsia"/>
          <w:color w:val="000000"/>
          <w:sz w:val="32"/>
          <w:szCs w:val="32"/>
        </w:rPr>
        <w:t>规</w:t>
      </w:r>
      <w:proofErr w:type="gramEnd"/>
      <w:r>
        <w:rPr>
          <w:rFonts w:ascii="仿宋_GB2312" w:eastAsia="仿宋_GB2312" w:hAnsi="仿宋" w:cs="仿宋" w:hint="eastAsia"/>
          <w:color w:val="000000"/>
          <w:sz w:val="32"/>
          <w:szCs w:val="32"/>
        </w:rPr>
        <w:t>〔2023〕1号）等文件精神，现就组织下达洪山区2025年高新技术企业认定奖励资金（第一批）工作通知如下：</w:t>
      </w:r>
    </w:p>
    <w:p w:rsidR="00797105" w:rsidRDefault="00C068DC">
      <w:pPr>
        <w:snapToGrid w:val="0"/>
        <w:spacing w:line="54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一、主要内容</w:t>
      </w:r>
    </w:p>
    <w:p w:rsidR="00797105" w:rsidRDefault="00C068DC" w:rsidP="00C068DC">
      <w:pPr>
        <w:snapToGrid w:val="0"/>
        <w:spacing w:line="540" w:lineRule="exact"/>
        <w:ind w:firstLineChars="200" w:firstLine="643"/>
        <w:rPr>
          <w:rFonts w:ascii="仿宋_GB2312" w:eastAsia="仿宋_GB2312" w:hAnsi="仿宋" w:cs="仿宋"/>
          <w:b/>
          <w:color w:val="000000"/>
          <w:sz w:val="32"/>
          <w:szCs w:val="32"/>
        </w:rPr>
      </w:pPr>
      <w:r>
        <w:rPr>
          <w:rFonts w:ascii="仿宋_GB2312" w:eastAsia="仿宋_GB2312" w:hAnsi="仿宋" w:cs="仿宋" w:hint="eastAsia"/>
          <w:b/>
          <w:color w:val="000000"/>
          <w:sz w:val="32"/>
          <w:szCs w:val="32"/>
        </w:rPr>
        <w:t>1.支持对象</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在《</w:t>
      </w:r>
      <w:r w:rsidRPr="00C068DC">
        <w:rPr>
          <w:rFonts w:ascii="仿宋_GB2312" w:eastAsia="仿宋_GB2312" w:hAnsi="仿宋" w:cs="仿宋" w:hint="eastAsia"/>
          <w:color w:val="000000"/>
          <w:sz w:val="32"/>
          <w:szCs w:val="32"/>
        </w:rPr>
        <w:t>市科创局关于部分高新技术企业认定市级奖补资金的公示</w:t>
      </w:r>
      <w:r>
        <w:rPr>
          <w:rFonts w:ascii="仿宋_GB2312" w:eastAsia="仿宋_GB2312" w:hAnsi="仿宋" w:cs="仿宋" w:hint="eastAsia"/>
          <w:color w:val="000000"/>
          <w:sz w:val="32"/>
          <w:szCs w:val="32"/>
        </w:rPr>
        <w:t>》名单中的2021年度首次认定高新技术企业，目前企业在洪山区</w:t>
      </w:r>
      <w:proofErr w:type="gramStart"/>
      <w:r>
        <w:rPr>
          <w:rFonts w:ascii="仿宋_GB2312" w:eastAsia="仿宋_GB2312" w:hAnsi="仿宋" w:cs="仿宋" w:hint="eastAsia"/>
          <w:color w:val="000000"/>
          <w:sz w:val="32"/>
          <w:szCs w:val="32"/>
        </w:rPr>
        <w:t>且正常</w:t>
      </w:r>
      <w:proofErr w:type="gramEnd"/>
      <w:r>
        <w:rPr>
          <w:rFonts w:ascii="仿宋_GB2312" w:eastAsia="仿宋_GB2312" w:hAnsi="仿宋" w:cs="仿宋" w:hint="eastAsia"/>
          <w:color w:val="000000"/>
          <w:sz w:val="32"/>
          <w:szCs w:val="32"/>
        </w:rPr>
        <w:t>经营。</w:t>
      </w:r>
    </w:p>
    <w:p w:rsidR="00797105" w:rsidRDefault="00C068DC" w:rsidP="00C068DC">
      <w:pPr>
        <w:snapToGrid w:val="0"/>
        <w:spacing w:line="540" w:lineRule="exact"/>
        <w:ind w:firstLineChars="200" w:firstLine="643"/>
        <w:rPr>
          <w:rFonts w:ascii="仿宋_GB2312" w:eastAsia="仿宋_GB2312" w:hAnsi="仿宋" w:cs="仿宋"/>
          <w:b/>
          <w:color w:val="000000"/>
          <w:sz w:val="32"/>
          <w:szCs w:val="32"/>
        </w:rPr>
      </w:pPr>
      <w:r>
        <w:rPr>
          <w:rFonts w:ascii="仿宋_GB2312" w:eastAsia="仿宋_GB2312" w:hAnsi="仿宋" w:cs="仿宋" w:hint="eastAsia"/>
          <w:b/>
          <w:color w:val="000000"/>
          <w:sz w:val="32"/>
          <w:szCs w:val="32"/>
        </w:rPr>
        <w:t>2.支持标准</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按市级奖励资金给予1：1配套奖励，5万元/家。</w:t>
      </w:r>
    </w:p>
    <w:p w:rsidR="00797105" w:rsidRDefault="00C068DC" w:rsidP="00C068DC">
      <w:pPr>
        <w:snapToGrid w:val="0"/>
        <w:spacing w:line="540" w:lineRule="exact"/>
        <w:ind w:firstLineChars="200" w:firstLine="643"/>
        <w:rPr>
          <w:rFonts w:ascii="仿宋_GB2312" w:eastAsia="仿宋_GB2312" w:hAnsi="仿宋" w:cs="仿宋"/>
          <w:b/>
          <w:color w:val="000000"/>
          <w:sz w:val="32"/>
          <w:szCs w:val="32"/>
        </w:rPr>
      </w:pPr>
      <w:r>
        <w:rPr>
          <w:rFonts w:ascii="仿宋_GB2312" w:eastAsia="仿宋_GB2312" w:hAnsi="仿宋" w:cs="仿宋" w:hint="eastAsia"/>
          <w:b/>
          <w:color w:val="000000"/>
          <w:sz w:val="32"/>
          <w:szCs w:val="32"/>
        </w:rPr>
        <w:t>3.兑现方式</w:t>
      </w:r>
    </w:p>
    <w:p w:rsidR="00797105" w:rsidRDefault="00C068DC">
      <w:pPr>
        <w:snapToGrid w:val="0"/>
        <w:spacing w:line="540" w:lineRule="exact"/>
        <w:ind w:firstLineChars="200" w:firstLine="640"/>
        <w:rPr>
          <w:rFonts w:ascii="仿宋_GB2312" w:eastAsia="仿宋_GB2312" w:hAnsi="仿宋_GB2312" w:cs="仿宋_GB2312"/>
          <w:color w:val="000000"/>
          <w:sz w:val="32"/>
          <w:szCs w:val="32"/>
        </w:rPr>
      </w:pPr>
      <w:r>
        <w:rPr>
          <w:rFonts w:ascii="仿宋_GB2312" w:eastAsia="仿宋_GB2312" w:hAnsi="仿宋" w:cs="仿宋" w:hint="eastAsia"/>
          <w:color w:val="000000"/>
          <w:sz w:val="32"/>
          <w:szCs w:val="32"/>
        </w:rPr>
        <w:t>根据《市科创局关于开展2024年第二批高新技术企业认定市级奖补资金兑现工作的通知》精神，为方便企业享受政策、尽快拨付资金，本次高新技术企业政策兑现采取“免申即享”方式，拟奖励企业参考名单见附件。</w:t>
      </w:r>
    </w:p>
    <w:p w:rsidR="00797105" w:rsidRDefault="00C068DC">
      <w:pPr>
        <w:snapToGrid w:val="0"/>
        <w:spacing w:line="540" w:lineRule="exact"/>
        <w:ind w:firstLineChars="200" w:firstLine="640"/>
        <w:rPr>
          <w:rFonts w:ascii="仿宋_GB2312" w:eastAsia="仿宋_GB2312" w:hAnsi="仿宋" w:cs="仿宋"/>
          <w:color w:val="0D0D0D"/>
          <w:sz w:val="32"/>
          <w:szCs w:val="32"/>
        </w:rPr>
      </w:pPr>
      <w:r>
        <w:rPr>
          <w:rFonts w:ascii="仿宋_GB2312" w:eastAsia="仿宋_GB2312" w:hAnsi="仿宋" w:cs="仿宋" w:hint="eastAsia"/>
          <w:color w:val="0D0D0D"/>
          <w:sz w:val="32"/>
          <w:szCs w:val="32"/>
        </w:rPr>
        <w:t>（1）如企业已在附件名单内，请核实相关信息，如有</w:t>
      </w:r>
      <w:r>
        <w:rPr>
          <w:rFonts w:ascii="仿宋_GB2312" w:eastAsia="仿宋_GB2312" w:hAnsi="仿宋" w:cs="仿宋" w:hint="eastAsia"/>
          <w:color w:val="0D0D0D"/>
          <w:sz w:val="32"/>
          <w:szCs w:val="32"/>
        </w:rPr>
        <w:lastRenderedPageBreak/>
        <w:t>高新技术企业认定后企业名称发生变化的，以更名后的企业名称为准，并提交变更前后的营业执照和《准予变更登记通知书》PDF扫描件。</w:t>
      </w:r>
    </w:p>
    <w:p w:rsidR="00797105" w:rsidRDefault="00C068DC">
      <w:pPr>
        <w:snapToGrid w:val="0"/>
        <w:spacing w:line="540" w:lineRule="exact"/>
        <w:ind w:firstLineChars="200" w:firstLine="640"/>
        <w:rPr>
          <w:rFonts w:ascii="仿宋_GB2312" w:eastAsia="仿宋_GB2312" w:hAnsi="仿宋" w:cs="仿宋"/>
          <w:kern w:val="0"/>
          <w:sz w:val="32"/>
          <w:szCs w:val="32"/>
        </w:rPr>
      </w:pPr>
      <w:r>
        <w:rPr>
          <w:rFonts w:ascii="仿宋_GB2312" w:eastAsia="仿宋_GB2312" w:hAnsi="仿宋" w:cs="仿宋" w:hint="eastAsia"/>
          <w:color w:val="0D0D0D"/>
          <w:sz w:val="32"/>
          <w:szCs w:val="32"/>
        </w:rPr>
        <w:t>（2）如企业未在附件名单内，但</w:t>
      </w:r>
      <w:r w:rsidR="00631FD5">
        <w:rPr>
          <w:rFonts w:ascii="仿宋_GB2312" w:eastAsia="仿宋_GB2312" w:hAnsi="仿宋" w:cs="仿宋" w:hint="eastAsia"/>
          <w:color w:val="0D0D0D"/>
          <w:sz w:val="32"/>
          <w:szCs w:val="32"/>
        </w:rPr>
        <w:t>为</w:t>
      </w:r>
      <w:bookmarkStart w:id="0" w:name="_GoBack"/>
      <w:bookmarkEnd w:id="0"/>
      <w:r>
        <w:rPr>
          <w:rFonts w:ascii="仿宋_GB2312" w:eastAsia="仿宋_GB2312" w:hAnsi="仿宋" w:cs="仿宋" w:hint="eastAsia"/>
          <w:color w:val="0D0D0D"/>
          <w:sz w:val="32"/>
          <w:szCs w:val="32"/>
        </w:rPr>
        <w:t>符合支持范围的高新技术企业且未享受当年度高新技术企业区级奖励的，请提交相关证明材料（高新技术企业证书复印件、企业营业执照复印件、2025年税务部门出具的完税证明、</w:t>
      </w:r>
      <w:proofErr w:type="gramStart"/>
      <w:r>
        <w:rPr>
          <w:rFonts w:ascii="仿宋_GB2312" w:eastAsia="仿宋_GB2312" w:hAnsi="仿宋" w:cs="仿宋" w:hint="eastAsia"/>
          <w:color w:val="0D0D0D"/>
          <w:sz w:val="32"/>
          <w:szCs w:val="32"/>
        </w:rPr>
        <w:t>市科创局</w:t>
      </w:r>
      <w:proofErr w:type="gramEnd"/>
      <w:r>
        <w:rPr>
          <w:rFonts w:ascii="仿宋_GB2312" w:eastAsia="仿宋_GB2312" w:hAnsi="仿宋" w:cs="仿宋" w:hint="eastAsia"/>
          <w:color w:val="0D0D0D"/>
          <w:sz w:val="32"/>
          <w:szCs w:val="32"/>
        </w:rPr>
        <w:t>拨付凭证（打</w:t>
      </w:r>
      <w:proofErr w:type="gramStart"/>
      <w:r>
        <w:rPr>
          <w:rFonts w:ascii="仿宋_GB2312" w:eastAsia="仿宋_GB2312" w:hAnsi="仿宋" w:cs="仿宋" w:hint="eastAsia"/>
          <w:color w:val="0D0D0D"/>
          <w:sz w:val="32"/>
          <w:szCs w:val="32"/>
        </w:rPr>
        <w:t>款时间</w:t>
      </w:r>
      <w:proofErr w:type="gramEnd"/>
      <w:r>
        <w:rPr>
          <w:rFonts w:ascii="仿宋_GB2312" w:eastAsia="仿宋_GB2312" w:hAnsi="仿宋" w:cs="仿宋" w:hint="eastAsia"/>
          <w:color w:val="0D0D0D"/>
          <w:sz w:val="32"/>
          <w:szCs w:val="32"/>
        </w:rPr>
        <w:t>一般为2024年12月底）等）。</w:t>
      </w:r>
    </w:p>
    <w:p w:rsidR="00797105" w:rsidRDefault="00C068DC" w:rsidP="00C068DC">
      <w:pPr>
        <w:snapToGrid w:val="0"/>
        <w:spacing w:line="540" w:lineRule="exact"/>
        <w:ind w:firstLineChars="200" w:firstLine="643"/>
        <w:rPr>
          <w:rFonts w:ascii="仿宋_GB2312" w:eastAsia="仿宋_GB2312" w:hAnsi="仿宋" w:cs="仿宋"/>
          <w:b/>
          <w:color w:val="000000"/>
          <w:sz w:val="32"/>
          <w:szCs w:val="32"/>
        </w:rPr>
      </w:pPr>
      <w:r>
        <w:rPr>
          <w:rFonts w:ascii="仿宋_GB2312" w:eastAsia="仿宋_GB2312" w:hAnsi="仿宋" w:cs="仿宋" w:hint="eastAsia"/>
          <w:b/>
          <w:color w:val="000000"/>
          <w:sz w:val="32"/>
          <w:szCs w:val="32"/>
        </w:rPr>
        <w:t>4.其他情况</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兑现政策时已迁出我区或自愿放弃的企业，不予兑现政策；列入信用黑名单等异常记录企业暂缓拨付，如企业能在高企有效期内完成异常情况修复，再予以兑现。</w:t>
      </w:r>
    </w:p>
    <w:p w:rsidR="00797105" w:rsidRDefault="00C068DC">
      <w:pPr>
        <w:snapToGrid w:val="0"/>
        <w:spacing w:line="54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二、注意事项</w:t>
      </w:r>
    </w:p>
    <w:p w:rsidR="00797105" w:rsidRDefault="00C068DC">
      <w:pPr>
        <w:snapToGrid w:val="0"/>
        <w:spacing w:line="540" w:lineRule="exact"/>
        <w:ind w:firstLineChars="200" w:firstLine="640"/>
        <w:rPr>
          <w:rFonts w:ascii="仿宋_GB2312" w:eastAsia="仿宋_GB2312" w:hAnsi="华文仿宋" w:cs="仿宋"/>
          <w:color w:val="000000"/>
          <w:sz w:val="32"/>
          <w:szCs w:val="32"/>
        </w:rPr>
      </w:pPr>
      <w:r>
        <w:rPr>
          <w:rFonts w:ascii="仿宋_GB2312" w:eastAsia="仿宋_GB2312" w:hAnsi="仿宋" w:cs="仿宋" w:hint="eastAsia"/>
          <w:color w:val="000000"/>
          <w:sz w:val="32"/>
          <w:szCs w:val="32"/>
        </w:rPr>
        <w:t>（1）请未在附件名单中的企业根据以上具体情况类型，需要提交材料的，于</w:t>
      </w:r>
      <w:r>
        <w:rPr>
          <w:rFonts w:ascii="仿宋_GB2312" w:eastAsia="仿宋_GB2312" w:hAnsi="仿宋" w:cs="仿宋" w:hint="eastAsia"/>
          <w:b/>
          <w:color w:val="000000"/>
          <w:sz w:val="32"/>
          <w:szCs w:val="32"/>
        </w:rPr>
        <w:t>2024年4月21日</w:t>
      </w:r>
      <w:r>
        <w:rPr>
          <w:rFonts w:ascii="仿宋_GB2312" w:eastAsia="仿宋_GB2312" w:hAnsi="仿宋" w:cs="仿宋" w:hint="eastAsia"/>
          <w:color w:val="000000"/>
          <w:sz w:val="32"/>
          <w:szCs w:val="32"/>
        </w:rPr>
        <w:t>前将纸质版材料（一份）报送至洪山区经济信息化和科技创新局。纸质</w:t>
      </w:r>
      <w:proofErr w:type="gramStart"/>
      <w:r>
        <w:rPr>
          <w:rFonts w:ascii="仿宋_GB2312" w:eastAsia="仿宋_GB2312" w:hAnsi="仿宋" w:cs="仿宋" w:hint="eastAsia"/>
          <w:color w:val="000000"/>
          <w:sz w:val="32"/>
          <w:szCs w:val="32"/>
        </w:rPr>
        <w:t>版材料</w:t>
      </w:r>
      <w:proofErr w:type="gramEnd"/>
      <w:r>
        <w:rPr>
          <w:rFonts w:ascii="仿宋_GB2312" w:eastAsia="仿宋_GB2312" w:hAnsi="仿宋" w:cs="仿宋" w:hint="eastAsia"/>
          <w:color w:val="000000"/>
          <w:sz w:val="32"/>
          <w:szCs w:val="32"/>
        </w:rPr>
        <w:t>用</w:t>
      </w:r>
      <w:r>
        <w:rPr>
          <w:rFonts w:ascii="仿宋_GB2312" w:eastAsia="仿宋_GB2312" w:hAnsi="华文仿宋" w:cs="仿宋" w:hint="eastAsia"/>
          <w:bCs/>
          <w:color w:val="000000"/>
          <w:sz w:val="32"/>
          <w:szCs w:val="32"/>
        </w:rPr>
        <w:t>A4纸打印盖章后装订成册</w:t>
      </w:r>
      <w:r>
        <w:rPr>
          <w:rFonts w:ascii="仿宋_GB2312" w:eastAsia="仿宋_GB2312" w:hAnsi="华文仿宋" w:cs="仿宋" w:hint="eastAsia"/>
          <w:color w:val="000000"/>
          <w:sz w:val="32"/>
          <w:szCs w:val="32"/>
        </w:rPr>
        <w:t>。</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华文仿宋" w:cs="仿宋" w:hint="eastAsia"/>
          <w:color w:val="000000"/>
          <w:sz w:val="32"/>
          <w:szCs w:val="32"/>
        </w:rPr>
        <w:t>（2）企业应积极履行统计义务，按要求填报高新技术企业相关统计报表；符合条件（职工总数不超过500人、销售收入和资产总额均不超过2亿元）的高新技术企业应于填报期内主动办理科技型中小企业评价入库。</w:t>
      </w:r>
    </w:p>
    <w:p w:rsidR="00797105" w:rsidRDefault="00C068DC">
      <w:pPr>
        <w:snapToGrid w:val="0"/>
        <w:spacing w:line="54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三、联系方式</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联系科室：高新技术科</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联系人：朱洁、陈伟</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t>联系电话：87374280</w:t>
      </w:r>
    </w:p>
    <w:p w:rsidR="00797105" w:rsidRDefault="00C068DC">
      <w:pPr>
        <w:snapToGrid w:val="0"/>
        <w:spacing w:line="540" w:lineRule="exact"/>
        <w:ind w:firstLineChars="200" w:firstLine="640"/>
        <w:rPr>
          <w:rFonts w:ascii="仿宋_GB2312" w:eastAsia="仿宋_GB2312" w:hAnsi="仿宋" w:cs="仿宋"/>
          <w:color w:val="000000"/>
          <w:sz w:val="32"/>
          <w:szCs w:val="32"/>
        </w:rPr>
      </w:pPr>
      <w:r>
        <w:rPr>
          <w:rFonts w:ascii="仿宋_GB2312" w:eastAsia="仿宋_GB2312" w:hAnsi="仿宋" w:cs="仿宋" w:hint="eastAsia"/>
          <w:color w:val="000000"/>
          <w:sz w:val="32"/>
          <w:szCs w:val="32"/>
        </w:rPr>
        <w:lastRenderedPageBreak/>
        <w:t>地址：武汉市洪山区文化大道555号</w:t>
      </w:r>
      <w:proofErr w:type="gramStart"/>
      <w:r>
        <w:rPr>
          <w:rFonts w:ascii="仿宋_GB2312" w:eastAsia="仿宋_GB2312" w:hAnsi="仿宋" w:cs="仿宋" w:hint="eastAsia"/>
          <w:color w:val="000000"/>
          <w:sz w:val="32"/>
          <w:szCs w:val="32"/>
        </w:rPr>
        <w:t>融创智谷</w:t>
      </w:r>
      <w:proofErr w:type="gramEnd"/>
      <w:r>
        <w:rPr>
          <w:rFonts w:ascii="仿宋_GB2312" w:eastAsia="仿宋_GB2312" w:hAnsi="仿宋" w:cs="仿宋" w:hint="eastAsia"/>
          <w:color w:val="000000"/>
          <w:sz w:val="32"/>
          <w:szCs w:val="32"/>
        </w:rPr>
        <w:t>C5栋</w:t>
      </w:r>
      <w:r>
        <w:rPr>
          <w:rFonts w:ascii="仿宋_GB2312" w:eastAsia="仿宋_GB2312" w:hAnsi="黑体" w:cs="仿宋" w:hint="eastAsia"/>
          <w:color w:val="000000"/>
          <w:sz w:val="32"/>
          <w:szCs w:val="32"/>
        </w:rPr>
        <w:t>附楼</w:t>
      </w:r>
      <w:r>
        <w:rPr>
          <w:rFonts w:ascii="仿宋_GB2312" w:eastAsia="仿宋_GB2312" w:hAnsi="仿宋" w:cs="仿宋" w:hint="eastAsia"/>
          <w:color w:val="000000"/>
          <w:sz w:val="32"/>
          <w:szCs w:val="32"/>
        </w:rPr>
        <w:t>413室</w:t>
      </w:r>
    </w:p>
    <w:p w:rsidR="00797105" w:rsidRDefault="00797105">
      <w:pPr>
        <w:snapToGrid w:val="0"/>
        <w:spacing w:line="540" w:lineRule="exact"/>
        <w:ind w:firstLineChars="200" w:firstLine="640"/>
        <w:rPr>
          <w:rFonts w:ascii="仿宋_GB2312" w:eastAsia="仿宋_GB2312" w:hAnsi="仿宋" w:cs="仿宋"/>
          <w:color w:val="000000"/>
          <w:sz w:val="32"/>
          <w:szCs w:val="32"/>
        </w:rPr>
      </w:pPr>
    </w:p>
    <w:p w:rsidR="00797105" w:rsidRDefault="00C068DC">
      <w:pPr>
        <w:autoSpaceDE w:val="0"/>
        <w:autoSpaceDN w:val="0"/>
        <w:adjustRightInd w:val="0"/>
        <w:spacing w:line="540" w:lineRule="exact"/>
        <w:ind w:leftChars="300" w:left="1622" w:hangingChars="310" w:hanging="992"/>
        <w:jc w:val="left"/>
        <w:rPr>
          <w:rFonts w:ascii="仿宋_GB2312" w:eastAsia="仿宋_GB2312" w:hAnsi="黑体" w:cs="方正公文小标宋"/>
          <w:color w:val="000000"/>
          <w:kern w:val="0"/>
          <w:sz w:val="32"/>
          <w:szCs w:val="32"/>
        </w:rPr>
      </w:pPr>
      <w:r>
        <w:rPr>
          <w:rFonts w:ascii="仿宋_GB2312" w:eastAsia="仿宋_GB2312" w:hAnsi="黑体" w:cs="方正公文小标宋" w:hint="eastAsia"/>
          <w:color w:val="000000"/>
          <w:kern w:val="0"/>
          <w:sz w:val="32"/>
          <w:szCs w:val="32"/>
        </w:rPr>
        <w:t>附件：</w:t>
      </w:r>
      <w:r w:rsidRPr="00C068DC">
        <w:rPr>
          <w:rFonts w:ascii="仿宋_GB2312" w:eastAsia="仿宋_GB2312" w:hAnsi="黑体" w:cs="方正公文小标宋" w:hint="eastAsia"/>
          <w:color w:val="000000"/>
          <w:kern w:val="0"/>
          <w:sz w:val="32"/>
          <w:szCs w:val="32"/>
        </w:rPr>
        <w:t>洪山区2025年高新技术企业认定奖励资金（第一批）</w:t>
      </w:r>
      <w:r>
        <w:rPr>
          <w:rFonts w:ascii="仿宋_GB2312" w:eastAsia="仿宋_GB2312" w:hAnsi="黑体" w:cs="方正公文小标宋" w:hint="eastAsia"/>
          <w:color w:val="000000"/>
          <w:kern w:val="0"/>
          <w:sz w:val="32"/>
          <w:szCs w:val="32"/>
        </w:rPr>
        <w:t>拟奖励企业参考名单</w:t>
      </w:r>
    </w:p>
    <w:p w:rsidR="00797105" w:rsidRDefault="00797105">
      <w:pPr>
        <w:snapToGrid w:val="0"/>
        <w:spacing w:line="540" w:lineRule="exact"/>
        <w:rPr>
          <w:rFonts w:ascii="仿宋_GB2312" w:eastAsia="仿宋_GB2312" w:hAnsi="仿宋" w:cs="仿宋" w:hint="eastAsia"/>
          <w:color w:val="000000"/>
          <w:sz w:val="32"/>
          <w:szCs w:val="32"/>
        </w:rPr>
      </w:pPr>
    </w:p>
    <w:p w:rsidR="00631FD5" w:rsidRDefault="00631FD5">
      <w:pPr>
        <w:snapToGrid w:val="0"/>
        <w:spacing w:line="540" w:lineRule="exact"/>
        <w:rPr>
          <w:rFonts w:ascii="仿宋_GB2312" w:eastAsia="仿宋_GB2312" w:hAnsi="仿宋" w:cs="仿宋"/>
          <w:color w:val="000000"/>
          <w:sz w:val="32"/>
          <w:szCs w:val="32"/>
        </w:rPr>
      </w:pPr>
    </w:p>
    <w:p w:rsidR="00797105" w:rsidRDefault="00797105">
      <w:pPr>
        <w:snapToGrid w:val="0"/>
        <w:spacing w:line="540" w:lineRule="exact"/>
        <w:ind w:firstLineChars="800" w:firstLine="2560"/>
        <w:rPr>
          <w:rFonts w:ascii="仿宋_GB2312" w:eastAsia="仿宋_GB2312" w:hAnsi="仿宋" w:cs="仿宋"/>
          <w:color w:val="000000"/>
          <w:sz w:val="32"/>
          <w:szCs w:val="32"/>
        </w:rPr>
      </w:pPr>
    </w:p>
    <w:p w:rsidR="00797105" w:rsidRDefault="00C068DC">
      <w:pPr>
        <w:snapToGrid w:val="0"/>
        <w:spacing w:line="540" w:lineRule="exact"/>
        <w:ind w:firstLineChars="800" w:firstLine="2560"/>
        <w:rPr>
          <w:rFonts w:ascii="仿宋_GB2312" w:eastAsia="仿宋_GB2312" w:hAnsi="仿宋" w:cs="仿宋"/>
          <w:color w:val="000000"/>
          <w:sz w:val="32"/>
          <w:szCs w:val="32"/>
        </w:rPr>
      </w:pPr>
      <w:r>
        <w:rPr>
          <w:rFonts w:ascii="仿宋_GB2312" w:eastAsia="仿宋_GB2312" w:hAnsi="仿宋" w:cs="仿宋" w:hint="eastAsia"/>
          <w:color w:val="000000"/>
          <w:sz w:val="32"/>
          <w:szCs w:val="32"/>
        </w:rPr>
        <w:t>洪山区经济信息化和科技创新局</w:t>
      </w:r>
    </w:p>
    <w:p w:rsidR="00797105" w:rsidRDefault="00C068DC">
      <w:pPr>
        <w:snapToGrid w:val="0"/>
        <w:spacing w:line="540" w:lineRule="exact"/>
        <w:ind w:firstLineChars="1100" w:firstLine="3520"/>
        <w:rPr>
          <w:rFonts w:ascii="仿宋_GB2312" w:eastAsia="仿宋_GB2312" w:hAnsi="仿宋" w:cs="仿宋"/>
          <w:color w:val="000000"/>
          <w:sz w:val="32"/>
          <w:szCs w:val="32"/>
        </w:rPr>
        <w:sectPr w:rsidR="00797105">
          <w:pgSz w:w="11906" w:h="16838"/>
          <w:pgMar w:top="1440" w:right="1800" w:bottom="1440" w:left="1800" w:header="851" w:footer="992" w:gutter="0"/>
          <w:cols w:space="425"/>
          <w:docGrid w:type="lines" w:linePitch="312"/>
        </w:sectPr>
      </w:pPr>
      <w:r>
        <w:rPr>
          <w:rFonts w:ascii="仿宋_GB2312" w:eastAsia="仿宋_GB2312" w:hAnsi="仿宋" w:cs="仿宋" w:hint="eastAsia"/>
          <w:color w:val="000000"/>
          <w:sz w:val="32"/>
          <w:szCs w:val="32"/>
        </w:rPr>
        <w:t>2025年3月31日</w:t>
      </w:r>
    </w:p>
    <w:p w:rsidR="00C068DC" w:rsidRDefault="00C068DC" w:rsidP="00C068DC">
      <w:pPr>
        <w:autoSpaceDE w:val="0"/>
        <w:autoSpaceDN w:val="0"/>
        <w:adjustRightInd w:val="0"/>
        <w:spacing w:line="540" w:lineRule="exact"/>
        <w:rPr>
          <w:rFonts w:ascii="仿宋_GB2312" w:eastAsia="仿宋_GB2312" w:hAnsi="黑体" w:cs="方正公文小标宋" w:hint="eastAsia"/>
          <w:color w:val="000000"/>
          <w:kern w:val="0"/>
          <w:sz w:val="32"/>
          <w:szCs w:val="32"/>
        </w:rPr>
      </w:pPr>
      <w:r>
        <w:rPr>
          <w:rFonts w:ascii="仿宋_GB2312" w:eastAsia="仿宋_GB2312" w:hAnsi="黑体" w:cs="方正公文小标宋" w:hint="eastAsia"/>
          <w:color w:val="000000"/>
          <w:kern w:val="0"/>
          <w:sz w:val="32"/>
          <w:szCs w:val="32"/>
        </w:rPr>
        <w:lastRenderedPageBreak/>
        <w:t>附件：</w:t>
      </w:r>
    </w:p>
    <w:p w:rsidR="00C068DC" w:rsidRPr="00C068DC" w:rsidRDefault="00C068DC" w:rsidP="00C068DC">
      <w:pPr>
        <w:autoSpaceDE w:val="0"/>
        <w:autoSpaceDN w:val="0"/>
        <w:adjustRightInd w:val="0"/>
        <w:spacing w:line="500" w:lineRule="exact"/>
        <w:ind w:leftChars="300" w:left="1622" w:hangingChars="310" w:hanging="992"/>
        <w:jc w:val="center"/>
        <w:rPr>
          <w:rFonts w:ascii="方正小标宋_GBK" w:eastAsia="方正小标宋_GBK" w:hAnsi="黑体" w:cs="方正公文小标宋" w:hint="eastAsia"/>
          <w:color w:val="000000"/>
          <w:kern w:val="0"/>
          <w:sz w:val="32"/>
          <w:szCs w:val="32"/>
        </w:rPr>
      </w:pPr>
      <w:r w:rsidRPr="00C068DC">
        <w:rPr>
          <w:rFonts w:ascii="方正小标宋_GBK" w:eastAsia="方正小标宋_GBK" w:hAnsi="黑体" w:cs="方正公文小标宋" w:hint="eastAsia"/>
          <w:color w:val="000000"/>
          <w:kern w:val="0"/>
          <w:sz w:val="32"/>
          <w:szCs w:val="32"/>
        </w:rPr>
        <w:t>洪山区2025年高新技术企业认定奖励资金（第一批）</w:t>
      </w:r>
    </w:p>
    <w:p w:rsidR="00797105" w:rsidRPr="00C068DC" w:rsidRDefault="00C068DC" w:rsidP="00C068DC">
      <w:pPr>
        <w:autoSpaceDE w:val="0"/>
        <w:autoSpaceDN w:val="0"/>
        <w:adjustRightInd w:val="0"/>
        <w:spacing w:line="500" w:lineRule="exact"/>
        <w:ind w:leftChars="300" w:left="1622" w:hangingChars="310" w:hanging="992"/>
        <w:jc w:val="center"/>
        <w:rPr>
          <w:rFonts w:ascii="方正小标宋_GBK" w:eastAsia="方正小标宋_GBK" w:hAnsi="黑体" w:cs="方正公文小标宋" w:hint="eastAsia"/>
          <w:color w:val="000000"/>
          <w:kern w:val="0"/>
          <w:sz w:val="32"/>
          <w:szCs w:val="32"/>
        </w:rPr>
      </w:pPr>
      <w:r w:rsidRPr="00C068DC">
        <w:rPr>
          <w:rFonts w:ascii="方正小标宋_GBK" w:eastAsia="方正小标宋_GBK" w:hAnsi="黑体" w:cs="方正公文小标宋" w:hint="eastAsia"/>
          <w:color w:val="000000"/>
          <w:kern w:val="0"/>
          <w:sz w:val="32"/>
          <w:szCs w:val="32"/>
        </w:rPr>
        <w:t>拟奖励企业参考名单</w:t>
      </w:r>
    </w:p>
    <w:tbl>
      <w:tblPr>
        <w:tblW w:w="4999"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77"/>
        <w:gridCol w:w="7343"/>
      </w:tblGrid>
      <w:tr w:rsidR="00797105">
        <w:trPr>
          <w:trHeight w:val="329"/>
        </w:trPr>
        <w:tc>
          <w:tcPr>
            <w:tcW w:w="691" w:type="pct"/>
            <w:tcBorders>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b/>
                <w:color w:val="000000"/>
                <w:szCs w:val="21"/>
              </w:rPr>
            </w:pPr>
            <w:r>
              <w:rPr>
                <w:rFonts w:ascii="宋体" w:eastAsia="宋体" w:hAnsi="宋体" w:cs="宋体" w:hint="eastAsia"/>
                <w:b/>
                <w:color w:val="000000"/>
                <w:kern w:val="0"/>
                <w:szCs w:val="21"/>
                <w:lang w:bidi="ar"/>
              </w:rPr>
              <w:t>序号</w:t>
            </w:r>
          </w:p>
        </w:tc>
        <w:tc>
          <w:tcPr>
            <w:tcW w:w="4308" w:type="pct"/>
            <w:tcBorders>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b/>
                <w:color w:val="000000"/>
                <w:szCs w:val="21"/>
              </w:rPr>
            </w:pPr>
            <w:r>
              <w:rPr>
                <w:rFonts w:ascii="宋体" w:eastAsia="宋体" w:hAnsi="宋体" w:cs="宋体" w:hint="eastAsia"/>
                <w:b/>
                <w:color w:val="000000"/>
                <w:kern w:val="0"/>
                <w:szCs w:val="21"/>
                <w:lang w:bidi="ar"/>
              </w:rPr>
              <w:t>企业名称</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武汉市竣腾电气</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武汉绿巨人工程科技有限公司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武汉哲上景观</w:t>
            </w:r>
            <w:proofErr w:type="gramEnd"/>
            <w:r>
              <w:rPr>
                <w:rFonts w:ascii="宋体" w:eastAsia="宋体" w:hAnsi="宋体" w:cs="宋体" w:hint="eastAsia"/>
                <w:color w:val="000000"/>
                <w:kern w:val="0"/>
                <w:szCs w:val="21"/>
                <w:lang w:bidi="ar"/>
              </w:rPr>
              <w:t>规划设计有限公司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埃瑞弗（武汉）规划设计有限公司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敏博科技（武汉）有限公司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睿</w:t>
            </w:r>
            <w:proofErr w:type="gramEnd"/>
            <w:r>
              <w:rPr>
                <w:rFonts w:ascii="宋体" w:eastAsia="宋体" w:hAnsi="宋体" w:cs="宋体" w:hint="eastAsia"/>
                <w:color w:val="000000"/>
                <w:kern w:val="0"/>
                <w:szCs w:val="21"/>
                <w:lang w:bidi="ar"/>
              </w:rPr>
              <w:t>铭钢结构有限公司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武汉友车无</w:t>
            </w:r>
            <w:proofErr w:type="gramStart"/>
            <w:r>
              <w:rPr>
                <w:rFonts w:ascii="宋体" w:eastAsia="宋体" w:hAnsi="宋体" w:cs="宋体" w:hint="eastAsia"/>
                <w:color w:val="000000"/>
                <w:kern w:val="0"/>
                <w:szCs w:val="21"/>
                <w:lang w:bidi="ar"/>
              </w:rPr>
              <w:t>忧网络</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武汉林水工程咨询</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杰然技术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武汉中</w:t>
            </w:r>
            <w:proofErr w:type="gramStart"/>
            <w:r>
              <w:rPr>
                <w:rFonts w:ascii="宋体" w:eastAsia="宋体" w:hAnsi="宋体" w:cs="宋体" w:hint="eastAsia"/>
                <w:color w:val="000000"/>
                <w:kern w:val="0"/>
                <w:szCs w:val="21"/>
                <w:lang w:bidi="ar"/>
              </w:rPr>
              <w:t>科丽升信息技术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湖北宏源电力科技有限公司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墨提斯科技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武汉中</w:t>
            </w:r>
            <w:proofErr w:type="gramStart"/>
            <w:r>
              <w:rPr>
                <w:rFonts w:ascii="宋体" w:eastAsia="宋体" w:hAnsi="宋体" w:cs="宋体" w:hint="eastAsia"/>
                <w:color w:val="000000"/>
                <w:kern w:val="0"/>
                <w:szCs w:val="21"/>
                <w:lang w:bidi="ar"/>
              </w:rPr>
              <w:t>纽</w:t>
            </w:r>
            <w:proofErr w:type="gramEnd"/>
            <w:r>
              <w:rPr>
                <w:rFonts w:ascii="宋体" w:eastAsia="宋体" w:hAnsi="宋体" w:cs="宋体" w:hint="eastAsia"/>
                <w:color w:val="000000"/>
                <w:kern w:val="0"/>
                <w:szCs w:val="21"/>
                <w:lang w:bidi="ar"/>
              </w:rPr>
              <w:t>控制技术有限责任公司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武汉格特机电设备有限公司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湖北楚安科技成果推广有限公司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武汉蔚兴科技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武汉祁联生态科技有限公司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武汉天浪环保</w:t>
            </w:r>
            <w:proofErr w:type="gramEnd"/>
            <w:r>
              <w:rPr>
                <w:rFonts w:ascii="宋体" w:eastAsia="宋体" w:hAnsi="宋体" w:cs="宋体" w:hint="eastAsia"/>
                <w:color w:val="000000"/>
                <w:kern w:val="0"/>
                <w:szCs w:val="21"/>
                <w:lang w:bidi="ar"/>
              </w:rPr>
              <w:t>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湖北永信创新科技有限公司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武汉卫澜环保科技有限责任公司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湖北威鸿信息技术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景悦信息</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互森电子</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武汉友达科技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湖北森锐建筑工程</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武汉九阵科技有限公司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武汉绿</w:t>
            </w:r>
            <w:proofErr w:type="gramStart"/>
            <w:r>
              <w:rPr>
                <w:rFonts w:ascii="宋体" w:eastAsia="宋体" w:hAnsi="宋体" w:cs="宋体" w:hint="eastAsia"/>
                <w:color w:val="000000"/>
                <w:kern w:val="0"/>
                <w:szCs w:val="21"/>
                <w:lang w:bidi="ar"/>
              </w:rPr>
              <w:t>风科技</w:t>
            </w:r>
            <w:proofErr w:type="gramEnd"/>
            <w:r>
              <w:rPr>
                <w:rFonts w:ascii="宋体" w:eastAsia="宋体" w:hAnsi="宋体" w:cs="宋体" w:hint="eastAsia"/>
                <w:color w:val="000000"/>
                <w:kern w:val="0"/>
                <w:szCs w:val="21"/>
                <w:lang w:bidi="ar"/>
              </w:rPr>
              <w:t>工程有限公司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武汉互益新科技发展有限责任公司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武汉南图科技有限公司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武汉电力科技开发有限公司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武汉氚云信息技术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武汉智能通电</w:t>
            </w:r>
            <w:proofErr w:type="gramStart"/>
            <w:r>
              <w:rPr>
                <w:rFonts w:ascii="宋体" w:eastAsia="宋体" w:hAnsi="宋体" w:cs="宋体" w:hint="eastAsia"/>
                <w:color w:val="000000"/>
                <w:kern w:val="0"/>
                <w:szCs w:val="21"/>
                <w:lang w:bidi="ar"/>
              </w:rPr>
              <w:t>力科技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湖北弘睿鼎检测技术有限公司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武汉亨利通电子科技有限责任公司</w:t>
            </w:r>
          </w:p>
        </w:tc>
      </w:tr>
      <w:tr w:rsidR="00797105">
        <w:trPr>
          <w:trHeight w:val="329"/>
        </w:trPr>
        <w:tc>
          <w:tcPr>
            <w:tcW w:w="691" w:type="pct"/>
            <w:tcBorders>
              <w:top w:val="nil"/>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35</w:t>
            </w:r>
          </w:p>
        </w:tc>
        <w:tc>
          <w:tcPr>
            <w:tcW w:w="4308" w:type="pct"/>
            <w:tcBorders>
              <w:top w:val="nil"/>
              <w:left w:val="nil"/>
              <w:bottom w:val="single" w:sz="4" w:space="0" w:color="auto"/>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鑫</w:t>
            </w:r>
            <w:proofErr w:type="gramEnd"/>
            <w:r>
              <w:rPr>
                <w:rFonts w:ascii="宋体" w:eastAsia="宋体" w:hAnsi="宋体" w:cs="宋体" w:hint="eastAsia"/>
                <w:color w:val="000000"/>
                <w:kern w:val="0"/>
                <w:szCs w:val="21"/>
                <w:lang w:bidi="ar"/>
              </w:rPr>
              <w:t>捷隆科技有限公司</w:t>
            </w:r>
          </w:p>
        </w:tc>
      </w:tr>
      <w:tr w:rsidR="00797105">
        <w:trPr>
          <w:trHeight w:val="329"/>
        </w:trPr>
        <w:tc>
          <w:tcPr>
            <w:tcW w:w="691" w:type="pct"/>
            <w:tcBorders>
              <w:top w:val="single" w:sz="4" w:space="0" w:color="auto"/>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36</w:t>
            </w:r>
          </w:p>
        </w:tc>
        <w:tc>
          <w:tcPr>
            <w:tcW w:w="4308" w:type="pct"/>
            <w:tcBorders>
              <w:top w:val="single" w:sz="4" w:space="0" w:color="auto"/>
              <w:left w:val="nil"/>
              <w:bottom w:val="single" w:sz="4" w:space="0" w:color="auto"/>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武汉市天鸿在线科技有限责任公司</w:t>
            </w:r>
          </w:p>
        </w:tc>
      </w:tr>
      <w:tr w:rsidR="00797105">
        <w:trPr>
          <w:trHeight w:val="329"/>
        </w:trPr>
        <w:tc>
          <w:tcPr>
            <w:tcW w:w="691" w:type="pct"/>
            <w:tcBorders>
              <w:top w:val="single" w:sz="4" w:space="0" w:color="auto"/>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37</w:t>
            </w:r>
          </w:p>
        </w:tc>
        <w:tc>
          <w:tcPr>
            <w:tcW w:w="4308" w:type="pct"/>
            <w:tcBorders>
              <w:top w:val="single" w:sz="4" w:space="0" w:color="auto"/>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湖北省工业建筑集团有限公司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武汉雨林电子有限公司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湖北双赢智能科技发展有限公司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鼎鸿荣晨</w:t>
            </w:r>
            <w:proofErr w:type="gramEnd"/>
            <w:r>
              <w:rPr>
                <w:rFonts w:ascii="宋体" w:eastAsia="宋体" w:hAnsi="宋体" w:cs="宋体" w:hint="eastAsia"/>
                <w:color w:val="000000"/>
                <w:kern w:val="0"/>
                <w:szCs w:val="21"/>
                <w:lang w:bidi="ar"/>
              </w:rPr>
              <w:t>通用电子技术有限公司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湖北中</w:t>
            </w:r>
            <w:proofErr w:type="gramStart"/>
            <w:r>
              <w:rPr>
                <w:rFonts w:ascii="宋体" w:eastAsia="宋体" w:hAnsi="宋体" w:cs="宋体" w:hint="eastAsia"/>
                <w:color w:val="000000"/>
                <w:kern w:val="0"/>
                <w:szCs w:val="21"/>
                <w:lang w:bidi="ar"/>
              </w:rPr>
              <w:t>诚信达工程</w:t>
            </w:r>
            <w:proofErr w:type="gramEnd"/>
            <w:r>
              <w:rPr>
                <w:rFonts w:ascii="宋体" w:eastAsia="宋体" w:hAnsi="宋体" w:cs="宋体" w:hint="eastAsia"/>
                <w:color w:val="000000"/>
                <w:kern w:val="0"/>
                <w:szCs w:val="21"/>
                <w:lang w:bidi="ar"/>
              </w:rPr>
              <w:t>造价咨询有限责任公司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湖北禹洋水</w:t>
            </w:r>
            <w:proofErr w:type="gramEnd"/>
            <w:r>
              <w:rPr>
                <w:rFonts w:ascii="宋体" w:eastAsia="宋体" w:hAnsi="宋体" w:cs="宋体" w:hint="eastAsia"/>
                <w:color w:val="000000"/>
                <w:kern w:val="0"/>
                <w:szCs w:val="21"/>
                <w:lang w:bidi="ar"/>
              </w:rPr>
              <w:t>务工程有限公司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创享屋科技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武汉肯赞科技有限公司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武汉南北欢聚信息技术有限公司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文创智慧科技（武汉）有限公司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湖北华傲水利水电工程咨询有限责任公司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武汉爱</w:t>
            </w:r>
            <w:proofErr w:type="gramEnd"/>
            <w:r>
              <w:rPr>
                <w:rFonts w:ascii="宋体" w:eastAsia="宋体" w:hAnsi="宋体" w:cs="宋体" w:hint="eastAsia"/>
                <w:color w:val="000000"/>
                <w:kern w:val="0"/>
                <w:szCs w:val="21"/>
                <w:lang w:bidi="ar"/>
              </w:rPr>
              <w:t>育科教设备有限公司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武汉万维勘测设计有限公司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武汉市悠然智在科技有限责任公司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乐创未来</w:t>
            </w:r>
            <w:proofErr w:type="gramEnd"/>
            <w:r>
              <w:rPr>
                <w:rFonts w:ascii="宋体" w:eastAsia="宋体" w:hAnsi="宋体" w:cs="宋体" w:hint="eastAsia"/>
                <w:color w:val="000000"/>
                <w:kern w:val="0"/>
                <w:szCs w:val="21"/>
                <w:lang w:bidi="ar"/>
              </w:rPr>
              <w:t>（武汉）科技有限公司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武汉直径科技有限公司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艾锦科技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武汉市秀</w:t>
            </w:r>
            <w:proofErr w:type="gramStart"/>
            <w:r>
              <w:rPr>
                <w:rFonts w:ascii="宋体" w:eastAsia="宋体" w:hAnsi="宋体" w:cs="宋体" w:hint="eastAsia"/>
                <w:color w:val="000000"/>
                <w:kern w:val="0"/>
                <w:szCs w:val="21"/>
                <w:lang w:bidi="ar"/>
              </w:rPr>
              <w:t>谷科技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湖北地平线信息技术有限公司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点趣互娱网络</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武汉安逸</w:t>
            </w:r>
            <w:proofErr w:type="gramStart"/>
            <w:r>
              <w:rPr>
                <w:rFonts w:ascii="宋体" w:eastAsia="宋体" w:hAnsi="宋体" w:cs="宋体" w:hint="eastAsia"/>
                <w:color w:val="000000"/>
                <w:kern w:val="0"/>
                <w:szCs w:val="21"/>
                <w:lang w:bidi="ar"/>
              </w:rPr>
              <w:t>云健康</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湖北武高电力新技术有限公司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武汉精格美科技有限公司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湖北瑞吉特作物科学有限公司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武汉未来数字产业有限公司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武汉恒隆</w:t>
            </w:r>
            <w:proofErr w:type="gramStart"/>
            <w:r>
              <w:rPr>
                <w:rFonts w:ascii="宋体" w:eastAsia="宋体" w:hAnsi="宋体" w:cs="宋体" w:hint="eastAsia"/>
                <w:color w:val="000000"/>
                <w:kern w:val="0"/>
                <w:szCs w:val="21"/>
                <w:lang w:bidi="ar"/>
              </w:rPr>
              <w:t>胜科技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武汉天度植物科技有限公司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武汉双螺旋生物科技有限公司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武汉惠尔生物科技有限公司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武汉引航信息科技有限公司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武汉深岩智</w:t>
            </w:r>
            <w:proofErr w:type="gramStart"/>
            <w:r>
              <w:rPr>
                <w:rFonts w:ascii="宋体" w:eastAsia="宋体" w:hAnsi="宋体" w:cs="宋体" w:hint="eastAsia"/>
                <w:color w:val="000000"/>
                <w:kern w:val="0"/>
                <w:szCs w:val="21"/>
                <w:lang w:bidi="ar"/>
              </w:rPr>
              <w:t>勘</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武汉武高国</w:t>
            </w:r>
            <w:proofErr w:type="gramStart"/>
            <w:r>
              <w:rPr>
                <w:rFonts w:ascii="宋体" w:eastAsia="宋体" w:hAnsi="宋体" w:cs="宋体" w:hint="eastAsia"/>
                <w:color w:val="000000"/>
                <w:kern w:val="0"/>
                <w:szCs w:val="21"/>
                <w:lang w:bidi="ar"/>
              </w:rPr>
              <w:t>电机电</w:t>
            </w:r>
            <w:proofErr w:type="gramEnd"/>
            <w:r>
              <w:rPr>
                <w:rFonts w:ascii="宋体" w:eastAsia="宋体" w:hAnsi="宋体" w:cs="宋体" w:hint="eastAsia"/>
                <w:color w:val="000000"/>
                <w:kern w:val="0"/>
                <w:szCs w:val="21"/>
                <w:lang w:bidi="ar"/>
              </w:rPr>
              <w:t>设备有限公司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戎</w:t>
            </w:r>
            <w:proofErr w:type="gramEnd"/>
            <w:r>
              <w:rPr>
                <w:rFonts w:ascii="宋体" w:eastAsia="宋体" w:hAnsi="宋体" w:cs="宋体" w:hint="eastAsia"/>
                <w:color w:val="000000"/>
                <w:kern w:val="0"/>
                <w:szCs w:val="21"/>
                <w:lang w:bidi="ar"/>
              </w:rPr>
              <w:t>信科技有限责任公司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武汉天瑞自控技术有限公司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武汉王派教育科技有限公司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武汉慧谷智能机电设备有限公司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水利部中国科学院水工程生态研究所</w:t>
            </w:r>
          </w:p>
        </w:tc>
      </w:tr>
      <w:tr w:rsidR="00797105">
        <w:trPr>
          <w:trHeight w:val="329"/>
        </w:trPr>
        <w:tc>
          <w:tcPr>
            <w:tcW w:w="691" w:type="pct"/>
            <w:tcBorders>
              <w:top w:val="nil"/>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74</w:t>
            </w:r>
          </w:p>
        </w:tc>
        <w:tc>
          <w:tcPr>
            <w:tcW w:w="4308" w:type="pct"/>
            <w:tcBorders>
              <w:top w:val="nil"/>
              <w:left w:val="nil"/>
              <w:bottom w:val="single" w:sz="4" w:space="0" w:color="auto"/>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中</w:t>
            </w:r>
            <w:proofErr w:type="gramStart"/>
            <w:r>
              <w:rPr>
                <w:rFonts w:ascii="宋体" w:eastAsia="宋体" w:hAnsi="宋体" w:cs="宋体" w:hint="eastAsia"/>
                <w:color w:val="000000"/>
                <w:kern w:val="0"/>
                <w:szCs w:val="21"/>
                <w:lang w:bidi="ar"/>
              </w:rPr>
              <w:t>晟</w:t>
            </w:r>
            <w:proofErr w:type="gramEnd"/>
            <w:r>
              <w:rPr>
                <w:rFonts w:ascii="宋体" w:eastAsia="宋体" w:hAnsi="宋体" w:cs="宋体" w:hint="eastAsia"/>
                <w:color w:val="000000"/>
                <w:kern w:val="0"/>
                <w:szCs w:val="21"/>
                <w:lang w:bidi="ar"/>
              </w:rPr>
              <w:t>宏</w:t>
            </w:r>
            <w:proofErr w:type="gramStart"/>
            <w:r>
              <w:rPr>
                <w:rFonts w:ascii="宋体" w:eastAsia="宋体" w:hAnsi="宋体" w:cs="宋体" w:hint="eastAsia"/>
                <w:color w:val="000000"/>
                <w:kern w:val="0"/>
                <w:szCs w:val="21"/>
                <w:lang w:bidi="ar"/>
              </w:rPr>
              <w:t>宇工程</w:t>
            </w:r>
            <w:proofErr w:type="gramEnd"/>
            <w:r>
              <w:rPr>
                <w:rFonts w:ascii="宋体" w:eastAsia="宋体" w:hAnsi="宋体" w:cs="宋体" w:hint="eastAsia"/>
                <w:color w:val="000000"/>
                <w:kern w:val="0"/>
                <w:szCs w:val="21"/>
                <w:lang w:bidi="ar"/>
              </w:rPr>
              <w:t>咨询有限公司</w:t>
            </w:r>
          </w:p>
        </w:tc>
      </w:tr>
      <w:tr w:rsidR="00797105">
        <w:trPr>
          <w:trHeight w:val="329"/>
        </w:trPr>
        <w:tc>
          <w:tcPr>
            <w:tcW w:w="691" w:type="pct"/>
            <w:tcBorders>
              <w:top w:val="single" w:sz="4" w:space="0" w:color="auto"/>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75</w:t>
            </w:r>
          </w:p>
        </w:tc>
        <w:tc>
          <w:tcPr>
            <w:tcW w:w="4308" w:type="pct"/>
            <w:tcBorders>
              <w:top w:val="single" w:sz="4" w:space="0" w:color="auto"/>
              <w:left w:val="nil"/>
              <w:bottom w:val="single" w:sz="4" w:space="0" w:color="auto"/>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武汉肯迪动力科技有限公司</w:t>
            </w:r>
          </w:p>
        </w:tc>
      </w:tr>
      <w:tr w:rsidR="00797105">
        <w:trPr>
          <w:trHeight w:val="329"/>
        </w:trPr>
        <w:tc>
          <w:tcPr>
            <w:tcW w:w="691" w:type="pct"/>
            <w:tcBorders>
              <w:top w:val="single" w:sz="4" w:space="0" w:color="auto"/>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76</w:t>
            </w:r>
          </w:p>
        </w:tc>
        <w:tc>
          <w:tcPr>
            <w:tcW w:w="4308" w:type="pct"/>
            <w:tcBorders>
              <w:top w:val="single" w:sz="4" w:space="0" w:color="auto"/>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武汉博奥鹏程</w:t>
            </w:r>
            <w:proofErr w:type="gramEnd"/>
            <w:r>
              <w:rPr>
                <w:rFonts w:ascii="宋体" w:eastAsia="宋体" w:hAnsi="宋体" w:cs="宋体" w:hint="eastAsia"/>
                <w:color w:val="000000"/>
                <w:kern w:val="0"/>
                <w:szCs w:val="21"/>
                <w:lang w:bidi="ar"/>
              </w:rPr>
              <w:t>教育科技有限公司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湖北博得文斗科技服务有限公司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武汉中讯达科技有限公司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湖北中防安全技术有限公司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武汉岩石科技有限公司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湖北省生态环境科学研究院（省生态环境工程评估中心）</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武汉聚龙时空信息技术有限公司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湖北省复变时空</w:t>
            </w:r>
            <w:proofErr w:type="gramEnd"/>
            <w:r>
              <w:rPr>
                <w:rFonts w:ascii="宋体" w:eastAsia="宋体" w:hAnsi="宋体" w:cs="宋体" w:hint="eastAsia"/>
                <w:color w:val="000000"/>
                <w:kern w:val="0"/>
                <w:szCs w:val="21"/>
                <w:lang w:bidi="ar"/>
              </w:rPr>
              <w:t>能源科技有限公司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英志软件（武汉）有限公司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武汉桥之恒桥梁工程技术有限公司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智城云图</w:t>
            </w:r>
            <w:proofErr w:type="gramEnd"/>
            <w:r>
              <w:rPr>
                <w:rFonts w:ascii="宋体" w:eastAsia="宋体" w:hAnsi="宋体" w:cs="宋体" w:hint="eastAsia"/>
                <w:color w:val="000000"/>
                <w:kern w:val="0"/>
                <w:szCs w:val="21"/>
                <w:lang w:bidi="ar"/>
              </w:rPr>
              <w:t>地理信息技术有限公司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武汉中</w:t>
            </w:r>
            <w:proofErr w:type="gramStart"/>
            <w:r>
              <w:rPr>
                <w:rFonts w:ascii="宋体" w:eastAsia="宋体" w:hAnsi="宋体" w:cs="宋体" w:hint="eastAsia"/>
                <w:color w:val="000000"/>
                <w:kern w:val="0"/>
                <w:szCs w:val="21"/>
                <w:lang w:bidi="ar"/>
              </w:rPr>
              <w:t>晟</w:t>
            </w:r>
            <w:proofErr w:type="gramEnd"/>
            <w:r>
              <w:rPr>
                <w:rFonts w:ascii="宋体" w:eastAsia="宋体" w:hAnsi="宋体" w:cs="宋体" w:hint="eastAsia"/>
                <w:color w:val="000000"/>
                <w:kern w:val="0"/>
                <w:szCs w:val="21"/>
                <w:lang w:bidi="ar"/>
              </w:rPr>
              <w:t>云图信息技术有限公司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武汉雷蒙德信息技术有限公司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中图云（湖北）信息有限公司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盛恒安科技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武汉未来立体科技有限公司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武汉蓝讯通</w:t>
            </w:r>
            <w:proofErr w:type="gramEnd"/>
            <w:r>
              <w:rPr>
                <w:rFonts w:ascii="宋体" w:eastAsia="宋体" w:hAnsi="宋体" w:cs="宋体" w:hint="eastAsia"/>
                <w:color w:val="000000"/>
                <w:kern w:val="0"/>
                <w:szCs w:val="21"/>
                <w:lang w:bidi="ar"/>
              </w:rPr>
              <w:t>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裕众信息</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武汉链点科技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医</w:t>
            </w:r>
            <w:proofErr w:type="gramEnd"/>
            <w:r>
              <w:rPr>
                <w:rFonts w:ascii="宋体" w:eastAsia="宋体" w:hAnsi="宋体" w:cs="宋体" w:hint="eastAsia"/>
                <w:color w:val="000000"/>
                <w:kern w:val="0"/>
                <w:szCs w:val="21"/>
                <w:lang w:bidi="ar"/>
              </w:rPr>
              <w:t>佳宝生物材料有限公司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武汉高本教育培训有限公司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武汉市但他</w:t>
            </w:r>
            <w:proofErr w:type="gramStart"/>
            <w:r>
              <w:rPr>
                <w:rFonts w:ascii="宋体" w:eastAsia="宋体" w:hAnsi="宋体" w:cs="宋体" w:hint="eastAsia"/>
                <w:color w:val="000000"/>
                <w:kern w:val="0"/>
                <w:szCs w:val="21"/>
                <w:lang w:bidi="ar"/>
              </w:rPr>
              <w:t>林科技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愿景土地</w:t>
            </w:r>
            <w:proofErr w:type="gramEnd"/>
            <w:r>
              <w:rPr>
                <w:rFonts w:ascii="宋体" w:eastAsia="宋体" w:hAnsi="宋体" w:cs="宋体" w:hint="eastAsia"/>
                <w:color w:val="000000"/>
                <w:kern w:val="0"/>
                <w:szCs w:val="21"/>
                <w:lang w:bidi="ar"/>
              </w:rPr>
              <w:t>咨询有限公司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四维大数据（武汉）有限公司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鑫</w:t>
            </w:r>
            <w:proofErr w:type="gramEnd"/>
            <w:r>
              <w:rPr>
                <w:rFonts w:ascii="宋体" w:eastAsia="宋体" w:hAnsi="宋体" w:cs="宋体" w:hint="eastAsia"/>
                <w:color w:val="000000"/>
                <w:kern w:val="0"/>
                <w:szCs w:val="21"/>
                <w:lang w:bidi="ar"/>
              </w:rPr>
              <w:t>华隆动物药业有限公司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武汉佳园环境工程有限公司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湖北世纪恒立系统工程有限公司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103</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武汉铃声科技有限公司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104</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武汉市新宜电器</w:t>
            </w:r>
            <w:proofErr w:type="gramEnd"/>
            <w:r>
              <w:rPr>
                <w:rFonts w:ascii="宋体" w:eastAsia="宋体" w:hAnsi="宋体" w:cs="宋体" w:hint="eastAsia"/>
                <w:color w:val="000000"/>
                <w:kern w:val="0"/>
                <w:szCs w:val="21"/>
                <w:lang w:bidi="ar"/>
              </w:rPr>
              <w:t>设备制造有限公司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105</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武汉蓝天绿野咨询设计有限公司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106</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武汉境明瑞吉信息科技有限公司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107</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武汉市异方体科技有限公司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108</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武汉墨斗建筑咨询有限公司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109</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武汉华</w:t>
            </w:r>
            <w:proofErr w:type="gramStart"/>
            <w:r>
              <w:rPr>
                <w:rFonts w:ascii="宋体" w:eastAsia="宋体" w:hAnsi="宋体" w:cs="宋体" w:hint="eastAsia"/>
                <w:color w:val="000000"/>
                <w:kern w:val="0"/>
                <w:szCs w:val="21"/>
                <w:lang w:bidi="ar"/>
              </w:rPr>
              <w:t>辰网维科技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110</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proofErr w:type="gramStart"/>
            <w:r>
              <w:rPr>
                <w:rFonts w:ascii="宋体" w:eastAsia="宋体" w:hAnsi="宋体" w:cs="宋体" w:hint="eastAsia"/>
                <w:color w:val="000000"/>
                <w:kern w:val="0"/>
                <w:szCs w:val="21"/>
                <w:lang w:bidi="ar"/>
              </w:rPr>
              <w:t>武汉修思工业设计</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111</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中部自然资源工程技术（湖北）有限公司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112</w:t>
            </w:r>
          </w:p>
        </w:tc>
        <w:tc>
          <w:tcPr>
            <w:tcW w:w="4308" w:type="pct"/>
            <w:tcBorders>
              <w:top w:val="nil"/>
              <w:left w:val="nil"/>
              <w:bottom w:val="single" w:sz="8" w:space="0" w:color="000000"/>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湖北中建昌龙建筑技术有限公司</w:t>
            </w:r>
          </w:p>
        </w:tc>
      </w:tr>
      <w:tr w:rsidR="00797105">
        <w:trPr>
          <w:trHeight w:val="329"/>
        </w:trPr>
        <w:tc>
          <w:tcPr>
            <w:tcW w:w="691" w:type="pct"/>
            <w:tcBorders>
              <w:top w:val="nil"/>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113</w:t>
            </w:r>
          </w:p>
        </w:tc>
        <w:tc>
          <w:tcPr>
            <w:tcW w:w="4308" w:type="pct"/>
            <w:tcBorders>
              <w:top w:val="nil"/>
              <w:left w:val="nil"/>
              <w:bottom w:val="single" w:sz="4" w:space="0" w:color="auto"/>
            </w:tcBorders>
            <w:shd w:val="clear" w:color="auto" w:fill="auto"/>
            <w:noWrap/>
            <w:vAlign w:val="bottom"/>
          </w:tcPr>
          <w:p w:rsidR="00797105" w:rsidRDefault="00C068DC">
            <w:pPr>
              <w:widowControl/>
              <w:jc w:val="center"/>
              <w:textAlignment w:val="bottom"/>
              <w:rPr>
                <w:rFonts w:ascii="宋体" w:eastAsia="宋体" w:hAnsi="宋体" w:cs="宋体"/>
                <w:color w:val="000000"/>
                <w:szCs w:val="21"/>
              </w:rPr>
            </w:pPr>
            <w:r>
              <w:rPr>
                <w:rFonts w:ascii="宋体" w:eastAsia="宋体" w:hAnsi="宋体" w:cs="宋体" w:hint="eastAsia"/>
                <w:color w:val="000000"/>
                <w:kern w:val="0"/>
                <w:szCs w:val="21"/>
                <w:lang w:bidi="ar"/>
              </w:rPr>
              <w:t>湖北永固安高分子材料有限公司</w:t>
            </w:r>
          </w:p>
        </w:tc>
      </w:tr>
      <w:tr w:rsidR="00797105">
        <w:trPr>
          <w:trHeight w:val="329"/>
        </w:trPr>
        <w:tc>
          <w:tcPr>
            <w:tcW w:w="691" w:type="pct"/>
            <w:tcBorders>
              <w:top w:val="single" w:sz="4" w:space="0" w:color="auto"/>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114</w:t>
            </w:r>
          </w:p>
        </w:tc>
        <w:tc>
          <w:tcPr>
            <w:tcW w:w="4308" w:type="pct"/>
            <w:tcBorders>
              <w:top w:val="single" w:sz="4" w:space="0" w:color="auto"/>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武汉市</w:t>
            </w:r>
            <w:proofErr w:type="gramStart"/>
            <w:r>
              <w:rPr>
                <w:rFonts w:ascii="宋体" w:eastAsia="宋体" w:hAnsi="宋体" w:cs="宋体" w:hint="eastAsia"/>
                <w:color w:val="000000"/>
                <w:kern w:val="0"/>
                <w:szCs w:val="21"/>
                <w:lang w:bidi="ar"/>
              </w:rPr>
              <w:t>辉生互融</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single" w:sz="4" w:space="0" w:color="auto"/>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lastRenderedPageBreak/>
              <w:t>115</w:t>
            </w:r>
          </w:p>
        </w:tc>
        <w:tc>
          <w:tcPr>
            <w:tcW w:w="4308" w:type="pct"/>
            <w:tcBorders>
              <w:top w:val="single" w:sz="4" w:space="0" w:color="auto"/>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本</w:t>
            </w:r>
            <w:proofErr w:type="gramStart"/>
            <w:r>
              <w:rPr>
                <w:rFonts w:ascii="宋体" w:eastAsia="宋体" w:hAnsi="宋体" w:cs="宋体" w:hint="eastAsia"/>
                <w:color w:val="000000"/>
                <w:kern w:val="0"/>
                <w:szCs w:val="21"/>
                <w:lang w:bidi="ar"/>
              </w:rPr>
              <w:t>一</w:t>
            </w:r>
            <w:proofErr w:type="gramEnd"/>
            <w:r>
              <w:rPr>
                <w:rFonts w:ascii="宋体" w:eastAsia="宋体" w:hAnsi="宋体" w:cs="宋体" w:hint="eastAsia"/>
                <w:color w:val="000000"/>
                <w:kern w:val="0"/>
                <w:szCs w:val="21"/>
                <w:lang w:bidi="ar"/>
              </w:rPr>
              <w:t>（武汉）影视有限公司</w:t>
            </w:r>
          </w:p>
        </w:tc>
      </w:tr>
      <w:tr w:rsidR="00797105">
        <w:trPr>
          <w:trHeight w:val="329"/>
        </w:trPr>
        <w:tc>
          <w:tcPr>
            <w:tcW w:w="691" w:type="pct"/>
            <w:tcBorders>
              <w:top w:val="single" w:sz="4" w:space="0" w:color="auto"/>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116</w:t>
            </w:r>
          </w:p>
        </w:tc>
        <w:tc>
          <w:tcPr>
            <w:tcW w:w="4308" w:type="pct"/>
            <w:tcBorders>
              <w:top w:val="single" w:sz="4" w:space="0" w:color="auto"/>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武汉市新新传媒集团有限公司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117</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武汉鹏源激光技术有限公司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118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湖北恒讯达</w:t>
            </w:r>
            <w:proofErr w:type="gramEnd"/>
            <w:r>
              <w:rPr>
                <w:rFonts w:ascii="宋体" w:eastAsia="宋体" w:hAnsi="宋体" w:cs="宋体" w:hint="eastAsia"/>
                <w:color w:val="000000"/>
                <w:kern w:val="0"/>
                <w:szCs w:val="21"/>
                <w:lang w:bidi="ar"/>
              </w:rPr>
              <w:t>智能工程有限公司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119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武汉贝</w:t>
            </w:r>
            <w:proofErr w:type="gramStart"/>
            <w:r>
              <w:rPr>
                <w:rFonts w:ascii="宋体" w:eastAsia="宋体" w:hAnsi="宋体" w:cs="宋体" w:hint="eastAsia"/>
                <w:color w:val="000000"/>
                <w:kern w:val="0"/>
                <w:szCs w:val="21"/>
                <w:lang w:bidi="ar"/>
              </w:rPr>
              <w:t>特</w:t>
            </w:r>
            <w:proofErr w:type="gramEnd"/>
            <w:r>
              <w:rPr>
                <w:rFonts w:ascii="宋体" w:eastAsia="宋体" w:hAnsi="宋体" w:cs="宋体" w:hint="eastAsia"/>
                <w:color w:val="000000"/>
                <w:kern w:val="0"/>
                <w:szCs w:val="21"/>
                <w:lang w:bidi="ar"/>
              </w:rPr>
              <w:t>宏</w:t>
            </w:r>
            <w:proofErr w:type="gramStart"/>
            <w:r>
              <w:rPr>
                <w:rFonts w:ascii="宋体" w:eastAsia="宋体" w:hAnsi="宋体" w:cs="宋体" w:hint="eastAsia"/>
                <w:color w:val="000000"/>
                <w:kern w:val="0"/>
                <w:szCs w:val="21"/>
                <w:lang w:bidi="ar"/>
              </w:rPr>
              <w:t>景科技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武汉友达联合信息技术有限公司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武汉信电科技有限公司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122</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睿</w:t>
            </w:r>
            <w:proofErr w:type="gramEnd"/>
            <w:r>
              <w:rPr>
                <w:rFonts w:ascii="宋体" w:eastAsia="宋体" w:hAnsi="宋体" w:cs="宋体" w:hint="eastAsia"/>
                <w:color w:val="000000"/>
                <w:kern w:val="0"/>
                <w:szCs w:val="21"/>
                <w:lang w:bidi="ar"/>
              </w:rPr>
              <w:t>山智水科学技术研究有限责任公司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123</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武汉视野致</w:t>
            </w:r>
            <w:proofErr w:type="gramStart"/>
            <w:r>
              <w:rPr>
                <w:rFonts w:ascii="宋体" w:eastAsia="宋体" w:hAnsi="宋体" w:cs="宋体" w:hint="eastAsia"/>
                <w:color w:val="000000"/>
                <w:kern w:val="0"/>
                <w:szCs w:val="21"/>
                <w:lang w:bidi="ar"/>
              </w:rPr>
              <w:t>远出版</w:t>
            </w:r>
            <w:proofErr w:type="gramEnd"/>
            <w:r>
              <w:rPr>
                <w:rFonts w:ascii="宋体" w:eastAsia="宋体" w:hAnsi="宋体" w:cs="宋体" w:hint="eastAsia"/>
                <w:color w:val="000000"/>
                <w:kern w:val="0"/>
                <w:szCs w:val="21"/>
                <w:lang w:bidi="ar"/>
              </w:rPr>
              <w:t>传媒有限公司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124</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武汉市籍缘印刷厂</w:t>
            </w:r>
            <w:proofErr w:type="gramEnd"/>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125</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海测（武汉）仪器设备有限公司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126</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武汉佰融科技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127</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武汉克迈尔</w:t>
            </w:r>
            <w:proofErr w:type="gramEnd"/>
            <w:r>
              <w:rPr>
                <w:rFonts w:ascii="宋体" w:eastAsia="宋体" w:hAnsi="宋体" w:cs="宋体" w:hint="eastAsia"/>
                <w:color w:val="000000"/>
                <w:kern w:val="0"/>
                <w:szCs w:val="21"/>
                <w:lang w:bidi="ar"/>
              </w:rPr>
              <w:t>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聚电（湖北）能源发展有限公司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129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武汉威汉</w:t>
            </w:r>
            <w:proofErr w:type="gramStart"/>
            <w:r>
              <w:rPr>
                <w:rFonts w:ascii="宋体" w:eastAsia="宋体" w:hAnsi="宋体" w:cs="宋体" w:hint="eastAsia"/>
                <w:color w:val="000000"/>
                <w:kern w:val="0"/>
                <w:szCs w:val="21"/>
                <w:lang w:bidi="ar"/>
              </w:rPr>
              <w:t>通恒科技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润维农业</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武汉点石互动网络科技有限公司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132</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湖北食之安生物技术有限公司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133</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湖北丰久晟科技有限责任公司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134</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青鼎木</w:t>
            </w:r>
            <w:proofErr w:type="gramEnd"/>
            <w:r>
              <w:rPr>
                <w:rFonts w:ascii="宋体" w:eastAsia="宋体" w:hAnsi="宋体" w:cs="宋体" w:hint="eastAsia"/>
                <w:color w:val="000000"/>
                <w:kern w:val="0"/>
                <w:szCs w:val="21"/>
                <w:lang w:bidi="ar"/>
              </w:rPr>
              <w:t>（武汉）生物科技有限公司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135</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武汉远大博</w:t>
            </w:r>
            <w:proofErr w:type="gramStart"/>
            <w:r>
              <w:rPr>
                <w:rFonts w:ascii="宋体" w:eastAsia="宋体" w:hAnsi="宋体" w:cs="宋体" w:hint="eastAsia"/>
                <w:color w:val="000000"/>
                <w:kern w:val="0"/>
                <w:szCs w:val="21"/>
                <w:lang w:bidi="ar"/>
              </w:rPr>
              <w:t>世</w:t>
            </w:r>
            <w:proofErr w:type="gramEnd"/>
            <w:r>
              <w:rPr>
                <w:rFonts w:ascii="宋体" w:eastAsia="宋体" w:hAnsi="宋体" w:cs="宋体" w:hint="eastAsia"/>
                <w:color w:val="000000"/>
                <w:kern w:val="0"/>
                <w:szCs w:val="21"/>
                <w:lang w:bidi="ar"/>
              </w:rPr>
              <w:t>智能科技有限公司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136</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武汉亚狮信息技术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137</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通测科技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良</w:t>
            </w:r>
            <w:proofErr w:type="gramStart"/>
            <w:r>
              <w:rPr>
                <w:rFonts w:ascii="宋体" w:eastAsia="宋体" w:hAnsi="宋体" w:cs="宋体" w:hint="eastAsia"/>
                <w:color w:val="000000"/>
                <w:kern w:val="0"/>
                <w:szCs w:val="21"/>
                <w:lang w:bidi="ar"/>
              </w:rPr>
              <w:t>匠</w:t>
            </w:r>
            <w:proofErr w:type="gramEnd"/>
            <w:r>
              <w:rPr>
                <w:rFonts w:ascii="宋体" w:eastAsia="宋体" w:hAnsi="宋体" w:cs="宋体" w:hint="eastAsia"/>
                <w:color w:val="000000"/>
                <w:kern w:val="0"/>
                <w:szCs w:val="21"/>
                <w:lang w:bidi="ar"/>
              </w:rPr>
              <w:t>设计（武汉）有限公司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139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武汉万能</w:t>
            </w:r>
            <w:proofErr w:type="gramStart"/>
            <w:r>
              <w:rPr>
                <w:rFonts w:ascii="宋体" w:eastAsia="宋体" w:hAnsi="宋体" w:cs="宋体" w:hint="eastAsia"/>
                <w:color w:val="000000"/>
                <w:kern w:val="0"/>
                <w:szCs w:val="21"/>
                <w:lang w:bidi="ar"/>
              </w:rPr>
              <w:t>达创新</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武汉市金叶云景观科技有限公司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w:t>
            </w:r>
            <w:proofErr w:type="gramStart"/>
            <w:r>
              <w:rPr>
                <w:rFonts w:ascii="宋体" w:eastAsia="宋体" w:hAnsi="宋体" w:cs="宋体" w:hint="eastAsia"/>
                <w:color w:val="000000"/>
                <w:kern w:val="0"/>
                <w:szCs w:val="21"/>
                <w:lang w:bidi="ar"/>
              </w:rPr>
              <w:t>鑫</w:t>
            </w:r>
            <w:proofErr w:type="gramEnd"/>
            <w:r>
              <w:rPr>
                <w:rFonts w:ascii="宋体" w:eastAsia="宋体" w:hAnsi="宋体" w:cs="宋体" w:hint="eastAsia"/>
                <w:color w:val="000000"/>
                <w:kern w:val="0"/>
                <w:szCs w:val="21"/>
                <w:lang w:bidi="ar"/>
              </w:rPr>
              <w:t>用</w:t>
            </w:r>
            <w:proofErr w:type="gramStart"/>
            <w:r>
              <w:rPr>
                <w:rFonts w:ascii="宋体" w:eastAsia="宋体" w:hAnsi="宋体" w:cs="宋体" w:hint="eastAsia"/>
                <w:color w:val="000000"/>
                <w:kern w:val="0"/>
                <w:szCs w:val="21"/>
                <w:lang w:bidi="ar"/>
              </w:rPr>
              <w:t>久科技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142</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中</w:t>
            </w:r>
            <w:proofErr w:type="gramStart"/>
            <w:r>
              <w:rPr>
                <w:rFonts w:ascii="宋体" w:eastAsia="宋体" w:hAnsi="宋体" w:cs="宋体" w:hint="eastAsia"/>
                <w:color w:val="000000"/>
                <w:kern w:val="0"/>
                <w:szCs w:val="21"/>
                <w:lang w:bidi="ar"/>
              </w:rPr>
              <w:t>影时代</w:t>
            </w:r>
            <w:proofErr w:type="gramEnd"/>
            <w:r>
              <w:rPr>
                <w:rFonts w:ascii="宋体" w:eastAsia="宋体" w:hAnsi="宋体" w:cs="宋体" w:hint="eastAsia"/>
                <w:color w:val="000000"/>
                <w:kern w:val="0"/>
                <w:szCs w:val="21"/>
                <w:lang w:bidi="ar"/>
              </w:rPr>
              <w:t>文化发展（武汉）有限公司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143</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武汉索拉新能源科技有限公司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144</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武汉行道树立信息科技有限公司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145</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武汉尹珞蝌蚪教育科技有限公司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146</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湖北飞灵文化科技有限公司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147</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武汉竞达电子有限公司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武汉罗布科技有限公司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149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水杉云技术（武汉）有限公司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武汉爱鲸科技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武汉中</w:t>
            </w:r>
            <w:proofErr w:type="gramStart"/>
            <w:r>
              <w:rPr>
                <w:rFonts w:ascii="宋体" w:eastAsia="宋体" w:hAnsi="宋体" w:cs="宋体" w:hint="eastAsia"/>
                <w:color w:val="000000"/>
                <w:kern w:val="0"/>
                <w:szCs w:val="21"/>
                <w:lang w:bidi="ar"/>
              </w:rPr>
              <w:t>晟</w:t>
            </w:r>
            <w:proofErr w:type="gramEnd"/>
            <w:r>
              <w:rPr>
                <w:rFonts w:ascii="宋体" w:eastAsia="宋体" w:hAnsi="宋体" w:cs="宋体" w:hint="eastAsia"/>
                <w:color w:val="000000"/>
                <w:kern w:val="0"/>
                <w:szCs w:val="21"/>
                <w:lang w:bidi="ar"/>
              </w:rPr>
              <w:t>恒达科技有限公司</w:t>
            </w:r>
          </w:p>
        </w:tc>
      </w:tr>
      <w:tr w:rsidR="00797105">
        <w:trPr>
          <w:trHeight w:val="329"/>
        </w:trPr>
        <w:tc>
          <w:tcPr>
            <w:tcW w:w="691" w:type="pct"/>
            <w:tcBorders>
              <w:top w:val="nil"/>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152</w:t>
            </w:r>
          </w:p>
        </w:tc>
        <w:tc>
          <w:tcPr>
            <w:tcW w:w="4308" w:type="pct"/>
            <w:tcBorders>
              <w:top w:val="nil"/>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中</w:t>
            </w:r>
            <w:proofErr w:type="gramStart"/>
            <w:r>
              <w:rPr>
                <w:rFonts w:ascii="宋体" w:eastAsia="宋体" w:hAnsi="宋体" w:cs="宋体" w:hint="eastAsia"/>
                <w:color w:val="000000"/>
                <w:kern w:val="0"/>
                <w:szCs w:val="21"/>
                <w:lang w:bidi="ar"/>
              </w:rPr>
              <w:t>乾立源</w:t>
            </w:r>
            <w:proofErr w:type="gramEnd"/>
            <w:r>
              <w:rPr>
                <w:rFonts w:ascii="宋体" w:eastAsia="宋体" w:hAnsi="宋体" w:cs="宋体" w:hint="eastAsia"/>
                <w:color w:val="000000"/>
                <w:kern w:val="0"/>
                <w:szCs w:val="21"/>
                <w:lang w:bidi="ar"/>
              </w:rPr>
              <w:t>工程咨询有限公司</w:t>
            </w:r>
          </w:p>
        </w:tc>
      </w:tr>
      <w:tr w:rsidR="00797105">
        <w:trPr>
          <w:trHeight w:val="329"/>
        </w:trPr>
        <w:tc>
          <w:tcPr>
            <w:tcW w:w="691" w:type="pct"/>
            <w:tcBorders>
              <w:top w:val="single" w:sz="4" w:space="0" w:color="auto"/>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153</w:t>
            </w:r>
          </w:p>
        </w:tc>
        <w:tc>
          <w:tcPr>
            <w:tcW w:w="4308" w:type="pct"/>
            <w:tcBorders>
              <w:top w:val="single" w:sz="4" w:space="0" w:color="auto"/>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武汉艾迪时代网络技术有限公司</w:t>
            </w:r>
          </w:p>
        </w:tc>
      </w:tr>
      <w:tr w:rsidR="00797105">
        <w:trPr>
          <w:trHeight w:val="329"/>
        </w:trPr>
        <w:tc>
          <w:tcPr>
            <w:tcW w:w="691" w:type="pct"/>
            <w:tcBorders>
              <w:top w:val="single" w:sz="4" w:space="0" w:color="auto"/>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154</w:t>
            </w:r>
          </w:p>
        </w:tc>
        <w:tc>
          <w:tcPr>
            <w:tcW w:w="4308" w:type="pct"/>
            <w:tcBorders>
              <w:top w:val="single" w:sz="4" w:space="0" w:color="auto"/>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武汉英信科技有限公司</w:t>
            </w:r>
          </w:p>
        </w:tc>
      </w:tr>
      <w:tr w:rsidR="00797105">
        <w:trPr>
          <w:trHeight w:val="329"/>
        </w:trPr>
        <w:tc>
          <w:tcPr>
            <w:tcW w:w="691" w:type="pct"/>
            <w:tcBorders>
              <w:top w:val="nil"/>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lastRenderedPageBreak/>
              <w:t>155</w:t>
            </w:r>
          </w:p>
        </w:tc>
        <w:tc>
          <w:tcPr>
            <w:tcW w:w="4308" w:type="pct"/>
            <w:tcBorders>
              <w:top w:val="nil"/>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湖北众邦消防技术有限公司</w:t>
            </w:r>
          </w:p>
        </w:tc>
      </w:tr>
      <w:tr w:rsidR="00797105">
        <w:trPr>
          <w:trHeight w:val="329"/>
        </w:trPr>
        <w:tc>
          <w:tcPr>
            <w:tcW w:w="691" w:type="pct"/>
            <w:tcBorders>
              <w:top w:val="single" w:sz="4" w:space="0" w:color="auto"/>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156</w:t>
            </w:r>
          </w:p>
        </w:tc>
        <w:tc>
          <w:tcPr>
            <w:tcW w:w="4308" w:type="pct"/>
            <w:tcBorders>
              <w:top w:val="single" w:sz="4" w:space="0" w:color="auto"/>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湖北省超频</w:t>
            </w:r>
            <w:proofErr w:type="gramStart"/>
            <w:r>
              <w:rPr>
                <w:rFonts w:ascii="宋体" w:eastAsia="宋体" w:hAnsi="宋体" w:cs="宋体" w:hint="eastAsia"/>
                <w:color w:val="000000"/>
                <w:kern w:val="0"/>
                <w:szCs w:val="21"/>
                <w:lang w:bidi="ar"/>
              </w:rPr>
              <w:t>三科技</w:t>
            </w:r>
            <w:proofErr w:type="gramEnd"/>
            <w:r>
              <w:rPr>
                <w:rFonts w:ascii="宋体" w:eastAsia="宋体" w:hAnsi="宋体" w:cs="宋体" w:hint="eastAsia"/>
                <w:color w:val="000000"/>
                <w:kern w:val="0"/>
                <w:szCs w:val="21"/>
                <w:lang w:bidi="ar"/>
              </w:rPr>
              <w:t>产业有限公司</w:t>
            </w:r>
          </w:p>
        </w:tc>
      </w:tr>
      <w:tr w:rsidR="00797105">
        <w:trPr>
          <w:trHeight w:val="329"/>
        </w:trPr>
        <w:tc>
          <w:tcPr>
            <w:tcW w:w="691" w:type="pct"/>
            <w:tcBorders>
              <w:top w:val="single" w:sz="4" w:space="0" w:color="auto"/>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157</w:t>
            </w:r>
          </w:p>
        </w:tc>
        <w:tc>
          <w:tcPr>
            <w:tcW w:w="4308" w:type="pct"/>
            <w:tcBorders>
              <w:top w:val="single" w:sz="4" w:space="0" w:color="auto"/>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湖北松颢科技有限公司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韩驰科技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159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海</w:t>
            </w:r>
            <w:proofErr w:type="gramStart"/>
            <w:r>
              <w:rPr>
                <w:rFonts w:ascii="宋体" w:eastAsia="宋体" w:hAnsi="宋体" w:cs="宋体" w:hint="eastAsia"/>
                <w:color w:val="000000"/>
                <w:kern w:val="0"/>
                <w:szCs w:val="21"/>
                <w:lang w:bidi="ar"/>
              </w:rPr>
              <w:t>联智云</w:t>
            </w:r>
            <w:proofErr w:type="gramEnd"/>
            <w:r>
              <w:rPr>
                <w:rFonts w:ascii="宋体" w:eastAsia="宋体" w:hAnsi="宋体" w:cs="宋体" w:hint="eastAsia"/>
                <w:color w:val="000000"/>
                <w:kern w:val="0"/>
                <w:szCs w:val="21"/>
                <w:lang w:bidi="ar"/>
              </w:rPr>
              <w:t>科技（武汉）有限公司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湖北国威时代信息技术有限公司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武汉市城市排水发展有限公司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162</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安宇和中科技有限公司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163</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泰乐福科技（武汉）有限公司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164</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武汉格隆科技有限公司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165</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武汉鸿</w:t>
            </w:r>
            <w:proofErr w:type="gramStart"/>
            <w:r>
              <w:rPr>
                <w:rFonts w:ascii="宋体" w:eastAsia="宋体" w:hAnsi="宋体" w:cs="宋体" w:hint="eastAsia"/>
                <w:color w:val="000000"/>
                <w:kern w:val="0"/>
                <w:szCs w:val="21"/>
                <w:lang w:bidi="ar"/>
              </w:rPr>
              <w:t>鑫</w:t>
            </w:r>
            <w:proofErr w:type="gramEnd"/>
            <w:r>
              <w:rPr>
                <w:rFonts w:ascii="宋体" w:eastAsia="宋体" w:hAnsi="宋体" w:cs="宋体" w:hint="eastAsia"/>
                <w:color w:val="000000"/>
                <w:kern w:val="0"/>
                <w:szCs w:val="21"/>
                <w:lang w:bidi="ar"/>
              </w:rPr>
              <w:t>天环保工程有限公司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166</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武汉正方数码图文有限公司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167</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武汉碧清环保技术有限责任公司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武汉地普丰农业科技有限公司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169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烽鑫</w:t>
            </w:r>
            <w:proofErr w:type="gramEnd"/>
            <w:r>
              <w:rPr>
                <w:rFonts w:ascii="宋体" w:eastAsia="宋体" w:hAnsi="宋体" w:cs="宋体" w:hint="eastAsia"/>
                <w:color w:val="000000"/>
                <w:kern w:val="0"/>
                <w:szCs w:val="21"/>
                <w:lang w:bidi="ar"/>
              </w:rPr>
              <w:t>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云创智安科技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武汉市德聚合</w:t>
            </w:r>
            <w:proofErr w:type="gramStart"/>
            <w:r>
              <w:rPr>
                <w:rFonts w:ascii="宋体" w:eastAsia="宋体" w:hAnsi="宋体" w:cs="宋体" w:hint="eastAsia"/>
                <w:color w:val="000000"/>
                <w:kern w:val="0"/>
                <w:szCs w:val="21"/>
                <w:lang w:bidi="ar"/>
              </w:rPr>
              <w:t>联网络</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172</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湖北金木石建筑工程有限公司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173</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武汉华天通力科技有限公司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174</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武汉奥信电器</w:t>
            </w:r>
            <w:proofErr w:type="gramEnd"/>
            <w:r>
              <w:rPr>
                <w:rFonts w:ascii="宋体" w:eastAsia="宋体" w:hAnsi="宋体" w:cs="宋体" w:hint="eastAsia"/>
                <w:color w:val="000000"/>
                <w:kern w:val="0"/>
                <w:szCs w:val="21"/>
                <w:lang w:bidi="ar"/>
              </w:rPr>
              <w:t>自动化设备有限公司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175</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桥致通</w:t>
            </w:r>
            <w:proofErr w:type="gramEnd"/>
            <w:r>
              <w:rPr>
                <w:rFonts w:ascii="宋体" w:eastAsia="宋体" w:hAnsi="宋体" w:cs="宋体" w:hint="eastAsia"/>
                <w:color w:val="000000"/>
                <w:kern w:val="0"/>
                <w:szCs w:val="21"/>
                <w:lang w:bidi="ar"/>
              </w:rPr>
              <w:t>（武汉）技术有限公司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176</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武汉瑞盛信息技术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177</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武汉柯乐格科技有限公司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武汉尚</w:t>
            </w:r>
            <w:proofErr w:type="gramStart"/>
            <w:r>
              <w:rPr>
                <w:rFonts w:ascii="宋体" w:eastAsia="宋体" w:hAnsi="宋体" w:cs="宋体" w:hint="eastAsia"/>
                <w:color w:val="000000"/>
                <w:kern w:val="0"/>
                <w:szCs w:val="21"/>
                <w:lang w:bidi="ar"/>
              </w:rPr>
              <w:t>福时代</w:t>
            </w:r>
            <w:proofErr w:type="gramEnd"/>
            <w:r>
              <w:rPr>
                <w:rFonts w:ascii="宋体" w:eastAsia="宋体" w:hAnsi="宋体" w:cs="宋体" w:hint="eastAsia"/>
                <w:color w:val="000000"/>
                <w:kern w:val="0"/>
                <w:szCs w:val="21"/>
                <w:lang w:bidi="ar"/>
              </w:rPr>
              <w:t>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179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武汉普天华信科技有限公司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武汉仁安智慧健康有限公司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武汉绿</w:t>
            </w:r>
            <w:proofErr w:type="gramStart"/>
            <w:r>
              <w:rPr>
                <w:rFonts w:ascii="宋体" w:eastAsia="宋体" w:hAnsi="宋体" w:cs="宋体" w:hint="eastAsia"/>
                <w:color w:val="000000"/>
                <w:kern w:val="0"/>
                <w:szCs w:val="21"/>
                <w:lang w:bidi="ar"/>
              </w:rPr>
              <w:t>箩</w:t>
            </w:r>
            <w:proofErr w:type="gramEnd"/>
            <w:r>
              <w:rPr>
                <w:rFonts w:ascii="宋体" w:eastAsia="宋体" w:hAnsi="宋体" w:cs="宋体" w:hint="eastAsia"/>
                <w:color w:val="000000"/>
                <w:kern w:val="0"/>
                <w:szCs w:val="21"/>
                <w:lang w:bidi="ar"/>
              </w:rPr>
              <w:t>家居科技有限公司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182</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武汉添波科技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183</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w:t>
            </w:r>
            <w:proofErr w:type="gramStart"/>
            <w:r>
              <w:rPr>
                <w:rFonts w:ascii="宋体" w:eastAsia="宋体" w:hAnsi="宋体" w:cs="宋体" w:hint="eastAsia"/>
                <w:color w:val="000000"/>
                <w:kern w:val="0"/>
                <w:szCs w:val="21"/>
                <w:lang w:bidi="ar"/>
              </w:rPr>
              <w:t>锐普特科技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184</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湖北中逞瑞环境科技有限公司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185</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武汉市优思源信息技术有限公司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186</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武汉云</w:t>
            </w:r>
            <w:proofErr w:type="gramStart"/>
            <w:r>
              <w:rPr>
                <w:rFonts w:ascii="宋体" w:eastAsia="宋体" w:hAnsi="宋体" w:cs="宋体" w:hint="eastAsia"/>
                <w:color w:val="000000"/>
                <w:kern w:val="0"/>
                <w:szCs w:val="21"/>
                <w:lang w:bidi="ar"/>
              </w:rPr>
              <w:t>骥</w:t>
            </w:r>
            <w:proofErr w:type="gramEnd"/>
            <w:r>
              <w:rPr>
                <w:rFonts w:ascii="宋体" w:eastAsia="宋体" w:hAnsi="宋体" w:cs="宋体" w:hint="eastAsia"/>
                <w:color w:val="000000"/>
                <w:kern w:val="0"/>
                <w:szCs w:val="21"/>
                <w:lang w:bidi="ar"/>
              </w:rPr>
              <w:t>体育发展有限公司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187</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武汉中</w:t>
            </w:r>
            <w:proofErr w:type="gramStart"/>
            <w:r>
              <w:rPr>
                <w:rFonts w:ascii="宋体" w:eastAsia="宋体" w:hAnsi="宋体" w:cs="宋体" w:hint="eastAsia"/>
                <w:color w:val="000000"/>
                <w:kern w:val="0"/>
                <w:szCs w:val="21"/>
                <w:lang w:bidi="ar"/>
              </w:rPr>
              <w:t>科智控技术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188</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武汉康尔斯特电磁屏蔽技术有限公司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189</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武汉雅合信息技术</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190</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武汉绿森技术咨询</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nil"/>
              <w:bottom w:val="single" w:sz="8" w:space="0" w:color="000000"/>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191</w:t>
            </w:r>
          </w:p>
        </w:tc>
        <w:tc>
          <w:tcPr>
            <w:tcW w:w="4308" w:type="pct"/>
            <w:tcBorders>
              <w:top w:val="nil"/>
              <w:left w:val="nil"/>
              <w:bottom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湖北研升检测技术有限公司</w:t>
            </w:r>
          </w:p>
        </w:tc>
      </w:tr>
      <w:tr w:rsidR="00797105">
        <w:trPr>
          <w:trHeight w:val="329"/>
        </w:trPr>
        <w:tc>
          <w:tcPr>
            <w:tcW w:w="691" w:type="pct"/>
            <w:tcBorders>
              <w:top w:val="nil"/>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192</w:t>
            </w:r>
          </w:p>
        </w:tc>
        <w:tc>
          <w:tcPr>
            <w:tcW w:w="4308" w:type="pct"/>
            <w:tcBorders>
              <w:top w:val="nil"/>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武汉慧</w:t>
            </w:r>
            <w:proofErr w:type="gramStart"/>
            <w:r>
              <w:rPr>
                <w:rFonts w:ascii="宋体" w:eastAsia="宋体" w:hAnsi="宋体" w:cs="宋体" w:hint="eastAsia"/>
                <w:color w:val="000000"/>
                <w:kern w:val="0"/>
                <w:szCs w:val="21"/>
                <w:lang w:bidi="ar"/>
              </w:rPr>
              <w:t>灵控科技</w:t>
            </w:r>
            <w:proofErr w:type="gramEnd"/>
            <w:r>
              <w:rPr>
                <w:rFonts w:ascii="宋体" w:eastAsia="宋体" w:hAnsi="宋体" w:cs="宋体" w:hint="eastAsia"/>
                <w:color w:val="000000"/>
                <w:kern w:val="0"/>
                <w:szCs w:val="21"/>
                <w:lang w:bidi="ar"/>
              </w:rPr>
              <w:t>有限公司</w:t>
            </w:r>
          </w:p>
        </w:tc>
      </w:tr>
      <w:tr w:rsidR="00797105">
        <w:trPr>
          <w:trHeight w:val="329"/>
        </w:trPr>
        <w:tc>
          <w:tcPr>
            <w:tcW w:w="691" w:type="pct"/>
            <w:tcBorders>
              <w:top w:val="single" w:sz="4" w:space="0" w:color="auto"/>
              <w:bottom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193</w:t>
            </w:r>
          </w:p>
        </w:tc>
        <w:tc>
          <w:tcPr>
            <w:tcW w:w="4308" w:type="pct"/>
            <w:tcBorders>
              <w:top w:val="single" w:sz="4" w:space="0" w:color="auto"/>
              <w:left w:val="nil"/>
              <w:bottom w:val="single" w:sz="4" w:space="0" w:color="auto"/>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proofErr w:type="gramStart"/>
            <w:r>
              <w:rPr>
                <w:rFonts w:ascii="宋体" w:eastAsia="宋体" w:hAnsi="宋体" w:cs="宋体" w:hint="eastAsia"/>
                <w:color w:val="000000"/>
                <w:kern w:val="0"/>
                <w:szCs w:val="21"/>
                <w:lang w:bidi="ar"/>
              </w:rPr>
              <w:t>鼎正工程</w:t>
            </w:r>
            <w:proofErr w:type="gramEnd"/>
            <w:r>
              <w:rPr>
                <w:rFonts w:ascii="宋体" w:eastAsia="宋体" w:hAnsi="宋体" w:cs="宋体" w:hint="eastAsia"/>
                <w:color w:val="000000"/>
                <w:kern w:val="0"/>
                <w:szCs w:val="21"/>
                <w:lang w:bidi="ar"/>
              </w:rPr>
              <w:t>咨询股份有限公司</w:t>
            </w:r>
          </w:p>
        </w:tc>
      </w:tr>
      <w:tr w:rsidR="00797105">
        <w:trPr>
          <w:trHeight w:val="329"/>
        </w:trPr>
        <w:tc>
          <w:tcPr>
            <w:tcW w:w="691" w:type="pct"/>
            <w:tcBorders>
              <w:top w:val="single" w:sz="4" w:space="0" w:color="auto"/>
              <w:right w:val="single" w:sz="8" w:space="0" w:color="000000"/>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194</w:t>
            </w:r>
          </w:p>
        </w:tc>
        <w:tc>
          <w:tcPr>
            <w:tcW w:w="4308" w:type="pct"/>
            <w:tcBorders>
              <w:top w:val="single" w:sz="4" w:space="0" w:color="auto"/>
              <w:left w:val="nil"/>
            </w:tcBorders>
            <w:shd w:val="clear" w:color="auto" w:fill="auto"/>
            <w:noWrap/>
            <w:vAlign w:val="center"/>
          </w:tcPr>
          <w:p w:rsidR="00797105" w:rsidRDefault="00C068DC">
            <w:pPr>
              <w:widowControl/>
              <w:jc w:val="center"/>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武汉艾斯发特新材料有限公司</w:t>
            </w:r>
          </w:p>
        </w:tc>
      </w:tr>
    </w:tbl>
    <w:p w:rsidR="00797105" w:rsidRDefault="00797105" w:rsidP="00C068DC">
      <w:pPr>
        <w:widowControl/>
        <w:textAlignment w:val="center"/>
        <w:rPr>
          <w:rFonts w:ascii="宋体" w:eastAsia="宋体" w:hAnsi="宋体" w:cs="宋体"/>
          <w:color w:val="000000"/>
          <w:kern w:val="0"/>
          <w:szCs w:val="21"/>
          <w:lang w:bidi="ar"/>
        </w:rPr>
      </w:pPr>
    </w:p>
    <w:sectPr w:rsidR="0079710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7A76" w:rsidRDefault="00DB7A76" w:rsidP="00C068DC">
      <w:r>
        <w:separator/>
      </w:r>
    </w:p>
  </w:endnote>
  <w:endnote w:type="continuationSeparator" w:id="0">
    <w:p w:rsidR="00DB7A76" w:rsidRDefault="00DB7A76" w:rsidP="00C06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方正公文小标宋">
    <w:altName w:val="方正小标宋_GBK"/>
    <w:charset w:val="86"/>
    <w:family w:val="auto"/>
    <w:pitch w:val="default"/>
    <w:sig w:usb0="00000000" w:usb1="0000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7A76" w:rsidRDefault="00DB7A76" w:rsidP="00C068DC">
      <w:r>
        <w:separator/>
      </w:r>
    </w:p>
  </w:footnote>
  <w:footnote w:type="continuationSeparator" w:id="0">
    <w:p w:rsidR="00DB7A76" w:rsidRDefault="00DB7A76" w:rsidP="00C068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5F62"/>
    <w:rsid w:val="C717A533"/>
    <w:rsid w:val="EEFFE387"/>
    <w:rsid w:val="F9EACADA"/>
    <w:rsid w:val="FEDCA3B5"/>
    <w:rsid w:val="0014748F"/>
    <w:rsid w:val="001A07FC"/>
    <w:rsid w:val="001C0973"/>
    <w:rsid w:val="00255F62"/>
    <w:rsid w:val="00282408"/>
    <w:rsid w:val="002A2FF3"/>
    <w:rsid w:val="004D3432"/>
    <w:rsid w:val="005C222B"/>
    <w:rsid w:val="005C721D"/>
    <w:rsid w:val="005C7643"/>
    <w:rsid w:val="005D0202"/>
    <w:rsid w:val="00615C4D"/>
    <w:rsid w:val="0062579D"/>
    <w:rsid w:val="00631FD5"/>
    <w:rsid w:val="00685FC4"/>
    <w:rsid w:val="006A1249"/>
    <w:rsid w:val="007136F2"/>
    <w:rsid w:val="00763A8F"/>
    <w:rsid w:val="00764965"/>
    <w:rsid w:val="0076705D"/>
    <w:rsid w:val="00791208"/>
    <w:rsid w:val="00797105"/>
    <w:rsid w:val="007A6B74"/>
    <w:rsid w:val="00857772"/>
    <w:rsid w:val="008B65D7"/>
    <w:rsid w:val="008C1B0A"/>
    <w:rsid w:val="00951798"/>
    <w:rsid w:val="0095545E"/>
    <w:rsid w:val="00974337"/>
    <w:rsid w:val="009F5BE4"/>
    <w:rsid w:val="00A104E5"/>
    <w:rsid w:val="00A21439"/>
    <w:rsid w:val="00A23B82"/>
    <w:rsid w:val="00C068DC"/>
    <w:rsid w:val="00C44296"/>
    <w:rsid w:val="00C8451D"/>
    <w:rsid w:val="00D7637F"/>
    <w:rsid w:val="00D96433"/>
    <w:rsid w:val="00DB7A76"/>
    <w:rsid w:val="00E52FC7"/>
    <w:rsid w:val="00EC6118"/>
    <w:rsid w:val="00EF78A2"/>
    <w:rsid w:val="00F035D9"/>
    <w:rsid w:val="00F145DE"/>
    <w:rsid w:val="00F34B14"/>
    <w:rsid w:val="00F50530"/>
    <w:rsid w:val="00F5130F"/>
    <w:rsid w:val="1FD782A9"/>
    <w:rsid w:val="377F3AD2"/>
    <w:rsid w:val="7BF97C34"/>
    <w:rsid w:val="7CE84B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4">
    <w:name w:val="heading 4"/>
    <w:basedOn w:val="a"/>
    <w:next w:val="a"/>
    <w:uiPriority w:val="9"/>
    <w:semiHidden/>
    <w:unhideWhenUsed/>
    <w:qFormat/>
    <w:pPr>
      <w:spacing w:beforeAutospacing="1" w:afterAutospacing="1"/>
      <w:jc w:val="left"/>
      <w:outlineLvl w:val="3"/>
    </w:pPr>
    <w:rPr>
      <w:rFonts w:ascii="宋体" w:eastAsia="宋体" w:hAnsi="宋体" w:cs="Times New Roman" w:hint="eastAsia"/>
      <w:b/>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styleId="a5">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4">
    <w:name w:val="heading 4"/>
    <w:basedOn w:val="a"/>
    <w:next w:val="a"/>
    <w:uiPriority w:val="9"/>
    <w:semiHidden/>
    <w:unhideWhenUsed/>
    <w:qFormat/>
    <w:pPr>
      <w:spacing w:beforeAutospacing="1" w:afterAutospacing="1"/>
      <w:jc w:val="left"/>
      <w:outlineLvl w:val="3"/>
    </w:pPr>
    <w:rPr>
      <w:rFonts w:ascii="宋体" w:eastAsia="宋体" w:hAnsi="宋体" w:cs="Times New Roman" w:hint="eastAsia"/>
      <w:b/>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styleId="a5">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9</Pages>
  <Words>684</Words>
  <Characters>3902</Characters>
  <Application>Microsoft Office Word</Application>
  <DocSecurity>0</DocSecurity>
  <Lines>32</Lines>
  <Paragraphs>9</Paragraphs>
  <ScaleCrop>false</ScaleCrop>
  <Company/>
  <LinksUpToDate>false</LinksUpToDate>
  <CharactersWithSpaces>4577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administered</dc:creator>
  <cp:lastModifiedBy>administered</cp:lastModifiedBy>
  <cp:revision>2</cp:revision>
  <cp:lastPrinted>2024-06-28T10:12:00Z</cp:lastPrinted>
  <dcterms:created xsi:type="dcterms:W3CDTF">2023-05-18T16:06:00Z</dcterms:created>
  <dcterms:modified xsi:type="dcterms:W3CDTF">2025-03-28T01:48:00Z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2052-11.8.2.9793</vt:lpwstr>
  </property>
</Properties>
</file>