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人工智能赋能制造业转型升级典型应用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案例申报书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1840" w:firstLineChars="575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单位名称：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（加盖单位公章）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360" w:lineRule="auto"/>
        <w:ind w:firstLine="1840" w:firstLineChars="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案例名称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line="360" w:lineRule="auto"/>
        <w:ind w:firstLine="1840" w:firstLineChars="575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所属方向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spacing w:line="360" w:lineRule="auto"/>
        <w:ind w:firstLine="1840" w:firstLineChars="575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所在区（开发区）：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年  月  日</w:t>
      </w: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642" w:firstLineChars="200"/>
        <w:rPr>
          <w:rFonts w:ascii="Times New Roman" w:hAnsi="Times New Roman" w:eastAsia="仿宋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b/>
          <w:kern w:val="36"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kern w:val="36"/>
          <w:sz w:val="44"/>
          <w:szCs w:val="44"/>
        </w:rPr>
      </w:pPr>
      <w:r>
        <w:rPr>
          <w:rFonts w:hint="eastAsia" w:ascii="黑体" w:hAnsi="黑体" w:eastAsia="黑体"/>
          <w:b/>
          <w:kern w:val="36"/>
          <w:sz w:val="44"/>
          <w:szCs w:val="44"/>
        </w:rPr>
        <w:t>承诺申明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我单位申报的所有材料，均真实、完整，如有不实，愿承担相应的责任。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在不涉及商业机密的情况下，自愿与其他企业分享经验。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签字：</w:t>
      </w:r>
    </w:p>
    <w:p>
      <w:pPr>
        <w:spacing w:line="360" w:lineRule="auto"/>
        <w:ind w:firstLine="4800" w:firstLineChars="15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公章：</w:t>
      </w:r>
    </w:p>
    <w:p>
      <w:pPr>
        <w:spacing w:line="360" w:lineRule="auto"/>
        <w:ind w:firstLine="0" w:firstLineChars="0"/>
        <w:jc w:val="right"/>
        <w:rPr>
          <w:rFonts w:ascii="仿宋" w:hAnsi="仿宋" w:eastAsia="仿宋" w:cs="仿宋"/>
          <w:bCs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474" w:bottom="1440" w:left="147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年   月   日</w:t>
      </w:r>
    </w:p>
    <w:p>
      <w:pPr>
        <w:spacing w:line="360" w:lineRule="auto"/>
        <w:ind w:firstLine="632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一、基本情况</w:t>
      </w: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2474"/>
        <w:gridCol w:w="633"/>
        <w:gridCol w:w="1392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7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企业名称</w:t>
            </w:r>
          </w:p>
        </w:tc>
        <w:tc>
          <w:tcPr>
            <w:tcW w:w="24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72" w:firstLineChars="200"/>
              <w:jc w:val="left"/>
              <w:textAlignment w:val="auto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6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联系人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姓    名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72" w:firstLineChars="200"/>
              <w:jc w:val="left"/>
              <w:textAlignment w:val="auto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7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2" w:firstLineChars="200"/>
              <w:jc w:val="left"/>
              <w:textAlignment w:val="auto"/>
            </w:pPr>
          </w:p>
        </w:tc>
        <w:tc>
          <w:tcPr>
            <w:tcW w:w="2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2" w:firstLineChars="200"/>
              <w:jc w:val="left"/>
              <w:textAlignment w:val="auto"/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2" w:firstLineChars="200"/>
              <w:jc w:val="left"/>
              <w:textAlignment w:val="auto"/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    务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2" w:firstLineChars="200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7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2" w:firstLineChars="200"/>
              <w:jc w:val="left"/>
              <w:textAlignment w:val="auto"/>
            </w:pPr>
          </w:p>
        </w:tc>
        <w:tc>
          <w:tcPr>
            <w:tcW w:w="2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2" w:firstLineChars="200"/>
              <w:jc w:val="left"/>
              <w:textAlignment w:val="auto"/>
            </w:pPr>
          </w:p>
        </w:tc>
        <w:tc>
          <w:tcPr>
            <w:tcW w:w="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2" w:firstLineChars="200"/>
              <w:jc w:val="left"/>
              <w:textAlignment w:val="auto"/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手机号码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2" w:firstLineChars="200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注册资金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注册地址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成立时间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研发投入占比（%）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年营收规模</w:t>
            </w:r>
          </w:p>
        </w:tc>
        <w:tc>
          <w:tcPr>
            <w:tcW w:w="72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cs="Times New Roman"/>
                <w:sz w:val="24"/>
              </w:rPr>
              <w:t xml:space="preserve"> </w:t>
            </w:r>
            <w:r>
              <w:rPr>
                <w:rFonts w:ascii="宋体" w:hAnsi="宋体" w:cs="Times New Roman"/>
                <w:sz w:val="24"/>
              </w:rPr>
              <w:t>5</w:t>
            </w:r>
            <w:r>
              <w:rPr>
                <w:rFonts w:hint="eastAsia" w:ascii="宋体" w:hAnsi="宋体" w:cs="Times New Roman"/>
                <w:sz w:val="24"/>
              </w:rPr>
              <w:t xml:space="preserve">000万元以下 </w:t>
            </w:r>
            <w:r>
              <w:rPr>
                <w:rFonts w:ascii="宋体" w:hAnsi="宋体" w:cs="Times New Roman"/>
                <w:sz w:val="24"/>
              </w:rPr>
              <w:t xml:space="preserve">      </w:t>
            </w:r>
            <w:r>
              <w:rPr>
                <w:rFonts w:hint="eastAsia" w:ascii="宋体" w:hAnsi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cs="Times New Roman"/>
                <w:sz w:val="24"/>
              </w:rPr>
              <w:t xml:space="preserve"> </w:t>
            </w:r>
            <w:r>
              <w:rPr>
                <w:rFonts w:ascii="宋体" w:hAnsi="宋体" w:cs="Times New Roman"/>
                <w:sz w:val="24"/>
              </w:rPr>
              <w:t>5</w:t>
            </w:r>
            <w:r>
              <w:rPr>
                <w:rFonts w:hint="eastAsia" w:ascii="宋体" w:hAnsi="宋体" w:cs="Times New Roman"/>
                <w:sz w:val="24"/>
              </w:rPr>
              <w:t>000万元-</w:t>
            </w:r>
            <w:r>
              <w:rPr>
                <w:rFonts w:ascii="宋体" w:hAnsi="宋体" w:cs="Times New Roman"/>
                <w:sz w:val="24"/>
              </w:rPr>
              <w:t>1</w:t>
            </w:r>
            <w:r>
              <w:rPr>
                <w:rFonts w:hint="eastAsia" w:ascii="宋体" w:hAnsi="宋体" w:cs="Times New Roman"/>
                <w:sz w:val="24"/>
              </w:rPr>
              <w:t>亿元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cs="Times New Roman"/>
                <w:sz w:val="24"/>
              </w:rPr>
              <w:t xml:space="preserve"> </w:t>
            </w:r>
            <w:r>
              <w:rPr>
                <w:rFonts w:ascii="宋体" w:hAnsi="宋体" w:cs="Times New Roman"/>
                <w:sz w:val="24"/>
              </w:rPr>
              <w:t>1</w:t>
            </w:r>
            <w:r>
              <w:rPr>
                <w:rFonts w:hint="eastAsia" w:ascii="宋体" w:hAnsi="宋体" w:cs="Times New Roman"/>
                <w:sz w:val="24"/>
              </w:rPr>
              <w:t>亿元-</w:t>
            </w:r>
            <w:r>
              <w:rPr>
                <w:rFonts w:ascii="宋体" w:hAnsi="宋体" w:cs="Times New Roman"/>
                <w:sz w:val="24"/>
              </w:rPr>
              <w:t>5</w:t>
            </w:r>
            <w:r>
              <w:rPr>
                <w:rFonts w:hint="eastAsia" w:ascii="宋体" w:hAnsi="宋体" w:cs="Times New Roman"/>
                <w:sz w:val="24"/>
              </w:rPr>
              <w:t xml:space="preserve">亿元 </w:t>
            </w:r>
            <w:r>
              <w:rPr>
                <w:rFonts w:ascii="宋体" w:hAnsi="宋体" w:cs="Times New Roman"/>
                <w:sz w:val="24"/>
              </w:rPr>
              <w:t xml:space="preserve">       </w:t>
            </w:r>
            <w:r>
              <w:rPr>
                <w:rFonts w:hint="eastAsia" w:ascii="宋体" w:hAnsi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cs="Times New Roman"/>
                <w:sz w:val="24"/>
              </w:rPr>
              <w:t xml:space="preserve"> </w:t>
            </w:r>
            <w:r>
              <w:rPr>
                <w:rFonts w:ascii="宋体" w:hAnsi="宋体" w:cs="Times New Roman"/>
                <w:sz w:val="24"/>
              </w:rPr>
              <w:t>5</w:t>
            </w:r>
            <w:r>
              <w:rPr>
                <w:rFonts w:hint="eastAsia" w:ascii="宋体" w:hAnsi="宋体" w:cs="Times New Roman"/>
                <w:sz w:val="24"/>
              </w:rPr>
              <w:t>亿元-</w:t>
            </w:r>
            <w:r>
              <w:rPr>
                <w:rFonts w:ascii="宋体" w:hAnsi="宋体" w:cs="Times New Roman"/>
                <w:sz w:val="24"/>
              </w:rPr>
              <w:t>10</w:t>
            </w:r>
            <w:r>
              <w:rPr>
                <w:rFonts w:hint="eastAsia" w:ascii="宋体" w:hAnsi="宋体" w:cs="Times New Roman"/>
                <w:sz w:val="24"/>
              </w:rPr>
              <w:t>亿元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cs="Times New Roman"/>
                <w:sz w:val="24"/>
              </w:rPr>
              <w:t xml:space="preserve"> </w:t>
            </w:r>
            <w:r>
              <w:rPr>
                <w:rFonts w:ascii="宋体" w:hAnsi="宋体" w:cs="Times New Roman"/>
                <w:sz w:val="24"/>
              </w:rPr>
              <w:t>10</w:t>
            </w:r>
            <w:r>
              <w:rPr>
                <w:rFonts w:hint="eastAsia" w:ascii="宋体" w:hAnsi="宋体" w:cs="Times New Roman"/>
                <w:sz w:val="24"/>
              </w:rPr>
              <w:t>亿元-</w:t>
            </w:r>
            <w:r>
              <w:rPr>
                <w:rFonts w:ascii="宋体" w:hAnsi="宋体" w:cs="Times New Roman"/>
                <w:sz w:val="24"/>
              </w:rPr>
              <w:t>20</w:t>
            </w:r>
            <w:r>
              <w:rPr>
                <w:rFonts w:hint="eastAsia" w:ascii="宋体" w:hAnsi="宋体" w:cs="Times New Roman"/>
                <w:sz w:val="24"/>
              </w:rPr>
              <w:t xml:space="preserve">亿元 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hint="eastAsia" w:ascii="宋体" w:hAnsi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cs="Times New Roman"/>
                <w:sz w:val="24"/>
              </w:rPr>
              <w:t xml:space="preserve"> </w:t>
            </w:r>
            <w:r>
              <w:rPr>
                <w:rFonts w:ascii="宋体" w:hAnsi="宋体" w:cs="Times New Roman"/>
                <w:sz w:val="24"/>
              </w:rPr>
              <w:t>20</w:t>
            </w:r>
            <w:r>
              <w:rPr>
                <w:rFonts w:hint="eastAsia" w:ascii="宋体" w:hAnsi="宋体" w:cs="Times New Roman"/>
                <w:sz w:val="24"/>
              </w:rPr>
              <w:t>亿元-</w:t>
            </w:r>
            <w:r>
              <w:rPr>
                <w:rFonts w:ascii="宋体" w:hAnsi="宋体" w:cs="Times New Roman"/>
                <w:sz w:val="24"/>
              </w:rPr>
              <w:t>50</w:t>
            </w:r>
            <w:r>
              <w:rPr>
                <w:rFonts w:hint="eastAsia" w:ascii="宋体" w:hAnsi="宋体" w:cs="Times New Roman"/>
                <w:sz w:val="24"/>
              </w:rPr>
              <w:t xml:space="preserve">亿元 </w:t>
            </w:r>
            <w:r>
              <w:rPr>
                <w:rFonts w:ascii="宋体" w:hAnsi="宋体" w:cs="Times New Roman"/>
                <w:sz w:val="24"/>
              </w:rPr>
              <w:t xml:space="preserve">    </w:t>
            </w:r>
            <w:r>
              <w:rPr>
                <w:rFonts w:hint="eastAsia" w:ascii="宋体" w:hAnsi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cs="Times New Roman"/>
                <w:sz w:val="24"/>
              </w:rPr>
              <w:t xml:space="preserve"> </w:t>
            </w:r>
            <w:r>
              <w:rPr>
                <w:rFonts w:ascii="宋体" w:hAnsi="宋体" w:cs="Times New Roman"/>
                <w:sz w:val="24"/>
              </w:rPr>
              <w:t>50</w:t>
            </w:r>
            <w:r>
              <w:rPr>
                <w:rFonts w:hint="eastAsia" w:ascii="宋体" w:hAnsi="宋体" w:cs="Times New Roman"/>
                <w:sz w:val="24"/>
              </w:rPr>
              <w:t>亿元以上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研发投入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（万元/年）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人工智能方向研发投入占比（%）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员工总人数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其中本科以上学历人员数量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其中研发人员数量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其中人工智能方向研发人员数量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1" w:hRule="atLeast"/>
          <w:jc w:val="center"/>
        </w:trPr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企业简介</w:t>
            </w:r>
          </w:p>
        </w:tc>
        <w:tc>
          <w:tcPr>
            <w:tcW w:w="72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</w:tc>
      </w:tr>
    </w:tbl>
    <w:p>
      <w:pPr>
        <w:spacing w:line="360" w:lineRule="auto"/>
        <w:ind w:firstLine="632" w:firstLineChars="200"/>
        <w:outlineLvl w:val="0"/>
        <w:rPr>
          <w:rFonts w:hint="eastAsia"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ind w:firstLine="632" w:firstLineChars="200"/>
        <w:outlineLvl w:val="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二、应用案例介绍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2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阐述应用人工智能（含多模态大模型）解决的痛点需求，实现技术产品创新、推动业务升级的方法、路径、效果。</w:t>
      </w:r>
    </w:p>
    <w:tbl>
      <w:tblPr>
        <w:tblStyle w:val="7"/>
        <w:tblW w:w="9015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737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案例名称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合作单位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应用类型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 xml:space="preserve"> </w:t>
            </w:r>
            <w:r>
              <w:rPr>
                <w:rFonts w:ascii="宋体" w:hAnsi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cs="Times New Roman"/>
                <w:sz w:val="24"/>
              </w:rPr>
              <w:t>生产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经营</w:t>
            </w:r>
            <w:r>
              <w:rPr>
                <w:rFonts w:hint="eastAsia" w:ascii="宋体" w:hAnsi="宋体" w:cs="Times New Roman"/>
                <w:sz w:val="24"/>
              </w:rPr>
              <w:t xml:space="preserve"> </w:t>
            </w:r>
            <w:r>
              <w:rPr>
                <w:rFonts w:ascii="宋体" w:hAnsi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cs="Times New Roman"/>
                <w:sz w:val="24"/>
              </w:rPr>
              <w:t xml:space="preserve">基础研发  </w:t>
            </w:r>
            <w:r>
              <w:rPr>
                <w:rFonts w:hint="eastAsia" w:ascii="宋体" w:hAnsi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cs="Times New Roman"/>
                <w:sz w:val="24"/>
              </w:rPr>
              <w:t xml:space="preserve">节能低碳  </w:t>
            </w:r>
            <w:r>
              <w:rPr>
                <w:rFonts w:hint="eastAsia" w:ascii="宋体" w:hAnsi="宋体" w:cs="Times New Roman"/>
                <w:sz w:val="24"/>
              </w:rPr>
              <w:sym w:font="Wingdings 2" w:char="00A3"/>
            </w:r>
            <w:r>
              <w:rPr>
                <w:rFonts w:hint="eastAsia" w:ascii="宋体" w:hAnsi="宋体" w:cs="Times New Roman"/>
                <w:sz w:val="24"/>
              </w:rPr>
              <w:t>赋能工具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行业领域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请参考征集方向填写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6" w:hRule="atLeast"/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解决的痛点需求、重大问题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300字以内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5" w:hRule="atLeast"/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应用实践路径</w:t>
            </w:r>
          </w:p>
        </w:tc>
        <w:tc>
          <w:tcPr>
            <w:tcW w:w="737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说明应用的实施过程、创新方法，包括但不限于数据准备、算法研究、语义图像识别、模型选型等（</w:t>
            </w:r>
            <w:r>
              <w:rPr>
                <w:rFonts w:ascii="宋体" w:hAnsi="宋体" w:cs="Times New Roman"/>
                <w:sz w:val="24"/>
              </w:rPr>
              <w:t>20</w:t>
            </w:r>
            <w:r>
              <w:rPr>
                <w:rFonts w:hint="eastAsia" w:ascii="宋体" w:hAnsi="宋体" w:cs="Times New Roman"/>
                <w:sz w:val="24"/>
              </w:rPr>
              <w:t>00字内，可图文并茂）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1644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应用效果</w:t>
            </w:r>
          </w:p>
        </w:tc>
        <w:tc>
          <w:tcPr>
            <w:tcW w:w="7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重点描述应用人工智能应用带来的提质增效、升级赋能方面效果和推广价值（1000字以内，可图文并茂）</w:t>
            </w:r>
          </w:p>
        </w:tc>
      </w:tr>
    </w:tbl>
    <w:p>
      <w:pPr>
        <w:spacing w:line="360" w:lineRule="auto"/>
        <w:ind w:firstLine="632" w:firstLineChars="200"/>
        <w:outlineLvl w:val="0"/>
        <w:rPr>
          <w:rFonts w:hint="eastAsia"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auto"/>
        <w:ind w:firstLine="632" w:firstLineChars="200"/>
        <w:outlineLvl w:val="0"/>
        <w:rPr>
          <w:rFonts w:hint="eastAsia"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auto"/>
        <w:ind w:firstLine="632" w:firstLineChars="200"/>
        <w:outlineLvl w:val="0"/>
        <w:rPr>
          <w:rFonts w:hint="eastAsia"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auto"/>
        <w:ind w:firstLine="632" w:firstLineChars="200"/>
        <w:outlineLvl w:val="0"/>
        <w:rPr>
          <w:rFonts w:hint="eastAsia" w:ascii="Times New Roman" w:hAnsi="Times New Roman" w:eastAsia="黑体" w:cs="Times New Roman"/>
          <w:b/>
          <w:sz w:val="32"/>
          <w:szCs w:val="32"/>
        </w:rPr>
      </w:pPr>
    </w:p>
    <w:p>
      <w:pPr>
        <w:spacing w:line="360" w:lineRule="auto"/>
        <w:ind w:firstLine="632" w:firstLineChars="200"/>
        <w:outlineLvl w:val="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三、相关佐证材料</w:t>
      </w:r>
    </w:p>
    <w:p>
      <w:pPr>
        <w:wordWrap w:val="0"/>
        <w:spacing w:line="360" w:lineRule="auto"/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提供资质荣誉、知识产权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、技术服务合同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等相关证明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材料。</w:t>
      </w:r>
    </w:p>
    <w:p>
      <w:pPr>
        <w:spacing w:line="600" w:lineRule="exact"/>
        <w:ind w:left="5370" w:hanging="5372" w:hangingChars="1700"/>
        <w:jc w:val="center"/>
        <w:rPr>
          <w:szCs w:val="32"/>
        </w:rPr>
        <w:sectPr>
          <w:pgSz w:w="11906" w:h="16838"/>
          <w:pgMar w:top="2098" w:right="1474" w:bottom="1984" w:left="1588" w:header="851" w:footer="1400" w:gutter="0"/>
          <w:cols w:space="425" w:num="1"/>
          <w:docGrid w:type="linesAndChars" w:linePitch="579" w:charSpace="-849"/>
        </w:sectPr>
      </w:pPr>
    </w:p>
    <w:p>
      <w:pPr>
        <w:spacing w:line="360" w:lineRule="auto"/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人工智能赋能制造业转型升级典型应用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案例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汇总表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kern w:val="2"/>
          <w:sz w:val="32"/>
          <w:szCs w:val="32"/>
          <w:lang w:val="en-US" w:eastAsia="zh-CN" w:bidi="ar-SA"/>
        </w:rPr>
        <w:t>推荐单位：                                联系人及联系方式：</w:t>
      </w:r>
    </w:p>
    <w:tbl>
      <w:tblPr>
        <w:tblStyle w:val="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341"/>
        <w:gridCol w:w="1289"/>
        <w:gridCol w:w="2068"/>
        <w:gridCol w:w="1777"/>
        <w:gridCol w:w="2602"/>
        <w:gridCol w:w="1282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364" w:type="pc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申报</w:t>
            </w:r>
            <w:r>
              <w:rPr>
                <w:rFonts w:eastAsia="仿宋_GB2312"/>
                <w:b/>
                <w:sz w:val="24"/>
              </w:rPr>
              <w:t>单位</w:t>
            </w:r>
          </w:p>
        </w:tc>
        <w:tc>
          <w:tcPr>
            <w:tcW w:w="497" w:type="pct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应用类型</w:t>
            </w:r>
          </w:p>
        </w:tc>
        <w:tc>
          <w:tcPr>
            <w:tcW w:w="797" w:type="pct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行业领域</w:t>
            </w: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案例名称</w:t>
            </w:r>
          </w:p>
        </w:tc>
        <w:tc>
          <w:tcPr>
            <w:tcW w:w="1003" w:type="pct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案例</w:t>
            </w:r>
            <w:r>
              <w:rPr>
                <w:rFonts w:hint="eastAsia" w:eastAsia="仿宋_GB2312"/>
                <w:b/>
                <w:sz w:val="24"/>
                <w:lang w:eastAsia="zh-CN"/>
              </w:rPr>
              <w:t>简介（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100字左右）</w:t>
            </w: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联系人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36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9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600" w:lineRule="exact"/>
        <w:ind w:left="5370" w:hanging="5372" w:hangingChars="1700"/>
        <w:jc w:val="center"/>
        <w:rPr>
          <w:szCs w:val="32"/>
        </w:rPr>
      </w:pPr>
    </w:p>
    <w:sectPr>
      <w:pgSz w:w="16838" w:h="11906" w:orient="landscape"/>
      <w:pgMar w:top="1588" w:right="2098" w:bottom="1474" w:left="1984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zql5uc8AAAAFAQAA&#10;DwAAAAAAAAABACAAAAA4AAAAZHJzL2Rvd25yZXYueG1sUEsBAhQAFAAAAAgAh07iQFyxzuPTAQAA&#10;rgMAAA4AAAAAAAAAAQAgAAAANAEAAGRycy9lMm9Eb2MueG1sUEsFBgAAAAAGAAYAWQEAAHkFAAAA&#10;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HorizontalSpacing w:val="158"/>
  <w:drawingGridVerticalSpacing w:val="29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1NTcyMmViOWVjMjdiOTY1MjVmMzNkNGQ2NTc1Y2IifQ=="/>
  </w:docVars>
  <w:rsids>
    <w:rsidRoot w:val="00B02C80"/>
    <w:rsid w:val="001D18E7"/>
    <w:rsid w:val="001F01FC"/>
    <w:rsid w:val="004C6DD1"/>
    <w:rsid w:val="00507D32"/>
    <w:rsid w:val="00522302"/>
    <w:rsid w:val="00707CF1"/>
    <w:rsid w:val="00745E2D"/>
    <w:rsid w:val="00B02C80"/>
    <w:rsid w:val="00BE5273"/>
    <w:rsid w:val="06951ADE"/>
    <w:rsid w:val="0DB461AA"/>
    <w:rsid w:val="1BEC3045"/>
    <w:rsid w:val="1C6C2CF5"/>
    <w:rsid w:val="3D7F0CE5"/>
    <w:rsid w:val="47B75973"/>
    <w:rsid w:val="4E43401B"/>
    <w:rsid w:val="52575986"/>
    <w:rsid w:val="5262259A"/>
    <w:rsid w:val="53DE9147"/>
    <w:rsid w:val="5CA93131"/>
    <w:rsid w:val="62F9253B"/>
    <w:rsid w:val="6EB710F5"/>
    <w:rsid w:val="7666677D"/>
    <w:rsid w:val="785B109A"/>
    <w:rsid w:val="78CE67F1"/>
    <w:rsid w:val="7E0B1066"/>
    <w:rsid w:val="EBBF9B4F"/>
    <w:rsid w:val="F7F7572D"/>
    <w:rsid w:val="FF5B6137"/>
    <w:rsid w:val="FF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Revision"/>
    <w:hidden/>
    <w:unhideWhenUsed/>
    <w:qFormat/>
    <w:uiPriority w:val="99"/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1274</Characters>
  <Lines>10</Lines>
  <Paragraphs>2</Paragraphs>
  <TotalTime>36</TotalTime>
  <ScaleCrop>false</ScaleCrop>
  <LinksUpToDate>false</LinksUpToDate>
  <CharactersWithSpaces>1495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2024-02-02T00:08:00Z</dcterms:created>
  <dc:creator>39550149@qq.com</dc:creator>
  <cp:lastModifiedBy>user</cp:lastModifiedBy>
  <cp:lastPrinted>2024-02-23T18:03:00Z</cp:lastPrinted>
  <dcterms:modified xsi:type="dcterms:W3CDTF">2024-02-23T16:16:22Z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45DB21D07DAE7DDE4B54D8650F5C3952</vt:lpwstr>
  </property>
</Properties>
</file>