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line="360" w:lineRule="auto"/>
        <w:ind w:right="259"/>
        <w:jc w:val="left"/>
        <w:rPr>
          <w:rFonts w:hint="eastAsia" w:ascii="黑体" w:hAnsi="黑体" w:eastAsia="黑体" w:cs="黑体"/>
          <w:spacing w:val="9"/>
          <w:sz w:val="32"/>
          <w:szCs w:val="32"/>
          <w:lang w:val="en-US" w:eastAsia="zh-CN"/>
        </w:rPr>
      </w:pPr>
      <w:r>
        <w:rPr>
          <w:rFonts w:hint="eastAsia" w:ascii="黑体" w:hAnsi="黑体" w:eastAsia="黑体" w:cs="黑体"/>
          <w:spacing w:val="9"/>
          <w:sz w:val="32"/>
          <w:szCs w:val="32"/>
          <w:lang w:eastAsia="zh-CN"/>
        </w:rPr>
        <w:t>附件</w:t>
      </w:r>
      <w:r>
        <w:rPr>
          <w:rFonts w:hint="eastAsia" w:ascii="黑体" w:hAnsi="黑体" w:eastAsia="黑体" w:cs="黑体"/>
          <w:spacing w:val="9"/>
          <w:sz w:val="32"/>
          <w:szCs w:val="32"/>
          <w:lang w:val="en-US" w:eastAsia="zh-CN"/>
        </w:rPr>
        <w:t>1</w:t>
      </w:r>
    </w:p>
    <w:tbl>
      <w:tblPr>
        <w:tblStyle w:val="4"/>
        <w:tblW w:w="85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95"/>
        <w:gridCol w:w="1814"/>
        <w:gridCol w:w="2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trPr>
        <w:tc>
          <w:tcPr>
            <w:tcW w:w="850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snapToGrid w:val="0"/>
                <w:color w:val="000000"/>
                <w:kern w:val="0"/>
                <w:sz w:val="32"/>
                <w:szCs w:val="32"/>
                <w:u w:val="none"/>
                <w:lang w:val="en-US" w:eastAsia="zh-CN" w:bidi="ar"/>
              </w:rPr>
              <w:t>各地新设站工作管理人员通讯录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snapToGrid w:val="0"/>
                <w:color w:val="000000"/>
                <w:kern w:val="0"/>
                <w:sz w:val="24"/>
                <w:szCs w:val="24"/>
                <w:u w:val="none"/>
                <w:lang w:val="en-US" w:eastAsia="zh-CN" w:bidi="ar"/>
              </w:rPr>
              <w:t>各地人社局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snapToGrid w:val="0"/>
                <w:color w:val="000000"/>
                <w:kern w:val="0"/>
                <w:sz w:val="24"/>
                <w:szCs w:val="24"/>
                <w:u w:val="none"/>
                <w:lang w:val="en-US" w:eastAsia="zh-CN" w:bidi="ar"/>
              </w:rPr>
              <w:t>联系人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snapToGrid w:val="0"/>
                <w:color w:val="000000"/>
                <w:kern w:val="0"/>
                <w:sz w:val="24"/>
                <w:szCs w:val="24"/>
                <w:u w:val="none"/>
                <w:lang w:val="en-US" w:eastAsia="zh-CN" w:bidi="ar"/>
              </w:rPr>
              <w:t>办公电话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武汉市人社局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sz w:val="24"/>
                <w:szCs w:val="24"/>
                <w:lang w:eastAsia="zh-CN"/>
              </w:rPr>
              <w:t>卢</w:t>
            </w:r>
            <w:r>
              <w:rPr>
                <w:rFonts w:hint="eastAsia" w:ascii="宋体" w:hAnsi="宋体" w:eastAsia="宋体" w:cs="宋体"/>
                <w:sz w:val="24"/>
                <w:szCs w:val="24"/>
                <w:lang w:val="en-US" w:eastAsia="zh-CN"/>
              </w:rPr>
              <w:t xml:space="preserve">  </w:t>
            </w:r>
            <w:r>
              <w:rPr>
                <w:rFonts w:ascii="宋体" w:hAnsi="宋体" w:eastAsia="宋体" w:cs="宋体"/>
                <w:sz w:val="24"/>
                <w:szCs w:val="24"/>
              </w:rPr>
              <w:t>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027-83919131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黄石市人社局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余振先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0714—6519192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十堰市人社局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乐文静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0719-8665733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襄阳市人社局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海  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0710-3607442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宜昌市人社局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ascii="宋体" w:hAnsi="宋体" w:eastAsia="宋体" w:cs="宋体"/>
                <w:sz w:val="24"/>
                <w:szCs w:val="24"/>
              </w:rPr>
              <w:t>马</w:t>
            </w:r>
            <w:r>
              <w:rPr>
                <w:rFonts w:hint="eastAsia" w:ascii="宋体" w:hAnsi="宋体" w:eastAsia="宋体" w:cs="宋体"/>
                <w:sz w:val="24"/>
                <w:szCs w:val="24"/>
                <w:lang w:val="en-US" w:eastAsia="zh-CN"/>
              </w:rPr>
              <w:t xml:space="preserve">  </w:t>
            </w:r>
            <w:r>
              <w:rPr>
                <w:rFonts w:ascii="宋体" w:hAnsi="宋体" w:eastAsia="宋体" w:cs="宋体"/>
                <w:sz w:val="24"/>
                <w:szCs w:val="24"/>
              </w:rPr>
              <w:t>骞</w:t>
            </w:r>
            <w:r>
              <w:rPr>
                <w:rFonts w:hint="eastAsia" w:ascii="宋体" w:hAnsi="宋体" w:eastAsia="宋体" w:cs="宋体"/>
                <w:i w:val="0"/>
                <w:iCs w:val="0"/>
                <w:snapToGrid w:val="0"/>
                <w:color w:val="000000"/>
                <w:kern w:val="0"/>
                <w:sz w:val="24"/>
                <w:szCs w:val="24"/>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snapToGrid w:val="0"/>
                <w:color w:val="000000"/>
                <w:kern w:val="0"/>
                <w:sz w:val="24"/>
                <w:szCs w:val="24"/>
                <w:u w:val="none"/>
                <w:lang w:val="en-US" w:eastAsia="zh-CN" w:bidi="ar"/>
              </w:rPr>
              <w:t>0717-6056393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荆州市人社局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ascii="宋体" w:hAnsi="宋体" w:eastAsia="宋体" w:cs="宋体"/>
                <w:sz w:val="24"/>
                <w:szCs w:val="24"/>
              </w:rPr>
              <w:t>高晓明</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ascii="宋体" w:hAnsi="宋体" w:eastAsia="宋体" w:cs="宋体"/>
                <w:sz w:val="24"/>
                <w:szCs w:val="24"/>
              </w:rPr>
              <w:t>0716-8258075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荆门市人社局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吴  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0724-2332198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鄂州市人社局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严  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027-60358472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孝感市人社局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肖  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0712-2702809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黄冈市人社局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王  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 0713-8128653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咸宁市人社局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ascii="宋体" w:hAnsi="宋体" w:eastAsia="宋体" w:cs="宋体"/>
                <w:sz w:val="24"/>
                <w:szCs w:val="24"/>
              </w:rPr>
              <w:t>望秀玲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0715-8235623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随州市人社局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方  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0722-3231507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恩施州人社局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李媛媛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0718-8222032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仙桃市人社局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ascii="宋体" w:hAnsi="宋体" w:eastAsia="宋体" w:cs="宋体"/>
                <w:sz w:val="24"/>
                <w:szCs w:val="24"/>
              </w:rPr>
              <w:t>阮</w:t>
            </w:r>
            <w:r>
              <w:rPr>
                <w:rFonts w:hint="eastAsia" w:ascii="宋体" w:hAnsi="宋体" w:eastAsia="宋体" w:cs="宋体"/>
                <w:sz w:val="24"/>
                <w:szCs w:val="24"/>
                <w:lang w:val="en-US" w:eastAsia="zh-CN"/>
              </w:rPr>
              <w:t xml:space="preserve">  </w:t>
            </w:r>
            <w:r>
              <w:rPr>
                <w:rFonts w:ascii="宋体" w:hAnsi="宋体" w:eastAsia="宋体" w:cs="宋体"/>
                <w:sz w:val="24"/>
                <w:szCs w:val="24"/>
              </w:rPr>
              <w:t>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ascii="宋体" w:hAnsi="宋体" w:eastAsia="宋体" w:cs="宋体"/>
                <w:sz w:val="24"/>
                <w:szCs w:val="24"/>
              </w:rPr>
              <w:t>0728--3324436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天门市人社局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余亚军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0728-5221515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潜江市人社局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郝  帅</w:t>
            </w:r>
          </w:p>
        </w:tc>
        <w:tc>
          <w:tcPr>
            <w:tcW w:w="2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0728-6280931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神农架林区人社局</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黄少玉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0719-3335263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6"/>
          <w:rFonts w:hint="eastAsia" w:ascii="仿宋" w:hAnsi="仿宋" w:eastAsia="仿宋" w:cs="仿宋"/>
          <w:b w:val="0"/>
          <w:bCs/>
          <w:sz w:val="30"/>
          <w:szCs w:val="30"/>
          <w:lang w:eastAsia="zh-CN"/>
        </w:rPr>
      </w:pPr>
    </w:p>
    <w:p>
      <w:pPr>
        <w:spacing w:before="117" w:line="222" w:lineRule="auto"/>
        <w:rPr>
          <w:rFonts w:hint="eastAsia" w:ascii="黑体" w:hAnsi="黑体" w:eastAsia="黑体" w:cs="黑体"/>
          <w:spacing w:val="2"/>
          <w:sz w:val="32"/>
          <w:szCs w:val="32"/>
          <w:lang w:val="en-US" w:eastAsia="zh-CN"/>
        </w:rPr>
      </w:pPr>
      <w:r>
        <w:rPr>
          <w:rFonts w:hint="eastAsia" w:ascii="黑体" w:hAnsi="黑体" w:eastAsia="黑体" w:cs="黑体"/>
          <w:spacing w:val="2"/>
          <w:sz w:val="32"/>
          <w:szCs w:val="32"/>
          <w:lang w:val="en-US" w:eastAsia="zh-CN"/>
        </w:rPr>
        <w:t>附件2</w:t>
      </w: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jc w:val="center"/>
        <w:rPr>
          <w:rFonts w:hint="eastAsia" w:ascii="仿宋_GB2312" w:hAnsi="仿宋_GB2312" w:eastAsia="仿宋_GB2312" w:cs="仿宋_GB2312"/>
          <w:sz w:val="52"/>
          <w:szCs w:val="52"/>
        </w:rPr>
      </w:pPr>
      <w:r>
        <w:rPr>
          <w:rFonts w:hint="eastAsia" w:ascii="仿宋_GB2312" w:hAnsi="仿宋_GB2312" w:eastAsia="仿宋_GB2312" w:cs="仿宋_GB2312"/>
          <w:color w:val="000000"/>
          <w:spacing w:val="0"/>
          <w:w w:val="100"/>
          <w:position w:val="0"/>
          <w:sz w:val="52"/>
          <w:szCs w:val="52"/>
        </w:rPr>
        <w:t>新设</w:t>
      </w:r>
      <w:r>
        <w:rPr>
          <w:rFonts w:hint="eastAsia" w:ascii="仿宋_GB2312" w:hAnsi="仿宋_GB2312" w:eastAsia="仿宋_GB2312" w:cs="仿宋_GB2312"/>
          <w:color w:val="000000"/>
          <w:spacing w:val="0"/>
          <w:w w:val="100"/>
          <w:position w:val="0"/>
          <w:sz w:val="52"/>
          <w:szCs w:val="52"/>
          <w:lang w:eastAsia="zh-CN"/>
        </w:rPr>
        <w:t>博士</w:t>
      </w:r>
      <w:r>
        <w:rPr>
          <w:rFonts w:hint="eastAsia" w:ascii="仿宋_GB2312" w:hAnsi="仿宋_GB2312" w:eastAsia="仿宋_GB2312" w:cs="仿宋_GB2312"/>
          <w:color w:val="000000"/>
          <w:spacing w:val="0"/>
          <w:w w:val="100"/>
          <w:position w:val="0"/>
          <w:sz w:val="52"/>
          <w:szCs w:val="52"/>
        </w:rPr>
        <w:t>后科研工作站备案申请表</w:t>
      </w:r>
    </w:p>
    <w:p>
      <w:pPr>
        <w:spacing w:line="261" w:lineRule="auto"/>
        <w:rPr>
          <w:rFonts w:hint="eastAsia" w:ascii="仿宋_GB2312" w:hAnsi="仿宋_GB2312" w:eastAsia="仿宋_GB2312" w:cs="仿宋_GB2312"/>
          <w:sz w:val="21"/>
        </w:rPr>
      </w:pPr>
    </w:p>
    <w:p>
      <w:pPr>
        <w:spacing w:before="98" w:line="425" w:lineRule="auto"/>
        <w:ind w:left="614" w:right="1194"/>
        <w:rPr>
          <w:rFonts w:hint="eastAsia" w:ascii="仿宋_GB2312" w:hAnsi="仿宋_GB2312" w:eastAsia="仿宋_GB2312" w:cs="仿宋_GB2312"/>
          <w:spacing w:val="13"/>
          <w:sz w:val="30"/>
          <w:szCs w:val="30"/>
        </w:rPr>
      </w:pPr>
    </w:p>
    <w:p>
      <w:pPr>
        <w:spacing w:before="98" w:line="425" w:lineRule="auto"/>
        <w:ind w:left="614" w:right="1194"/>
        <w:rPr>
          <w:rFonts w:hint="eastAsia" w:ascii="仿宋_GB2312" w:hAnsi="仿宋_GB2312" w:eastAsia="仿宋_GB2312" w:cs="仿宋_GB2312"/>
          <w:spacing w:val="13"/>
          <w:sz w:val="30"/>
          <w:szCs w:val="30"/>
        </w:rPr>
      </w:pPr>
    </w:p>
    <w:p>
      <w:pPr>
        <w:keepNext w:val="0"/>
        <w:keepLines w:val="0"/>
        <w:pageBreakBefore w:val="0"/>
        <w:widowControl/>
        <w:kinsoku w:val="0"/>
        <w:wordWrap/>
        <w:overflowPunct/>
        <w:topLinePunct w:val="0"/>
        <w:autoSpaceDE w:val="0"/>
        <w:autoSpaceDN w:val="0"/>
        <w:bidi w:val="0"/>
        <w:adjustRightInd w:val="0"/>
        <w:snapToGrid w:val="0"/>
        <w:spacing w:before="98" w:line="360" w:lineRule="auto"/>
        <w:ind w:right="1196"/>
        <w:textAlignment w:val="baseline"/>
        <w:rPr>
          <w:rFonts w:hint="eastAsia" w:ascii="仿宋_GB2312" w:hAnsi="仿宋_GB2312" w:eastAsia="仿宋_GB2312" w:cs="仿宋_GB2312"/>
          <w:spacing w:val="9"/>
          <w:sz w:val="30"/>
          <w:szCs w:val="30"/>
        </w:rPr>
      </w:pPr>
      <w:r>
        <w:rPr>
          <w:rFonts w:hint="eastAsia" w:ascii="仿宋_GB2312" w:hAnsi="仿宋_GB2312" w:eastAsia="仿宋_GB2312" w:cs="仿宋_GB2312"/>
          <w:spacing w:val="136"/>
          <w:w w:val="101"/>
          <w:sz w:val="30"/>
          <w:szCs w:val="30"/>
          <w:lang w:eastAsia="zh-CN"/>
        </w:rPr>
        <w:t>申报单位全称</w:t>
      </w:r>
      <w:r>
        <w:rPr>
          <w:rFonts w:hint="eastAsia" w:ascii="仿宋_GB2312" w:hAnsi="仿宋_GB2312" w:eastAsia="仿宋_GB2312" w:cs="仿宋_GB2312"/>
          <w:spacing w:val="13"/>
          <w:sz w:val="30"/>
          <w:szCs w:val="30"/>
        </w:rPr>
        <w:t>:</w:t>
      </w:r>
      <w:r>
        <w:rPr>
          <w:rFonts w:hint="eastAsia" w:ascii="仿宋_GB2312" w:hAnsi="仿宋_GB2312" w:eastAsia="仿宋_GB2312" w:cs="仿宋_GB2312"/>
          <w:spacing w:val="4"/>
          <w:sz w:val="30"/>
          <w:szCs w:val="30"/>
          <w:u w:val="single" w:color="auto"/>
        </w:rPr>
        <w:t xml:space="preserve">                              </w:t>
      </w:r>
      <w:r>
        <w:rPr>
          <w:rFonts w:hint="eastAsia" w:ascii="仿宋_GB2312" w:hAnsi="仿宋_GB2312" w:eastAsia="仿宋_GB2312" w:cs="仿宋_GB2312"/>
          <w:spacing w:val="9"/>
          <w:sz w:val="30"/>
          <w:szCs w:val="30"/>
        </w:rPr>
        <w:t xml:space="preserve"> </w:t>
      </w:r>
    </w:p>
    <w:p>
      <w:pPr>
        <w:keepNext w:val="0"/>
        <w:keepLines w:val="0"/>
        <w:pageBreakBefore w:val="0"/>
        <w:widowControl/>
        <w:kinsoku w:val="0"/>
        <w:wordWrap/>
        <w:overflowPunct/>
        <w:topLinePunct w:val="0"/>
        <w:autoSpaceDE w:val="0"/>
        <w:autoSpaceDN w:val="0"/>
        <w:bidi w:val="0"/>
        <w:adjustRightInd w:val="0"/>
        <w:snapToGrid w:val="0"/>
        <w:spacing w:before="98" w:line="360" w:lineRule="auto"/>
        <w:ind w:right="1196"/>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20"/>
          <w:kern w:val="0"/>
          <w:sz w:val="30"/>
          <w:szCs w:val="30"/>
          <w:lang w:eastAsia="zh-CN"/>
        </w:rPr>
        <w:t>本单位博士后</w:t>
      </w:r>
      <w:r>
        <w:rPr>
          <w:rFonts w:hint="eastAsia" w:ascii="仿宋_GB2312" w:hAnsi="仿宋_GB2312" w:eastAsia="仿宋_GB2312" w:cs="仿宋_GB2312"/>
          <w:spacing w:val="-20"/>
          <w:w w:val="101"/>
          <w:kern w:val="0"/>
          <w:sz w:val="30"/>
          <w:szCs w:val="30"/>
        </w:rPr>
        <w:t>工作主管部门</w:t>
      </w:r>
      <w:r>
        <w:rPr>
          <w:rFonts w:hint="eastAsia" w:ascii="仿宋_GB2312" w:hAnsi="仿宋_GB2312" w:eastAsia="仿宋_GB2312" w:cs="仿宋_GB2312"/>
          <w:spacing w:val="-20"/>
          <w:w w:val="101"/>
          <w:sz w:val="30"/>
          <w:szCs w:val="30"/>
        </w:rPr>
        <w:t>:</w:t>
      </w:r>
      <w:r>
        <w:rPr>
          <w:rFonts w:hint="eastAsia" w:ascii="仿宋_GB2312" w:hAnsi="仿宋_GB2312" w:eastAsia="仿宋_GB2312" w:cs="仿宋_GB2312"/>
          <w:spacing w:val="2"/>
          <w:sz w:val="30"/>
          <w:szCs w:val="30"/>
          <w:u w:val="single" w:color="auto"/>
        </w:rPr>
        <w:t xml:space="preserve">                              </w:t>
      </w:r>
      <w:r>
        <w:rPr>
          <w:rFonts w:hint="eastAsia" w:ascii="仿宋_GB2312" w:hAnsi="仿宋_GB2312" w:eastAsia="仿宋_GB2312" w:cs="仿宋_GB2312"/>
          <w:spacing w:val="15"/>
          <w:sz w:val="30"/>
          <w:szCs w:val="30"/>
        </w:rPr>
        <w:t xml:space="preserve"> </w:t>
      </w:r>
    </w:p>
    <w:p>
      <w:pPr>
        <w:keepNext w:val="0"/>
        <w:keepLines w:val="0"/>
        <w:pageBreakBefore w:val="0"/>
        <w:widowControl/>
        <w:kinsoku w:val="0"/>
        <w:wordWrap/>
        <w:overflowPunct/>
        <w:topLinePunct w:val="0"/>
        <w:autoSpaceDE w:val="0"/>
        <w:autoSpaceDN w:val="0"/>
        <w:bidi w:val="0"/>
        <w:adjustRightInd w:val="0"/>
        <w:snapToGrid w:val="0"/>
        <w:spacing w:before="5" w:line="360" w:lineRule="auto"/>
        <w:ind w:right="1184"/>
        <w:textAlignment w:val="baseline"/>
        <w:rPr>
          <w:rFonts w:hint="eastAsia" w:ascii="仿宋_GB2312" w:hAnsi="仿宋_GB2312" w:eastAsia="仿宋_GB2312" w:cs="仿宋_GB2312"/>
          <w:spacing w:val="5"/>
          <w:sz w:val="30"/>
          <w:szCs w:val="30"/>
        </w:rPr>
      </w:pPr>
      <w:r>
        <w:rPr>
          <w:rFonts w:hint="eastAsia" w:ascii="仿宋_GB2312" w:hAnsi="仿宋_GB2312" w:eastAsia="仿宋_GB2312" w:cs="仿宋_GB2312"/>
          <w:spacing w:val="-14"/>
          <w:w w:val="93"/>
          <w:sz w:val="30"/>
          <w:szCs w:val="30"/>
          <w:lang w:eastAsia="zh-CN"/>
        </w:rPr>
        <w:t>联</w:t>
      </w:r>
      <w:r>
        <w:rPr>
          <w:rFonts w:hint="eastAsia" w:ascii="仿宋_GB2312" w:hAnsi="仿宋_GB2312" w:eastAsia="仿宋_GB2312" w:cs="仿宋_GB2312"/>
          <w:spacing w:val="-14"/>
          <w:w w:val="93"/>
          <w:sz w:val="30"/>
          <w:szCs w:val="30"/>
          <w:lang w:val="en-US" w:eastAsia="zh-CN"/>
        </w:rPr>
        <w:t xml:space="preserve">           系          </w:t>
      </w:r>
      <w:r>
        <w:rPr>
          <w:rFonts w:hint="eastAsia" w:ascii="仿宋_GB2312" w:hAnsi="仿宋_GB2312" w:eastAsia="仿宋_GB2312" w:cs="仿宋_GB2312"/>
          <w:spacing w:val="-14"/>
          <w:w w:val="93"/>
          <w:sz w:val="30"/>
          <w:szCs w:val="30"/>
          <w:lang w:eastAsia="zh-CN"/>
        </w:rPr>
        <w:t>人</w:t>
      </w:r>
      <w:r>
        <w:rPr>
          <w:rFonts w:hint="eastAsia" w:ascii="仿宋_GB2312" w:hAnsi="仿宋_GB2312" w:eastAsia="仿宋_GB2312" w:cs="仿宋_GB2312"/>
          <w:spacing w:val="15"/>
          <w:w w:val="101"/>
          <w:sz w:val="30"/>
          <w:szCs w:val="30"/>
        </w:rPr>
        <w:t>:</w:t>
      </w:r>
      <w:r>
        <w:rPr>
          <w:rFonts w:hint="eastAsia" w:ascii="仿宋_GB2312" w:hAnsi="仿宋_GB2312" w:eastAsia="仿宋_GB2312" w:cs="仿宋_GB2312"/>
          <w:spacing w:val="3"/>
          <w:sz w:val="30"/>
          <w:szCs w:val="30"/>
          <w:u w:val="single" w:color="auto"/>
        </w:rPr>
        <w:t xml:space="preserve">           </w:t>
      </w:r>
      <w:r>
        <w:rPr>
          <w:rFonts w:hint="eastAsia" w:ascii="仿宋_GB2312" w:hAnsi="仿宋_GB2312" w:eastAsia="仿宋_GB2312" w:cs="仿宋_GB2312"/>
          <w:spacing w:val="3"/>
          <w:sz w:val="30"/>
          <w:szCs w:val="30"/>
          <w:u w:val="single" w:color="auto"/>
          <w:lang w:val="en-US" w:eastAsia="zh-CN"/>
        </w:rPr>
        <w:t xml:space="preserve">    </w:t>
      </w:r>
      <w:r>
        <w:rPr>
          <w:rFonts w:hint="eastAsia" w:ascii="仿宋_GB2312" w:hAnsi="仿宋_GB2312" w:eastAsia="仿宋_GB2312" w:cs="仿宋_GB2312"/>
          <w:spacing w:val="3"/>
          <w:sz w:val="30"/>
          <w:szCs w:val="30"/>
          <w:u w:val="single" w:color="auto"/>
        </w:rPr>
        <w:t xml:space="preserve">                </w:t>
      </w:r>
      <w:r>
        <w:rPr>
          <w:rFonts w:hint="eastAsia" w:ascii="仿宋_GB2312" w:hAnsi="仿宋_GB2312" w:eastAsia="仿宋_GB2312" w:cs="仿宋_GB2312"/>
          <w:spacing w:val="5"/>
          <w:sz w:val="30"/>
          <w:szCs w:val="30"/>
        </w:rPr>
        <w:t xml:space="preserve"> </w:t>
      </w:r>
    </w:p>
    <w:p>
      <w:pPr>
        <w:keepNext w:val="0"/>
        <w:keepLines w:val="0"/>
        <w:pageBreakBefore w:val="0"/>
        <w:widowControl/>
        <w:kinsoku w:val="0"/>
        <w:wordWrap/>
        <w:overflowPunct/>
        <w:topLinePunct w:val="0"/>
        <w:autoSpaceDE w:val="0"/>
        <w:autoSpaceDN w:val="0"/>
        <w:bidi w:val="0"/>
        <w:adjustRightInd w:val="0"/>
        <w:snapToGrid w:val="0"/>
        <w:spacing w:before="5" w:line="360" w:lineRule="auto"/>
        <w:ind w:right="1184"/>
        <w:textAlignment w:val="baseline"/>
        <w:rPr>
          <w:rFonts w:hint="eastAsia" w:ascii="仿宋_GB2312" w:hAnsi="仿宋_GB2312" w:eastAsia="仿宋_GB2312" w:cs="仿宋_GB2312"/>
          <w:spacing w:val="13"/>
          <w:sz w:val="30"/>
          <w:szCs w:val="30"/>
        </w:rPr>
      </w:pPr>
      <w:r>
        <w:rPr>
          <w:rFonts w:hint="eastAsia" w:ascii="仿宋_GB2312" w:hAnsi="仿宋_GB2312" w:eastAsia="仿宋_GB2312" w:cs="仿宋_GB2312"/>
          <w:spacing w:val="-14"/>
          <w:w w:val="93"/>
          <w:sz w:val="30"/>
          <w:szCs w:val="30"/>
        </w:rPr>
        <w:t>联</w:t>
      </w:r>
      <w:r>
        <w:rPr>
          <w:rFonts w:hint="eastAsia" w:ascii="仿宋_GB2312" w:hAnsi="仿宋_GB2312" w:eastAsia="仿宋_GB2312" w:cs="仿宋_GB2312"/>
          <w:spacing w:val="35"/>
          <w:sz w:val="30"/>
          <w:szCs w:val="30"/>
        </w:rPr>
        <w:t xml:space="preserve"> </w:t>
      </w:r>
      <w:r>
        <w:rPr>
          <w:rFonts w:hint="eastAsia" w:ascii="仿宋_GB2312" w:hAnsi="仿宋_GB2312" w:eastAsia="仿宋_GB2312" w:cs="仿宋_GB2312"/>
          <w:spacing w:val="35"/>
          <w:sz w:val="30"/>
          <w:szCs w:val="30"/>
          <w:lang w:val="en-US" w:eastAsia="zh-CN"/>
        </w:rPr>
        <w:t xml:space="preserve">   </w:t>
      </w:r>
      <w:r>
        <w:rPr>
          <w:rFonts w:hint="eastAsia" w:ascii="仿宋_GB2312" w:hAnsi="仿宋_GB2312" w:eastAsia="仿宋_GB2312" w:cs="仿宋_GB2312"/>
          <w:spacing w:val="-14"/>
          <w:w w:val="93"/>
          <w:sz w:val="30"/>
          <w:szCs w:val="30"/>
        </w:rPr>
        <w:t>系</w:t>
      </w:r>
      <w:r>
        <w:rPr>
          <w:rFonts w:hint="eastAsia" w:ascii="仿宋_GB2312" w:hAnsi="仿宋_GB2312" w:eastAsia="仿宋_GB2312" w:cs="仿宋_GB2312"/>
          <w:spacing w:val="-14"/>
          <w:w w:val="93"/>
          <w:sz w:val="30"/>
          <w:szCs w:val="30"/>
          <w:lang w:val="en-US" w:eastAsia="zh-CN"/>
        </w:rPr>
        <w:t xml:space="preserve">   </w:t>
      </w:r>
      <w:r>
        <w:rPr>
          <w:rFonts w:hint="eastAsia" w:ascii="仿宋_GB2312" w:hAnsi="仿宋_GB2312" w:eastAsia="仿宋_GB2312" w:cs="仿宋_GB2312"/>
          <w:spacing w:val="56"/>
          <w:sz w:val="30"/>
          <w:szCs w:val="30"/>
        </w:rPr>
        <w:t xml:space="preserve"> </w:t>
      </w:r>
      <w:r>
        <w:rPr>
          <w:rFonts w:hint="eastAsia" w:ascii="仿宋_GB2312" w:hAnsi="仿宋_GB2312" w:eastAsia="仿宋_GB2312" w:cs="仿宋_GB2312"/>
          <w:spacing w:val="-14"/>
          <w:w w:val="93"/>
          <w:sz w:val="30"/>
          <w:szCs w:val="30"/>
        </w:rPr>
        <w:t>电</w:t>
      </w:r>
      <w:r>
        <w:rPr>
          <w:rFonts w:hint="eastAsia" w:ascii="仿宋_GB2312" w:hAnsi="仿宋_GB2312" w:eastAsia="仿宋_GB2312" w:cs="仿宋_GB2312"/>
          <w:spacing w:val="-14"/>
          <w:w w:val="93"/>
          <w:sz w:val="30"/>
          <w:szCs w:val="30"/>
          <w:lang w:val="en-US" w:eastAsia="zh-CN"/>
        </w:rPr>
        <w:t xml:space="preserve">    </w:t>
      </w:r>
      <w:r>
        <w:rPr>
          <w:rFonts w:hint="eastAsia" w:ascii="仿宋_GB2312" w:hAnsi="仿宋_GB2312" w:eastAsia="仿宋_GB2312" w:cs="仿宋_GB2312"/>
          <w:spacing w:val="23"/>
          <w:sz w:val="30"/>
          <w:szCs w:val="30"/>
        </w:rPr>
        <w:t xml:space="preserve"> </w:t>
      </w:r>
      <w:r>
        <w:rPr>
          <w:rFonts w:hint="eastAsia" w:ascii="仿宋_GB2312" w:hAnsi="仿宋_GB2312" w:eastAsia="仿宋_GB2312" w:cs="仿宋_GB2312"/>
          <w:spacing w:val="-14"/>
          <w:w w:val="93"/>
          <w:sz w:val="30"/>
          <w:szCs w:val="30"/>
        </w:rPr>
        <w:t>话</w:t>
      </w:r>
      <w:r>
        <w:rPr>
          <w:rFonts w:hint="eastAsia" w:ascii="仿宋_GB2312" w:hAnsi="仿宋_GB2312" w:eastAsia="仿宋_GB2312" w:cs="仿宋_GB2312"/>
          <w:spacing w:val="-14"/>
          <w:w w:val="93"/>
          <w:sz w:val="30"/>
          <w:szCs w:val="30"/>
          <w:lang w:val="en-US" w:eastAsia="zh-CN"/>
        </w:rPr>
        <w:t xml:space="preserve"> </w:t>
      </w:r>
      <w:r>
        <w:rPr>
          <w:rFonts w:hint="eastAsia" w:ascii="仿宋_GB2312" w:hAnsi="仿宋_GB2312" w:eastAsia="仿宋_GB2312" w:cs="仿宋_GB2312"/>
          <w:spacing w:val="-14"/>
          <w:w w:val="93"/>
          <w:sz w:val="30"/>
          <w:szCs w:val="30"/>
        </w:rPr>
        <w:t>:</w:t>
      </w:r>
      <w:r>
        <w:rPr>
          <w:rFonts w:hint="eastAsia" w:ascii="仿宋_GB2312" w:hAnsi="仿宋_GB2312" w:eastAsia="仿宋_GB2312" w:cs="仿宋_GB2312"/>
          <w:spacing w:val="2"/>
          <w:sz w:val="30"/>
          <w:szCs w:val="30"/>
          <w:u w:val="single" w:color="auto"/>
        </w:rPr>
        <w:t xml:space="preserve">                               </w:t>
      </w:r>
      <w:r>
        <w:rPr>
          <w:rFonts w:hint="eastAsia" w:ascii="仿宋_GB2312" w:hAnsi="仿宋_GB2312" w:eastAsia="仿宋_GB2312" w:cs="仿宋_GB2312"/>
          <w:spacing w:val="13"/>
          <w:sz w:val="30"/>
          <w:szCs w:val="30"/>
        </w:rPr>
        <w:t xml:space="preserve"> </w:t>
      </w:r>
    </w:p>
    <w:p>
      <w:pPr>
        <w:keepNext w:val="0"/>
        <w:keepLines w:val="0"/>
        <w:pageBreakBefore w:val="0"/>
        <w:widowControl/>
        <w:kinsoku w:val="0"/>
        <w:wordWrap/>
        <w:overflowPunct/>
        <w:topLinePunct w:val="0"/>
        <w:autoSpaceDE w:val="0"/>
        <w:autoSpaceDN w:val="0"/>
        <w:bidi w:val="0"/>
        <w:adjustRightInd w:val="0"/>
        <w:snapToGrid w:val="0"/>
        <w:spacing w:before="5" w:line="360" w:lineRule="auto"/>
        <w:ind w:right="1184"/>
        <w:textAlignment w:val="baseline"/>
        <w:rPr>
          <w:rFonts w:hint="eastAsia" w:ascii="仿宋_GB2312" w:hAnsi="仿宋_GB2312" w:eastAsia="仿宋_GB2312" w:cs="仿宋_GB2312"/>
          <w:spacing w:val="12"/>
          <w:sz w:val="30"/>
          <w:szCs w:val="30"/>
        </w:rPr>
      </w:pPr>
      <w:r>
        <w:rPr>
          <w:rFonts w:hint="eastAsia" w:ascii="仿宋_GB2312" w:hAnsi="仿宋_GB2312" w:eastAsia="仿宋_GB2312" w:cs="仿宋_GB2312"/>
          <w:spacing w:val="-14"/>
          <w:w w:val="95"/>
          <w:sz w:val="30"/>
          <w:szCs w:val="30"/>
        </w:rPr>
        <w:t>单</w:t>
      </w:r>
      <w:r>
        <w:rPr>
          <w:rFonts w:hint="eastAsia" w:ascii="仿宋_GB2312" w:hAnsi="仿宋_GB2312" w:eastAsia="仿宋_GB2312" w:cs="仿宋_GB2312"/>
          <w:spacing w:val="-14"/>
          <w:w w:val="95"/>
          <w:sz w:val="30"/>
          <w:szCs w:val="30"/>
          <w:lang w:val="en-US" w:eastAsia="zh-CN"/>
        </w:rPr>
        <w:t xml:space="preserve">       </w:t>
      </w:r>
      <w:r>
        <w:rPr>
          <w:rFonts w:hint="eastAsia" w:ascii="仿宋_GB2312" w:hAnsi="仿宋_GB2312" w:eastAsia="仿宋_GB2312" w:cs="仿宋_GB2312"/>
          <w:spacing w:val="-14"/>
          <w:w w:val="95"/>
          <w:sz w:val="30"/>
          <w:szCs w:val="30"/>
        </w:rPr>
        <w:t>位</w:t>
      </w:r>
      <w:r>
        <w:rPr>
          <w:rFonts w:hint="eastAsia" w:ascii="仿宋_GB2312" w:hAnsi="仿宋_GB2312" w:eastAsia="仿宋_GB2312" w:cs="仿宋_GB2312"/>
          <w:spacing w:val="-14"/>
          <w:w w:val="95"/>
          <w:sz w:val="30"/>
          <w:szCs w:val="30"/>
          <w:lang w:val="en-US" w:eastAsia="zh-CN"/>
        </w:rPr>
        <w:t xml:space="preserve">    </w:t>
      </w:r>
      <w:r>
        <w:rPr>
          <w:rFonts w:hint="eastAsia" w:ascii="仿宋_GB2312" w:hAnsi="仿宋_GB2312" w:eastAsia="仿宋_GB2312" w:cs="仿宋_GB2312"/>
          <w:spacing w:val="19"/>
          <w:sz w:val="30"/>
          <w:szCs w:val="30"/>
        </w:rPr>
        <w:t xml:space="preserve"> </w:t>
      </w:r>
      <w:r>
        <w:rPr>
          <w:rFonts w:hint="eastAsia" w:ascii="仿宋_GB2312" w:hAnsi="仿宋_GB2312" w:eastAsia="仿宋_GB2312" w:cs="仿宋_GB2312"/>
          <w:spacing w:val="-14"/>
          <w:w w:val="95"/>
          <w:sz w:val="30"/>
          <w:szCs w:val="30"/>
        </w:rPr>
        <w:t>地</w:t>
      </w:r>
      <w:r>
        <w:rPr>
          <w:rFonts w:hint="eastAsia" w:ascii="仿宋_GB2312" w:hAnsi="仿宋_GB2312" w:eastAsia="仿宋_GB2312" w:cs="仿宋_GB2312"/>
          <w:spacing w:val="-14"/>
          <w:w w:val="95"/>
          <w:sz w:val="30"/>
          <w:szCs w:val="30"/>
          <w:lang w:val="en-US" w:eastAsia="zh-CN"/>
        </w:rPr>
        <w:t xml:space="preserve">   </w:t>
      </w:r>
      <w:r>
        <w:rPr>
          <w:rFonts w:hint="eastAsia" w:ascii="仿宋_GB2312" w:hAnsi="仿宋_GB2312" w:eastAsia="仿宋_GB2312" w:cs="仿宋_GB2312"/>
          <w:spacing w:val="23"/>
          <w:sz w:val="30"/>
          <w:szCs w:val="30"/>
          <w:lang w:val="en-US" w:eastAsia="zh-CN"/>
        </w:rPr>
        <w:t xml:space="preserve"> </w:t>
      </w:r>
      <w:r>
        <w:rPr>
          <w:rFonts w:hint="eastAsia" w:ascii="仿宋_GB2312" w:hAnsi="仿宋_GB2312" w:eastAsia="仿宋_GB2312" w:cs="仿宋_GB2312"/>
          <w:spacing w:val="-14"/>
          <w:w w:val="95"/>
          <w:sz w:val="30"/>
          <w:szCs w:val="30"/>
        </w:rPr>
        <w:t>址</w:t>
      </w:r>
      <w:r>
        <w:rPr>
          <w:rFonts w:hint="eastAsia" w:ascii="仿宋_GB2312" w:hAnsi="仿宋_GB2312" w:eastAsia="仿宋_GB2312" w:cs="仿宋_GB2312"/>
          <w:spacing w:val="-14"/>
          <w:w w:val="95"/>
          <w:sz w:val="30"/>
          <w:szCs w:val="30"/>
          <w:lang w:val="en-US" w:eastAsia="zh-CN"/>
        </w:rPr>
        <w:t xml:space="preserve"> </w:t>
      </w:r>
      <w:r>
        <w:rPr>
          <w:rFonts w:hint="eastAsia" w:ascii="仿宋_GB2312" w:hAnsi="仿宋_GB2312" w:eastAsia="仿宋_GB2312" w:cs="仿宋_GB2312"/>
          <w:spacing w:val="-14"/>
          <w:w w:val="95"/>
          <w:sz w:val="30"/>
          <w:szCs w:val="30"/>
        </w:rPr>
        <w:t>:</w:t>
      </w:r>
      <w:r>
        <w:rPr>
          <w:rFonts w:hint="eastAsia" w:ascii="仿宋_GB2312" w:hAnsi="仿宋_GB2312" w:eastAsia="仿宋_GB2312" w:cs="仿宋_GB2312"/>
          <w:spacing w:val="3"/>
          <w:sz w:val="30"/>
          <w:szCs w:val="30"/>
          <w:u w:val="single" w:color="auto"/>
        </w:rPr>
        <w:t xml:space="preserve">                               </w:t>
      </w:r>
      <w:r>
        <w:rPr>
          <w:rFonts w:hint="eastAsia" w:ascii="仿宋_GB2312" w:hAnsi="仿宋_GB2312" w:eastAsia="仿宋_GB2312" w:cs="仿宋_GB2312"/>
          <w:spacing w:val="12"/>
          <w:sz w:val="30"/>
          <w:szCs w:val="30"/>
        </w:rPr>
        <w:t xml:space="preserve"> </w:t>
      </w:r>
    </w:p>
    <w:p>
      <w:pPr>
        <w:keepNext w:val="0"/>
        <w:keepLines w:val="0"/>
        <w:pageBreakBefore w:val="0"/>
        <w:widowControl/>
        <w:kinsoku w:val="0"/>
        <w:wordWrap/>
        <w:overflowPunct/>
        <w:topLinePunct w:val="0"/>
        <w:autoSpaceDE w:val="0"/>
        <w:autoSpaceDN w:val="0"/>
        <w:bidi w:val="0"/>
        <w:adjustRightInd w:val="0"/>
        <w:snapToGrid w:val="0"/>
        <w:spacing w:before="5" w:line="360" w:lineRule="auto"/>
        <w:ind w:right="1184"/>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14"/>
          <w:w w:val="94"/>
          <w:sz w:val="30"/>
          <w:szCs w:val="30"/>
        </w:rPr>
        <w:t>邮</w:t>
      </w:r>
      <w:r>
        <w:rPr>
          <w:rFonts w:hint="eastAsia" w:ascii="仿宋_GB2312" w:hAnsi="仿宋_GB2312" w:eastAsia="仿宋_GB2312" w:cs="仿宋_GB2312"/>
          <w:spacing w:val="-14"/>
          <w:w w:val="94"/>
          <w:sz w:val="30"/>
          <w:szCs w:val="30"/>
          <w:lang w:val="en-US" w:eastAsia="zh-CN"/>
        </w:rPr>
        <w:t xml:space="preserve">     </w:t>
      </w:r>
      <w:r>
        <w:rPr>
          <w:rFonts w:hint="eastAsia" w:ascii="仿宋_GB2312" w:hAnsi="仿宋_GB2312" w:eastAsia="仿宋_GB2312" w:cs="仿宋_GB2312"/>
          <w:spacing w:val="27"/>
          <w:sz w:val="30"/>
          <w:szCs w:val="30"/>
        </w:rPr>
        <w:t xml:space="preserve"> </w:t>
      </w:r>
      <w:r>
        <w:rPr>
          <w:rFonts w:hint="eastAsia" w:ascii="仿宋_GB2312" w:hAnsi="仿宋_GB2312" w:eastAsia="仿宋_GB2312" w:cs="仿宋_GB2312"/>
          <w:spacing w:val="-14"/>
          <w:w w:val="94"/>
          <w:sz w:val="30"/>
          <w:szCs w:val="30"/>
        </w:rPr>
        <w:t>政</w:t>
      </w:r>
      <w:r>
        <w:rPr>
          <w:rFonts w:hint="eastAsia" w:ascii="仿宋_GB2312" w:hAnsi="仿宋_GB2312" w:eastAsia="仿宋_GB2312" w:cs="仿宋_GB2312"/>
          <w:spacing w:val="24"/>
          <w:sz w:val="30"/>
          <w:szCs w:val="30"/>
        </w:rPr>
        <w:t xml:space="preserve"> </w:t>
      </w:r>
      <w:r>
        <w:rPr>
          <w:rFonts w:hint="eastAsia" w:ascii="仿宋_GB2312" w:hAnsi="仿宋_GB2312" w:eastAsia="仿宋_GB2312" w:cs="仿宋_GB2312"/>
          <w:spacing w:val="24"/>
          <w:sz w:val="30"/>
          <w:szCs w:val="30"/>
          <w:lang w:val="en-US" w:eastAsia="zh-CN"/>
        </w:rPr>
        <w:t xml:space="preserve">  </w:t>
      </w:r>
      <w:r>
        <w:rPr>
          <w:rFonts w:hint="eastAsia" w:ascii="仿宋_GB2312" w:hAnsi="仿宋_GB2312" w:eastAsia="仿宋_GB2312" w:cs="仿宋_GB2312"/>
          <w:spacing w:val="-14"/>
          <w:w w:val="94"/>
          <w:sz w:val="30"/>
          <w:szCs w:val="30"/>
        </w:rPr>
        <w:t>编</w:t>
      </w:r>
      <w:r>
        <w:rPr>
          <w:rFonts w:hint="eastAsia" w:ascii="仿宋_GB2312" w:hAnsi="仿宋_GB2312" w:eastAsia="仿宋_GB2312" w:cs="仿宋_GB2312"/>
          <w:spacing w:val="-14"/>
          <w:w w:val="94"/>
          <w:sz w:val="30"/>
          <w:szCs w:val="30"/>
          <w:lang w:val="en-US" w:eastAsia="zh-CN"/>
        </w:rPr>
        <w:t xml:space="preserve">   </w:t>
      </w:r>
      <w:r>
        <w:rPr>
          <w:rFonts w:hint="eastAsia" w:ascii="仿宋_GB2312" w:hAnsi="仿宋_GB2312" w:eastAsia="仿宋_GB2312" w:cs="仿宋_GB2312"/>
          <w:spacing w:val="20"/>
          <w:sz w:val="30"/>
          <w:szCs w:val="30"/>
        </w:rPr>
        <w:t xml:space="preserve"> </w:t>
      </w:r>
      <w:r>
        <w:rPr>
          <w:rFonts w:hint="eastAsia" w:ascii="仿宋_GB2312" w:hAnsi="仿宋_GB2312" w:eastAsia="仿宋_GB2312" w:cs="仿宋_GB2312"/>
          <w:spacing w:val="-14"/>
          <w:w w:val="94"/>
          <w:sz w:val="30"/>
          <w:szCs w:val="30"/>
        </w:rPr>
        <w:t>码</w:t>
      </w:r>
      <w:r>
        <w:rPr>
          <w:rFonts w:hint="eastAsia" w:ascii="仿宋_GB2312" w:hAnsi="仿宋_GB2312" w:eastAsia="仿宋_GB2312" w:cs="仿宋_GB2312"/>
          <w:spacing w:val="-14"/>
          <w:w w:val="94"/>
          <w:sz w:val="30"/>
          <w:szCs w:val="30"/>
          <w:lang w:val="en-US" w:eastAsia="zh-CN"/>
        </w:rPr>
        <w:t xml:space="preserve"> </w:t>
      </w:r>
      <w:r>
        <w:rPr>
          <w:rFonts w:hint="eastAsia" w:ascii="仿宋_GB2312" w:hAnsi="仿宋_GB2312" w:eastAsia="仿宋_GB2312" w:cs="仿宋_GB2312"/>
          <w:spacing w:val="-14"/>
          <w:w w:val="94"/>
          <w:sz w:val="30"/>
          <w:szCs w:val="30"/>
        </w:rPr>
        <w:t>:</w:t>
      </w:r>
      <w:r>
        <w:rPr>
          <w:rFonts w:hint="eastAsia" w:ascii="仿宋_GB2312" w:hAnsi="仿宋_GB2312" w:eastAsia="仿宋_GB2312" w:cs="仿宋_GB2312"/>
          <w:sz w:val="30"/>
          <w:szCs w:val="30"/>
          <w:u w:val="single" w:color="auto"/>
        </w:rPr>
        <w:t xml:space="preserve">                                </w:t>
      </w: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before="117" w:line="222" w:lineRule="auto"/>
        <w:rPr>
          <w:rFonts w:hint="eastAsia" w:ascii="仿宋_GB2312" w:hAnsi="仿宋_GB2312" w:eastAsia="仿宋_GB2312" w:cs="仿宋_GB2312"/>
          <w:spacing w:val="2"/>
          <w:sz w:val="36"/>
          <w:szCs w:val="36"/>
          <w:lang w:val="en-US" w:eastAsia="zh-CN"/>
        </w:rPr>
      </w:pPr>
    </w:p>
    <w:p>
      <w:pPr>
        <w:spacing w:line="272" w:lineRule="auto"/>
        <w:jc w:val="center"/>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before="117" w:line="220" w:lineRule="exact"/>
        <w:jc w:val="center"/>
        <w:textAlignment w:val="baseline"/>
        <w:rPr>
          <w:rFonts w:hint="eastAsia" w:ascii="黑体" w:hAnsi="黑体" w:eastAsia="黑体" w:cs="黑体"/>
          <w:spacing w:val="-1"/>
          <w:sz w:val="36"/>
          <w:szCs w:val="36"/>
        </w:rPr>
      </w:pPr>
      <w:r>
        <w:rPr>
          <w:rFonts w:hint="eastAsia" w:ascii="黑体" w:hAnsi="黑体" w:eastAsia="黑体" w:cs="黑体"/>
          <w:spacing w:val="-1"/>
          <w:sz w:val="36"/>
          <w:szCs w:val="36"/>
        </w:rPr>
        <w:t>人力资源社会保障部专业技术人员管理司</w:t>
      </w:r>
    </w:p>
    <w:p>
      <w:pPr>
        <w:keepNext w:val="0"/>
        <w:keepLines w:val="0"/>
        <w:pageBreakBefore w:val="0"/>
        <w:widowControl/>
        <w:kinsoku w:val="0"/>
        <w:wordWrap/>
        <w:overflowPunct/>
        <w:topLinePunct w:val="0"/>
        <w:autoSpaceDE w:val="0"/>
        <w:autoSpaceDN w:val="0"/>
        <w:bidi w:val="0"/>
        <w:adjustRightInd w:val="0"/>
        <w:snapToGrid w:val="0"/>
        <w:spacing w:before="117" w:line="220" w:lineRule="exact"/>
        <w:ind w:firstLine="612"/>
        <w:jc w:val="center"/>
        <w:textAlignment w:val="baseline"/>
        <w:rPr>
          <w:rFonts w:hint="eastAsia" w:ascii="黑体" w:hAnsi="黑体" w:eastAsia="黑体" w:cs="黑体"/>
          <w:spacing w:val="-1"/>
          <w:sz w:val="36"/>
          <w:szCs w:val="36"/>
          <w:lang w:val="en-US" w:eastAsia="zh-CN"/>
        </w:rPr>
      </w:pPr>
      <w:r>
        <w:rPr>
          <w:rFonts w:hint="eastAsia" w:ascii="黑体" w:hAnsi="黑体" w:eastAsia="黑体" w:cs="黑体"/>
          <w:spacing w:val="-1"/>
          <w:sz w:val="36"/>
          <w:szCs w:val="36"/>
          <w:lang w:val="en-US" w:eastAsia="zh-CN"/>
        </w:rPr>
        <w:t xml:space="preserve">                                         制</w:t>
      </w:r>
    </w:p>
    <w:p>
      <w:pPr>
        <w:keepNext w:val="0"/>
        <w:keepLines w:val="0"/>
        <w:pageBreakBefore w:val="0"/>
        <w:widowControl/>
        <w:kinsoku w:val="0"/>
        <w:wordWrap/>
        <w:overflowPunct/>
        <w:topLinePunct w:val="0"/>
        <w:autoSpaceDE w:val="0"/>
        <w:autoSpaceDN w:val="0"/>
        <w:bidi w:val="0"/>
        <w:adjustRightInd w:val="0"/>
        <w:snapToGrid w:val="0"/>
        <w:spacing w:before="117" w:line="220" w:lineRule="exact"/>
        <w:jc w:val="center"/>
        <w:textAlignment w:val="baseline"/>
        <w:rPr>
          <w:rFonts w:hint="eastAsia" w:ascii="黑体" w:hAnsi="黑体" w:eastAsia="黑体" w:cs="黑体"/>
        </w:rPr>
        <w:sectPr>
          <w:footerReference r:id="rId3" w:type="default"/>
          <w:pgSz w:w="11870" w:h="16930"/>
          <w:pgMar w:top="1439" w:right="1725" w:bottom="1552" w:left="1665" w:header="0" w:footer="1347" w:gutter="0"/>
          <w:pgNumType w:fmt="decimal"/>
          <w:cols w:space="720" w:num="1"/>
        </w:sectPr>
      </w:pPr>
      <w:r>
        <w:rPr>
          <w:rFonts w:hint="eastAsia" w:ascii="黑体" w:hAnsi="黑体" w:eastAsia="黑体" w:cs="黑体"/>
          <w:spacing w:val="-1"/>
          <w:sz w:val="36"/>
          <w:szCs w:val="36"/>
          <w:lang w:eastAsia="zh-CN"/>
        </w:rPr>
        <w:t>全国博士后管理委员会办公室</w:t>
      </w:r>
    </w:p>
    <w:p>
      <w:pPr>
        <w:pStyle w:val="7"/>
        <w:keepNext w:val="0"/>
        <w:keepLines w:val="0"/>
        <w:widowControl w:val="0"/>
        <w:shd w:val="clear" w:color="auto" w:fill="auto"/>
        <w:bidi w:val="0"/>
        <w:spacing w:before="0" w:after="0" w:line="240" w:lineRule="auto"/>
        <w:ind w:right="0"/>
        <w:jc w:val="left"/>
        <w:rPr>
          <w:rFonts w:hint="eastAsia" w:ascii="黑体" w:hAnsi="黑体" w:eastAsia="黑体" w:cs="黑体"/>
        </w:rPr>
      </w:pPr>
      <w:r>
        <w:rPr>
          <w:rFonts w:hint="eastAsia" w:ascii="黑体" w:hAnsi="黑体" w:eastAsia="黑体" w:cs="黑体"/>
          <w:color w:val="000000"/>
          <w:spacing w:val="0"/>
          <w:w w:val="100"/>
          <w:position w:val="0"/>
        </w:rPr>
        <w:t>一</w:t>
      </w:r>
      <w:r>
        <w:rPr>
          <w:rFonts w:hint="eastAsia" w:ascii="黑体" w:hAnsi="黑体" w:eastAsia="黑体" w:cs="黑体"/>
          <w:color w:val="000000"/>
          <w:spacing w:val="0"/>
          <w:w w:val="100"/>
          <w:position w:val="0"/>
          <w:lang w:eastAsia="zh-CN"/>
        </w:rPr>
        <w:t>、</w:t>
      </w:r>
      <w:r>
        <w:rPr>
          <w:rFonts w:hint="eastAsia" w:ascii="黑体" w:hAnsi="黑体" w:eastAsia="黑体" w:cs="黑体"/>
          <w:color w:val="000000"/>
          <w:spacing w:val="0"/>
          <w:w w:val="100"/>
          <w:position w:val="0"/>
        </w:rPr>
        <w:t>申请单位基本情况</w:t>
      </w:r>
    </w:p>
    <w:tbl>
      <w:tblPr>
        <w:tblStyle w:val="4"/>
        <w:tblW w:w="0" w:type="auto"/>
        <w:jc w:val="center"/>
        <w:tblLayout w:type="fixed"/>
        <w:tblCellMar>
          <w:top w:w="0" w:type="dxa"/>
          <w:left w:w="10" w:type="dxa"/>
          <w:bottom w:w="0" w:type="dxa"/>
          <w:right w:w="10" w:type="dxa"/>
        </w:tblCellMar>
      </w:tblPr>
      <w:tblGrid>
        <w:gridCol w:w="1325"/>
        <w:gridCol w:w="1373"/>
        <w:gridCol w:w="2880"/>
        <w:gridCol w:w="1910"/>
        <w:gridCol w:w="994"/>
        <w:gridCol w:w="1310"/>
      </w:tblGrid>
      <w:tr>
        <w:tblPrEx>
          <w:tblCellMar>
            <w:top w:w="0" w:type="dxa"/>
            <w:left w:w="10" w:type="dxa"/>
            <w:bottom w:w="0" w:type="dxa"/>
            <w:right w:w="10" w:type="dxa"/>
          </w:tblCellMar>
        </w:tblPrEx>
        <w:trPr>
          <w:trHeight w:val="514"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7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单位全称</w:t>
            </w:r>
          </w:p>
        </w:tc>
        <w:tc>
          <w:tcPr>
            <w:gridSpan w:val="4"/>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05" w:hRule="exact"/>
          <w:jc w:val="center"/>
        </w:trPr>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7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单位类型</w:t>
            </w:r>
          </w:p>
        </w:tc>
        <w:tc>
          <w:tcPr>
            <w:tcW w:w="288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2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口企业</w:t>
            </w: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所有制形式</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8" w:hRule="exact"/>
          <w:jc w:val="center"/>
        </w:trPr>
        <w:tc>
          <w:tcPr>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88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2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口事业单位</w:t>
            </w: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32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分类情况</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64" w:hRule="exact"/>
          <w:jc w:val="center"/>
        </w:trPr>
        <w:tc>
          <w:tcPr>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288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28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口新型研发机构</w:t>
            </w: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32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举办单位</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27"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28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统一社会信用代码</w:t>
            </w:r>
          </w:p>
        </w:tc>
        <w:tc>
          <w:tcPr>
            <w:tcW w:w="2880"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32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注册时间</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2"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7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注册地址</w:t>
            </w:r>
          </w:p>
        </w:tc>
        <w:tc>
          <w:tcPr>
            <w:gridSpan w:val="4"/>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83"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7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通讯地址</w:t>
            </w:r>
          </w:p>
        </w:tc>
        <w:tc>
          <w:tcPr>
            <w:tcW w:w="2880" w:type="dxa"/>
            <w:tcBorders>
              <w:top w:val="single" w:color="auto" w:sz="4" w:space="0"/>
              <w:left w:val="single" w:color="auto" w:sz="4" w:space="0"/>
            </w:tcBorders>
            <w:shd w:val="clear" w:color="auto" w:fill="FFFFFF"/>
            <w:vAlign w:val="top"/>
          </w:tcPr>
          <w:p>
            <w:pPr>
              <w:widowControl w:val="0"/>
              <w:jc w:val="center"/>
              <w:rPr>
                <w:rFonts w:hint="eastAsia" w:ascii="仿宋_GB2312" w:hAnsi="仿宋_GB2312" w:eastAsia="仿宋_GB2312" w:cs="仿宋_GB2312"/>
                <w:sz w:val="10"/>
                <w:szCs w:val="10"/>
              </w:rPr>
            </w:pP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right="0" w:firstLine="560" w:firstLineChars="20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邮</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 xml:space="preserve"> 编</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15"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7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法人代表</w:t>
            </w:r>
          </w:p>
        </w:tc>
        <w:tc>
          <w:tcPr>
            <w:tcW w:w="2880"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法人代表国籍</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50"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55" w:lineRule="exact"/>
              <w:ind w:left="0" w:right="0" w:firstLine="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本单位博士后工作</w:t>
            </w:r>
          </w:p>
          <w:p>
            <w:pPr>
              <w:pStyle w:val="8"/>
              <w:keepNext w:val="0"/>
              <w:keepLines w:val="0"/>
              <w:widowControl w:val="0"/>
              <w:shd w:val="clear" w:color="auto" w:fill="auto"/>
              <w:bidi w:val="0"/>
              <w:spacing w:before="0" w:after="0" w:line="355"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主管部门</w:t>
            </w:r>
          </w:p>
        </w:tc>
        <w:tc>
          <w:tcPr>
            <w:tcW w:w="2880"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91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right="0" w:firstLine="280" w:firstLineChars="10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联</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系</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人</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57"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7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电子邮箱</w:t>
            </w:r>
          </w:p>
        </w:tc>
        <w:tc>
          <w:tcPr>
            <w:tcW w:w="2880" w:type="dxa"/>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right="0" w:firstLine="280" w:firstLineChars="10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联系电话</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37"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41"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单位总人数</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tabs>
                <w:tab w:val="left" w:leader="underscore" w:pos="878"/>
              </w:tabs>
              <w:bidi w:val="0"/>
              <w:spacing w:before="0" w:after="0" w:line="240" w:lineRule="auto"/>
              <w:ind w:left="0" w:right="0" w:firstLine="0"/>
              <w:jc w:val="left"/>
              <w:rPr>
                <w:rFonts w:hint="eastAsia" w:ascii="仿宋_GB2312" w:hAnsi="仿宋_GB2312" w:eastAsia="仿宋_GB2312" w:cs="仿宋_GB2312"/>
                <w:sz w:val="36"/>
                <w:szCs w:val="36"/>
                <w:lang w:eastAsia="zh-CN"/>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人</w:t>
            </w:r>
          </w:p>
        </w:tc>
        <w:tc>
          <w:tcPr>
            <w:tcW w:w="288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41" w:lineRule="exact"/>
              <w:ind w:left="0" w:right="0" w:firstLine="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大学本科及硕士</w:t>
            </w:r>
          </w:p>
          <w:p>
            <w:pPr>
              <w:pStyle w:val="8"/>
              <w:keepNext w:val="0"/>
              <w:keepLines w:val="0"/>
              <w:widowControl w:val="0"/>
              <w:shd w:val="clear" w:color="auto" w:fill="auto"/>
              <w:bidi w:val="0"/>
              <w:spacing w:before="0" w:after="0" w:line="341"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学历人数</w:t>
            </w: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tabs>
                <w:tab w:val="left" w:leader="underscore" w:pos="1203"/>
              </w:tabs>
              <w:bidi w:val="0"/>
              <w:spacing w:before="0" w:after="0" w:line="240" w:lineRule="auto"/>
              <w:ind w:left="0" w:right="0" w:firstLine="320"/>
              <w:jc w:val="both"/>
              <w:rPr>
                <w:rFonts w:hint="eastAsia" w:ascii="仿宋_GB2312" w:hAnsi="仿宋_GB2312" w:eastAsia="仿宋_GB2312" w:cs="仿宋_GB2312"/>
                <w:sz w:val="36"/>
                <w:szCs w:val="36"/>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人</w:t>
            </w:r>
          </w:p>
        </w:tc>
        <w:tc>
          <w:tcPr>
            <w:tcW w:w="994"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tabs>
                <w:tab w:val="left" w:leader="underscore" w:pos="1222"/>
              </w:tabs>
              <w:bidi w:val="0"/>
              <w:spacing w:before="0" w:after="0" w:line="240" w:lineRule="auto"/>
              <w:ind w:right="0" w:rightChars="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博士学历人数</w:t>
            </w:r>
          </w:p>
        </w:tc>
        <w:tc>
          <w:tcPr>
            <w:tcW w:w="1310"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938"/>
              </w:tabs>
              <w:bidi w:val="0"/>
              <w:spacing w:before="0" w:after="0" w:line="240" w:lineRule="auto"/>
              <w:ind w:left="60" w:leftChars="0" w:right="0" w:rightChars="0" w:firstLine="0" w:firstLineChars="0"/>
              <w:jc w:val="center"/>
              <w:rPr>
                <w:rFonts w:hint="eastAsia" w:ascii="仿宋_GB2312" w:hAnsi="仿宋_GB2312" w:eastAsia="仿宋_GB2312" w:cs="仿宋_GB2312"/>
                <w:color w:val="000000"/>
                <w:spacing w:val="0"/>
                <w:w w:val="100"/>
                <w:position w:val="0"/>
              </w:rPr>
            </w:pPr>
          </w:p>
          <w:p>
            <w:pPr>
              <w:pStyle w:val="8"/>
              <w:keepNext w:val="0"/>
              <w:keepLines w:val="0"/>
              <w:widowControl w:val="0"/>
              <w:shd w:val="clear" w:color="auto" w:fill="auto"/>
              <w:tabs>
                <w:tab w:val="left" w:leader="underscore" w:pos="938"/>
              </w:tabs>
              <w:bidi w:val="0"/>
              <w:spacing w:before="0" w:after="0" w:line="240" w:lineRule="auto"/>
              <w:ind w:left="60" w:leftChars="0" w:right="0" w:righ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人</w:t>
            </w:r>
          </w:p>
        </w:tc>
      </w:tr>
      <w:tr>
        <w:tblPrEx>
          <w:tblCellMar>
            <w:top w:w="0" w:type="dxa"/>
            <w:left w:w="10" w:type="dxa"/>
            <w:bottom w:w="0" w:type="dxa"/>
            <w:right w:w="10" w:type="dxa"/>
          </w:tblCellMar>
        </w:tblPrEx>
        <w:trPr>
          <w:trHeight w:val="667"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46" w:lineRule="exact"/>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科研人员 情况（不 含兼职）</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高级职称</w:t>
            </w:r>
          </w:p>
        </w:tc>
        <w:tc>
          <w:tcPr>
            <w:tcW w:w="288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8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中级职称</w:t>
            </w:r>
          </w:p>
        </w:tc>
        <w:tc>
          <w:tcPr>
            <w:tcW w:w="191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32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初级职称</w:t>
            </w:r>
          </w:p>
        </w:tc>
        <w:tc>
          <w:tcPr>
            <w:gridSpan w:val="2"/>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6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其他技术人员</w:t>
            </w:r>
          </w:p>
        </w:tc>
      </w:tr>
      <w:tr>
        <w:tblPrEx>
          <w:tblCellMar>
            <w:top w:w="0" w:type="dxa"/>
            <w:left w:w="10" w:type="dxa"/>
            <w:bottom w:w="0" w:type="dxa"/>
            <w:right w:w="10" w:type="dxa"/>
          </w:tblCellMar>
        </w:tblPrEx>
        <w:trPr>
          <w:trHeight w:val="667"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tabs>
                <w:tab w:val="left" w:leader="underscore" w:pos="898"/>
              </w:tabs>
              <w:bidi w:val="0"/>
              <w:spacing w:before="0" w:after="0" w:line="240" w:lineRule="auto"/>
              <w:ind w:left="0" w:right="0" w:firstLine="0"/>
              <w:jc w:val="left"/>
              <w:rPr>
                <w:rFonts w:hint="eastAsia" w:ascii="仿宋_GB2312" w:hAnsi="仿宋_GB2312" w:eastAsia="仿宋_GB2312" w:cs="仿宋_GB2312"/>
                <w:sz w:val="36"/>
                <w:szCs w:val="36"/>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人</w:t>
            </w:r>
          </w:p>
        </w:tc>
        <w:tc>
          <w:tcPr>
            <w:tcW w:w="288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tabs>
                <w:tab w:val="left" w:leader="underscore" w:pos="864"/>
              </w:tabs>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人</w:t>
            </w:r>
          </w:p>
        </w:tc>
        <w:tc>
          <w:tcPr>
            <w:tcW w:w="191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tabs>
                <w:tab w:val="left" w:leader="underscore" w:pos="1222"/>
              </w:tabs>
              <w:bidi w:val="0"/>
              <w:spacing w:before="0" w:after="0" w:line="240" w:lineRule="auto"/>
              <w:ind w:left="0" w:right="0" w:firstLine="320"/>
              <w:jc w:val="both"/>
              <w:rPr>
                <w:rFonts w:hint="eastAsia" w:ascii="仿宋_GB2312" w:hAnsi="仿宋_GB2312" w:eastAsia="仿宋_GB2312" w:cs="仿宋_GB2312"/>
                <w:sz w:val="36"/>
                <w:szCs w:val="36"/>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人</w:t>
            </w:r>
          </w:p>
        </w:tc>
        <w:tc>
          <w:tcPr>
            <w:gridSpan w:val="2"/>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938"/>
              </w:tabs>
              <w:bidi w:val="0"/>
              <w:spacing w:before="0" w:after="0" w:line="240" w:lineRule="auto"/>
              <w:ind w:left="6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人</w:t>
            </w:r>
          </w:p>
        </w:tc>
      </w:tr>
      <w:tr>
        <w:tblPrEx>
          <w:tblCellMar>
            <w:top w:w="0" w:type="dxa"/>
            <w:left w:w="10" w:type="dxa"/>
            <w:bottom w:w="0" w:type="dxa"/>
            <w:right w:w="10" w:type="dxa"/>
          </w:tblCellMar>
        </w:tblPrEx>
        <w:trPr>
          <w:trHeight w:val="749"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50" w:lineRule="exact"/>
              <w:ind w:left="0" w:right="0" w:firstLine="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最近三年研发</w:t>
            </w:r>
          </w:p>
          <w:p>
            <w:pPr>
              <w:pStyle w:val="8"/>
              <w:keepNext w:val="0"/>
              <w:keepLines w:val="0"/>
              <w:widowControl w:val="0"/>
              <w:shd w:val="clear" w:color="auto" w:fill="auto"/>
              <w:bidi w:val="0"/>
              <w:spacing w:before="0" w:after="0" w:line="350"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投入资金</w:t>
            </w:r>
          </w:p>
        </w:tc>
        <w:tc>
          <w:tcPr>
            <w:tcW w:w="288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tabs>
                <w:tab w:val="left" w:leader="underscore" w:pos="1459"/>
              </w:tabs>
              <w:bidi w:val="0"/>
              <w:spacing w:before="0" w:after="0" w:line="240" w:lineRule="auto"/>
              <w:ind w:left="0" w:leftChars="0" w:right="0" w:rightChars="0" w:firstLine="560" w:firstLineChars="200"/>
              <w:jc w:val="left"/>
              <w:rPr>
                <w:rFonts w:hint="eastAsia" w:ascii="仿宋_GB2312" w:hAnsi="仿宋_GB2312" w:eastAsia="仿宋_GB2312" w:cs="仿宋_GB2312"/>
                <w:snapToGrid w:val="0"/>
                <w:color w:val="000000"/>
                <w:ker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万元</w:t>
            </w: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41"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上年研发 投入资金</w:t>
            </w:r>
          </w:p>
        </w:tc>
        <w:tc>
          <w:tcPr>
            <w:gridSpan w:val="2"/>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1459"/>
              </w:tabs>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w:t>
            </w:r>
          </w:p>
        </w:tc>
      </w:tr>
      <w:tr>
        <w:tblPrEx>
          <w:tblCellMar>
            <w:top w:w="0" w:type="dxa"/>
            <w:left w:w="10" w:type="dxa"/>
            <w:bottom w:w="0" w:type="dxa"/>
            <w:right w:w="10" w:type="dxa"/>
          </w:tblCellMar>
        </w:tblPrEx>
        <w:trPr>
          <w:trHeight w:val="418" w:hRule="exact"/>
          <w:jc w:val="center"/>
        </w:trPr>
        <w:tc>
          <w:tcPr>
            <w:gridSpan w:val="6"/>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（本页以下信息限企业填报）</w:t>
            </w:r>
          </w:p>
        </w:tc>
      </w:tr>
      <w:tr>
        <w:tblPrEx>
          <w:tblCellMar>
            <w:top w:w="0" w:type="dxa"/>
            <w:left w:w="10" w:type="dxa"/>
            <w:bottom w:w="0" w:type="dxa"/>
            <w:right w:w="10" w:type="dxa"/>
          </w:tblCellMar>
        </w:tblPrEx>
        <w:trPr>
          <w:trHeight w:val="432"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48"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企业上年 度经济效 益情况</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资产总额</w:t>
            </w:r>
          </w:p>
        </w:tc>
        <w:tc>
          <w:tcPr>
            <w:tcW w:w="288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tabs>
                <w:tab w:val="left" w:leader="underscore" w:pos="1296"/>
              </w:tabs>
              <w:bidi w:val="0"/>
              <w:spacing w:before="0" w:after="0" w:line="240" w:lineRule="auto"/>
              <w:ind w:left="0" w:leftChars="0" w:right="0" w:rightChars="0" w:firstLine="0" w:firstLineChars="0"/>
              <w:jc w:val="left"/>
              <w:rPr>
                <w:rFonts w:hint="eastAsia" w:ascii="仿宋_GB2312" w:hAnsi="仿宋_GB2312" w:eastAsia="仿宋_GB2312" w:cs="仿宋_GB2312"/>
                <w:snapToGrid w:val="0"/>
                <w:color w:val="000000"/>
                <w:ker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w:t>
            </w:r>
          </w:p>
        </w:tc>
        <w:tc>
          <w:tcPr>
            <w:tcW w:w="191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32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负债总额</w:t>
            </w:r>
          </w:p>
        </w:tc>
        <w:tc>
          <w:tcPr>
            <w:gridSpan w:val="2"/>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tabs>
                <w:tab w:val="left" w:leader="underscore" w:pos="1296"/>
              </w:tabs>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w:t>
            </w:r>
          </w:p>
        </w:tc>
      </w:tr>
      <w:tr>
        <w:tblPrEx>
          <w:tblCellMar>
            <w:top w:w="0" w:type="dxa"/>
            <w:left w:w="10" w:type="dxa"/>
            <w:bottom w:w="0" w:type="dxa"/>
            <w:right w:w="10" w:type="dxa"/>
          </w:tblCellMar>
        </w:tblPrEx>
        <w:trPr>
          <w:trHeight w:val="707"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营业收入</w:t>
            </w:r>
          </w:p>
        </w:tc>
        <w:tc>
          <w:tcPr>
            <w:tcW w:w="288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tabs>
                <w:tab w:val="left" w:leader="underscore" w:pos="1864"/>
              </w:tabs>
              <w:bidi w:val="0"/>
              <w:spacing w:before="0" w:after="0" w:line="240" w:lineRule="auto"/>
              <w:ind w:left="0" w:right="0" w:firstLine="2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w:t>
            </w:r>
          </w:p>
        </w:tc>
        <w:tc>
          <w:tcPr>
            <w:tcW w:w="2904" w:type="dxa"/>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100" w:after="0" w:line="326"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研发经费支出占上年度 营业收入比例</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715"/>
              </w:tabs>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w:t>
            </w:r>
          </w:p>
        </w:tc>
      </w:tr>
      <w:tr>
        <w:tblPrEx>
          <w:tblCellMar>
            <w:top w:w="0" w:type="dxa"/>
            <w:left w:w="10" w:type="dxa"/>
            <w:bottom w:w="0" w:type="dxa"/>
            <w:right w:w="10" w:type="dxa"/>
          </w:tblCellMar>
        </w:tblPrEx>
        <w:trPr>
          <w:trHeight w:val="782"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65"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新产品销 售收入</w:t>
            </w:r>
          </w:p>
        </w:tc>
        <w:tc>
          <w:tcPr>
            <w:tcW w:w="288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tabs>
                <w:tab w:val="left" w:leader="underscore" w:pos="1864"/>
              </w:tabs>
              <w:bidi w:val="0"/>
              <w:spacing w:before="0" w:after="0" w:line="240" w:lineRule="auto"/>
              <w:ind w:left="0" w:right="0" w:firstLine="28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w:t>
            </w:r>
          </w:p>
        </w:tc>
        <w:tc>
          <w:tcPr>
            <w:tcW w:w="1910"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32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上缴税金</w:t>
            </w:r>
          </w:p>
        </w:tc>
        <w:tc>
          <w:tcPr>
            <w:gridSpan w:val="2"/>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1176"/>
              </w:tabs>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w:t>
            </w:r>
          </w:p>
        </w:tc>
      </w:tr>
      <w:tr>
        <w:tblPrEx>
          <w:tblCellMar>
            <w:top w:w="0" w:type="dxa"/>
            <w:left w:w="10" w:type="dxa"/>
            <w:bottom w:w="0" w:type="dxa"/>
            <w:right w:w="10" w:type="dxa"/>
          </w:tblCellMar>
        </w:tblPrEx>
        <w:trPr>
          <w:trHeight w:val="557"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利润总额</w:t>
            </w:r>
          </w:p>
        </w:tc>
        <w:tc>
          <w:tcPr>
            <w:gridSpan w:val="4"/>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1877"/>
              </w:tabs>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万元，比前一年增长_%</w:t>
            </w:r>
          </w:p>
        </w:tc>
      </w:tr>
      <w:tr>
        <w:tblPrEx>
          <w:tblCellMar>
            <w:top w:w="0" w:type="dxa"/>
            <w:left w:w="10" w:type="dxa"/>
            <w:bottom w:w="0" w:type="dxa"/>
            <w:right w:w="10" w:type="dxa"/>
          </w:tblCellMar>
        </w:tblPrEx>
        <w:trPr>
          <w:trHeight w:val="619"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W w:w="4253" w:type="dxa"/>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是否连续三年盈利</w:t>
            </w:r>
          </w:p>
        </w:tc>
        <w:tc>
          <w:tcPr>
            <w:tcW w:w="4214" w:type="dxa"/>
            <w:gridSpan w:val="3"/>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tabs>
                <w:tab w:val="left" w:pos="1704"/>
              </w:tabs>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口是</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□否</w:t>
            </w: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28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是否为上市公司</w:t>
            </w:r>
          </w:p>
        </w:tc>
        <w:tc>
          <w:tcPr>
            <w:tcW w:w="288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6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口是 □否</w:t>
            </w:r>
          </w:p>
        </w:tc>
        <w:tc>
          <w:tcPr>
            <w:tcW w:w="2904" w:type="dxa"/>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上市公司股票代码</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00" w:hRule="exact"/>
          <w:jc w:val="center"/>
        </w:trPr>
        <w:tc>
          <w:tcPr>
            <w:gridSpan w:val="2"/>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上市地点</w:t>
            </w:r>
          </w:p>
        </w:tc>
        <w:tc>
          <w:tcPr>
            <w:tcW w:w="2880" w:type="dxa"/>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W w:w="2904" w:type="dxa"/>
            <w:gridSpan w:val="2"/>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8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银行信用等级</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bl>
    <w:p>
      <w:pPr>
        <w:spacing w:line="1" w:lineRule="exact"/>
        <w:rPr>
          <w:rFonts w:hint="eastAsia" w:ascii="仿宋_GB2312" w:hAnsi="仿宋_GB2312" w:eastAsia="仿宋_GB2312" w:cs="仿宋_GB2312"/>
          <w:sz w:val="2"/>
          <w:szCs w:val="2"/>
        </w:rPr>
      </w:pPr>
      <w:r>
        <w:rPr>
          <w:rFonts w:hint="eastAsia" w:ascii="仿宋_GB2312" w:hAnsi="仿宋_GB2312" w:eastAsia="仿宋_GB2312" w:cs="仿宋_GB2312"/>
        </w:rPr>
        <w:br w:type="page"/>
      </w:r>
    </w:p>
    <w:tbl>
      <w:tblPr>
        <w:tblStyle w:val="4"/>
        <w:tblW w:w="0" w:type="auto"/>
        <w:jc w:val="center"/>
        <w:tblLayout w:type="fixed"/>
        <w:tblCellMar>
          <w:top w:w="0" w:type="dxa"/>
          <w:left w:w="10" w:type="dxa"/>
          <w:bottom w:w="0" w:type="dxa"/>
          <w:right w:w="10" w:type="dxa"/>
        </w:tblCellMar>
      </w:tblPr>
      <w:tblGrid>
        <w:gridCol w:w="1406"/>
        <w:gridCol w:w="8314"/>
      </w:tblGrid>
      <w:tr>
        <w:tblPrEx>
          <w:tblCellMar>
            <w:top w:w="0" w:type="dxa"/>
            <w:left w:w="10" w:type="dxa"/>
            <w:bottom w:w="0" w:type="dxa"/>
            <w:right w:w="10" w:type="dxa"/>
          </w:tblCellMar>
        </w:tblPrEx>
        <w:trPr>
          <w:trHeight w:val="13786" w:hRule="exact"/>
          <w:jc w:val="center"/>
        </w:trPr>
        <w:tc>
          <w:tcPr>
            <w:tcBorders>
              <w:top w:val="single" w:color="auto" w:sz="4" w:space="0"/>
              <w:left w:val="single" w:color="auto" w:sz="4" w:space="0"/>
              <w:bottom w:val="single" w:color="auto" w:sz="4" w:space="0"/>
            </w:tcBorders>
            <w:shd w:val="clear" w:color="auto" w:fill="FFFFFF"/>
            <w:textDirection w:val="tbRlV"/>
            <w:vAlign w:val="center"/>
          </w:tcPr>
          <w:p>
            <w:pPr>
              <w:pStyle w:val="9"/>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单位主要业务、业绩</w:t>
            </w:r>
            <w:r>
              <w:rPr>
                <w:rFonts w:hint="eastAsia" w:ascii="仿宋_GB2312" w:hAnsi="仿宋_GB2312" w:eastAsia="仿宋_GB2312" w:cs="仿宋_GB2312"/>
                <w:color w:val="000000"/>
                <w:spacing w:val="0"/>
                <w:w w:val="100"/>
                <w:position w:val="0"/>
                <w:sz w:val="28"/>
                <w:szCs w:val="28"/>
                <w:lang w:eastAsia="zh-CN"/>
              </w:rPr>
              <w:t>、行业地位、在关键核心技术领域的突出表现等情况介绍</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z w:val="10"/>
                <w:szCs w:val="10"/>
              </w:rPr>
            </w:pPr>
          </w:p>
          <w:p>
            <w:pPr>
              <w:widowControl w:val="0"/>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pPr>
          </w:p>
          <w:p>
            <w:pPr>
              <w:widowControl w:val="0"/>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pPr>
          </w:p>
          <w:p>
            <w:pPr>
              <w:widowControl w:val="0"/>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pPr>
          </w:p>
          <w:p>
            <w:pPr>
              <w:widowControl w:val="0"/>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pPr>
          </w:p>
          <w:p>
            <w:pPr>
              <w:widowControl w:val="0"/>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pPr>
          </w:p>
          <w:p>
            <w:pPr>
              <w:widowControl w:val="0"/>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pPr>
          </w:p>
          <w:p>
            <w:pPr>
              <w:widowControl w:val="0"/>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pPr>
          </w:p>
          <w:p>
            <w:pPr>
              <w:widowControl w:val="0"/>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pPr>
          </w:p>
          <w:p>
            <w:pPr>
              <w:widowControl w:val="0"/>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pPr>
          </w:p>
          <w:p>
            <w:pPr>
              <w:widowControl w:val="0"/>
              <w:rPr>
                <w:rFonts w:hint="eastAsia" w:ascii="仿宋_GB2312" w:hAnsi="仿宋_GB2312" w:eastAsia="仿宋_GB2312" w:cs="仿宋_GB2312"/>
                <w:sz w:val="10"/>
                <w:szCs w:val="10"/>
              </w:rPr>
            </w:pPr>
            <w:r>
              <w:rPr>
                <w:rFonts w:hint="eastAsia" w:ascii="仿宋_GB2312" w:hAnsi="仿宋_GB2312" w:eastAsia="仿宋_GB2312" w:cs="仿宋_GB2312"/>
                <w:snapToGrid w:val="0"/>
                <w:color w:val="000000"/>
                <w:spacing w:val="0"/>
                <w:w w:val="100"/>
                <w:kern w:val="0"/>
                <w:position w:val="0"/>
                <w:sz w:val="28"/>
                <w:szCs w:val="28"/>
                <w:u w:val="none"/>
                <w:shd w:val="clear" w:color="auto" w:fill="auto"/>
                <w:lang w:val="zh-TW" w:eastAsia="zh-CN" w:bidi="zh-TW"/>
              </w:rPr>
              <w:t>（处于行业领先地位或在关键核心技术领域有突出表现的须以附件传佐证材料）</w:t>
            </w:r>
          </w:p>
        </w:tc>
      </w:tr>
    </w:tbl>
    <w:p>
      <w:pPr>
        <w:rPr>
          <w:rFonts w:hint="eastAsia" w:ascii="仿宋_GB2312" w:hAnsi="仿宋_GB2312" w:eastAsia="仿宋_GB2312" w:cs="仿宋_GB2312"/>
        </w:rPr>
      </w:pPr>
    </w:p>
    <w:p>
      <w:pPr>
        <w:numPr>
          <w:ilvl w:val="0"/>
          <w:numId w:val="0"/>
        </w:numPr>
        <w:ind w:firstLine="600" w:firstLineChars="200"/>
        <w:rPr>
          <w:rFonts w:hint="eastAsia" w:ascii="黑体" w:hAnsi="黑体" w:eastAsia="黑体" w:cs="黑体"/>
          <w:sz w:val="30"/>
          <w:szCs w:val="30"/>
          <w:lang w:eastAsia="zh-CN"/>
        </w:rPr>
      </w:pPr>
      <w:r>
        <w:rPr>
          <w:rFonts w:hint="eastAsia" w:ascii="黑体" w:hAnsi="黑体" w:eastAsia="黑体" w:cs="黑体"/>
          <w:sz w:val="30"/>
          <w:szCs w:val="30"/>
          <w:lang w:val="en-US" w:eastAsia="zh-CN"/>
        </w:rPr>
        <w:t>二、</w:t>
      </w:r>
      <w:r>
        <w:rPr>
          <w:rFonts w:hint="eastAsia" w:ascii="黑体" w:hAnsi="黑体" w:eastAsia="黑体" w:cs="黑体"/>
          <w:sz w:val="30"/>
          <w:szCs w:val="30"/>
          <w:lang w:eastAsia="zh-CN"/>
        </w:rPr>
        <w:t>申请单位科研创新能力情况</w:t>
      </w:r>
    </w:p>
    <w:tbl>
      <w:tblPr>
        <w:tblStyle w:val="4"/>
        <w:tblW w:w="0" w:type="auto"/>
        <w:jc w:val="center"/>
        <w:tblLayout w:type="fixed"/>
        <w:tblCellMar>
          <w:top w:w="0" w:type="dxa"/>
          <w:left w:w="10" w:type="dxa"/>
          <w:bottom w:w="0" w:type="dxa"/>
          <w:right w:w="10" w:type="dxa"/>
        </w:tblCellMar>
      </w:tblPr>
      <w:tblGrid>
        <w:gridCol w:w="757"/>
        <w:gridCol w:w="8487"/>
      </w:tblGrid>
      <w:tr>
        <w:tblPrEx>
          <w:tblCellMar>
            <w:top w:w="0" w:type="dxa"/>
            <w:left w:w="10" w:type="dxa"/>
            <w:bottom w:w="0" w:type="dxa"/>
            <w:right w:w="10" w:type="dxa"/>
          </w:tblCellMar>
        </w:tblPrEx>
        <w:trPr>
          <w:trHeight w:val="608" w:hRule="exact"/>
          <w:jc w:val="center"/>
        </w:trPr>
        <w:tc>
          <w:tcPr>
            <w:tcW w:w="757" w:type="dxa"/>
            <w:vMerge w:val="restart"/>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278" w:lineRule="exact"/>
              <w:ind w:right="0"/>
              <w:jc w:val="both"/>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 xml:space="preserve"> </w:t>
            </w:r>
          </w:p>
          <w:p>
            <w:pPr>
              <w:pStyle w:val="9"/>
              <w:keepNext w:val="0"/>
              <w:keepLines w:val="0"/>
              <w:widowControl w:val="0"/>
              <w:shd w:val="clear" w:color="auto" w:fill="auto"/>
              <w:bidi w:val="0"/>
              <w:spacing w:before="0" w:after="0" w:line="278" w:lineRule="exact"/>
              <w:ind w:left="0" w:right="0" w:firstLine="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是否具有专门的研究与开发机构及情况介绍</w:t>
            </w:r>
          </w:p>
        </w:tc>
        <w:tc>
          <w:tcPr>
            <w:tcW w:w="8487"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pos="3048"/>
              </w:tabs>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口是</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□否</w:t>
            </w:r>
          </w:p>
        </w:tc>
      </w:tr>
      <w:tr>
        <w:tblPrEx>
          <w:tblCellMar>
            <w:top w:w="0" w:type="dxa"/>
            <w:left w:w="10" w:type="dxa"/>
            <w:bottom w:w="0" w:type="dxa"/>
            <w:right w:w="10" w:type="dxa"/>
          </w:tblCellMar>
        </w:tblPrEx>
        <w:trPr>
          <w:trHeight w:val="2311" w:hRule="exact"/>
          <w:jc w:val="center"/>
        </w:trPr>
        <w:tc>
          <w:tcPr>
            <w:tcW w:w="757" w:type="dxa"/>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tcW w:w="8487" w:type="dxa"/>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研发机构具体情况及研发能力介绍</w:t>
            </w:r>
          </w:p>
        </w:tc>
      </w:tr>
      <w:tr>
        <w:tblPrEx>
          <w:tblCellMar>
            <w:top w:w="0" w:type="dxa"/>
            <w:left w:w="10" w:type="dxa"/>
            <w:bottom w:w="0" w:type="dxa"/>
            <w:right w:w="10" w:type="dxa"/>
          </w:tblCellMar>
        </w:tblPrEx>
        <w:trPr>
          <w:trHeight w:val="6389" w:hRule="exact"/>
          <w:jc w:val="center"/>
        </w:trPr>
        <w:tc>
          <w:tcPr>
            <w:tcW w:w="757" w:type="dxa"/>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298"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eastAsia="zh-CN"/>
              </w:rPr>
              <w:t>近五年来取得的主要科研创新成果及其经济、社会效益</w:t>
            </w:r>
          </w:p>
        </w:tc>
        <w:tc>
          <w:tcPr>
            <w:tcW w:w="8487"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3428" w:hRule="exact"/>
          <w:jc w:val="center"/>
        </w:trPr>
        <w:tc>
          <w:tcPr>
            <w:tcW w:w="757" w:type="dxa"/>
            <w:tcBorders>
              <w:top w:val="single" w:color="auto" w:sz="4" w:space="0"/>
              <w:left w:val="single" w:color="auto" w:sz="4" w:space="0"/>
              <w:bottom w:val="single" w:color="auto" w:sz="4" w:space="0"/>
            </w:tcBorders>
            <w:shd w:val="clear" w:color="auto" w:fill="FFFFFF"/>
            <w:textDirection w:val="tbRlV"/>
            <w:vAlign w:val="top"/>
          </w:tcPr>
          <w:p>
            <w:pPr>
              <w:pStyle w:val="9"/>
              <w:keepNext w:val="0"/>
              <w:keepLines w:val="0"/>
              <w:widowControl w:val="0"/>
              <w:shd w:val="clear" w:color="auto" w:fill="auto"/>
              <w:bidi w:val="0"/>
              <w:spacing w:before="0" w:after="0" w:line="288" w:lineRule="exact"/>
              <w:ind w:left="0" w:right="0" w:firstLine="0"/>
              <w:jc w:val="center"/>
              <w:rPr>
                <w:rFonts w:hint="eastAsia" w:ascii="仿宋_GB2312" w:hAnsi="仿宋_GB2312" w:eastAsia="仿宋_GB2312" w:cs="仿宋_GB2312"/>
                <w:lang w:val="en-US" w:eastAsia="zh-CN"/>
              </w:rPr>
            </w:pPr>
            <w:r>
              <w:rPr>
                <w:rFonts w:hint="eastAsia" w:ascii="仿宋_GB2312" w:hAnsi="仿宋_GB2312" w:eastAsia="仿宋_GB2312" w:cs="仿宋_GB2312"/>
                <w:color w:val="000000"/>
                <w:spacing w:val="0"/>
                <w:w w:val="100"/>
                <w:position w:val="0"/>
              </w:rPr>
              <w:t>三与校科机共研、展术作情</w:t>
            </w:r>
            <w:r>
              <w:rPr>
                <w:rFonts w:hint="eastAsia" w:ascii="仿宋_GB2312" w:hAnsi="仿宋_GB2312" w:eastAsia="仿宋_GB2312" w:cs="仿宋_GB2312"/>
                <w:color w:val="000000"/>
                <w:spacing w:val="0"/>
                <w:w w:val="100"/>
                <w:position w:val="0"/>
                <w:lang w:eastAsia="zh-CN"/>
              </w:rPr>
              <w:t>况</w:t>
            </w:r>
            <w:r>
              <w:rPr>
                <w:rFonts w:hint="eastAsia" w:ascii="仿宋_GB2312" w:hAnsi="仿宋_GB2312" w:eastAsia="仿宋_GB2312" w:cs="仿宋_GB2312"/>
                <w:color w:val="000000"/>
                <w:spacing w:val="0"/>
                <w:w w:val="100"/>
                <w:position w:val="0"/>
              </w:rPr>
              <w:t xml:space="preserve"> 近年高或研构同发开技合等防</w:t>
            </w:r>
          </w:p>
        </w:tc>
        <w:tc>
          <w:tcPr>
            <w:tcW w:w="8487"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bl>
    <w:p>
      <w:pPr>
        <w:spacing w:line="1" w:lineRule="exact"/>
        <w:rPr>
          <w:rFonts w:hint="eastAsia" w:ascii="仿宋_GB2312" w:hAnsi="仿宋_GB2312" w:eastAsia="仿宋_GB2312" w:cs="仿宋_GB2312"/>
          <w:sz w:val="2"/>
          <w:szCs w:val="2"/>
        </w:rPr>
      </w:pPr>
      <w:r>
        <w:rPr>
          <w:rFonts w:hint="eastAsia" w:ascii="仿宋_GB2312" w:hAnsi="仿宋_GB2312" w:eastAsia="仿宋_GB2312" w:cs="仿宋_GB2312"/>
        </w:rPr>
        <w:br w:type="page"/>
      </w:r>
    </w:p>
    <w:p>
      <w:pPr>
        <w:pStyle w:val="7"/>
        <w:keepNext w:val="0"/>
        <w:keepLines w:val="0"/>
        <w:widowControl w:val="0"/>
        <w:shd w:val="clear" w:color="auto" w:fill="auto"/>
        <w:bidi w:val="0"/>
        <w:spacing w:before="0" w:after="0" w:line="240" w:lineRule="auto"/>
        <w:ind w:left="53" w:right="0" w:firstLine="0"/>
        <w:jc w:val="left"/>
        <w:rPr>
          <w:rFonts w:hint="eastAsia" w:ascii="黑体" w:hAnsi="黑体" w:eastAsia="黑体" w:cs="黑体"/>
        </w:rPr>
      </w:pPr>
      <w:r>
        <w:rPr>
          <w:rFonts w:hint="eastAsia" w:ascii="黑体" w:hAnsi="黑体" w:eastAsia="黑体" w:cs="黑体"/>
          <w:color w:val="000000"/>
          <w:spacing w:val="0"/>
          <w:w w:val="100"/>
          <w:position w:val="0"/>
        </w:rPr>
        <w:t>三、申请单位博士后工作发展规划</w:t>
      </w:r>
    </w:p>
    <w:tbl>
      <w:tblPr>
        <w:tblStyle w:val="4"/>
        <w:tblW w:w="0" w:type="auto"/>
        <w:jc w:val="center"/>
        <w:tblLayout w:type="fixed"/>
        <w:tblCellMar>
          <w:top w:w="0" w:type="dxa"/>
          <w:left w:w="10" w:type="dxa"/>
          <w:bottom w:w="0" w:type="dxa"/>
          <w:right w:w="10" w:type="dxa"/>
        </w:tblCellMar>
      </w:tblPr>
      <w:tblGrid>
        <w:gridCol w:w="1618"/>
        <w:gridCol w:w="1483"/>
        <w:gridCol w:w="1469"/>
        <w:gridCol w:w="5194"/>
      </w:tblGrid>
      <w:tr>
        <w:tblPrEx>
          <w:tblCellMar>
            <w:top w:w="0" w:type="dxa"/>
            <w:left w:w="10" w:type="dxa"/>
            <w:bottom w:w="0" w:type="dxa"/>
            <w:right w:w="10" w:type="dxa"/>
          </w:tblCellMar>
        </w:tblPrEx>
        <w:trPr>
          <w:trHeight w:val="1296"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55"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拟开展的博 士后研究项 目名称</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起止时间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16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经费投入</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研究内容及目标</w:t>
            </w: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40" w:hRule="exact"/>
          <w:jc w:val="center"/>
        </w:trPr>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30"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74"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未来三年博 士后招收计 划</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年份</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拟招收人数</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专业领域</w:t>
            </w:r>
          </w:p>
        </w:tc>
      </w:tr>
      <w:tr>
        <w:tblPrEx>
          <w:tblCellMar>
            <w:top w:w="0" w:type="dxa"/>
            <w:left w:w="10" w:type="dxa"/>
            <w:bottom w:w="0" w:type="dxa"/>
            <w:right w:w="10" w:type="dxa"/>
          </w:tblCellMar>
        </w:tblPrEx>
        <w:trPr>
          <w:trHeight w:val="773"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92"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30"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152"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8" w:lineRule="exact"/>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与博士后科 研流动站联 合招收博士 后合作意向</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合作情况</w:t>
            </w:r>
          </w:p>
        </w:tc>
        <w:tc>
          <w:tcPr>
            <w:gridSpan w:val="2"/>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pos="2995"/>
              </w:tabs>
              <w:bidi w:val="0"/>
              <w:spacing w:before="0" w:after="0" w:line="240" w:lineRule="auto"/>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 xml:space="preserve">□ </w:t>
            </w:r>
            <w:r>
              <w:rPr>
                <w:rFonts w:hint="eastAsia" w:ascii="仿宋_GB2312" w:hAnsi="仿宋_GB2312" w:eastAsia="仿宋_GB2312" w:cs="仿宋_GB2312"/>
                <w:color w:val="000000"/>
                <w:spacing w:val="0"/>
                <w:w w:val="100"/>
                <w:position w:val="0"/>
              </w:rPr>
              <w:t>已签订合作协议</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 xml:space="preserve">□洽谈中 </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□暂无</w:t>
            </w:r>
          </w:p>
        </w:tc>
      </w:tr>
      <w:tr>
        <w:tblPrEx>
          <w:tblCellMar>
            <w:top w:w="0" w:type="dxa"/>
            <w:left w:w="10" w:type="dxa"/>
            <w:bottom w:w="0" w:type="dxa"/>
            <w:right w:w="10" w:type="dxa"/>
          </w:tblCellMar>
        </w:tblPrEx>
        <w:trPr>
          <w:trHeight w:val="1339"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拟合作单位</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12"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5" w:lineRule="exact"/>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博士后专职 管理服务人 员配备情况</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已配备</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姓名</w:t>
            </w:r>
          </w:p>
        </w:tc>
        <w:tc>
          <w:tcPr>
            <w:tcBorders>
              <w:top w:val="single" w:color="auto" w:sz="4" w:space="0"/>
              <w:left w:val="single" w:color="auto" w:sz="4" w:space="0"/>
              <w:right w:val="single" w:color="auto" w:sz="4" w:space="0"/>
            </w:tcBorders>
            <w:shd w:val="clear" w:color="auto" w:fill="FFFFFF"/>
            <w:textDirection w:val="tbRlV"/>
            <w:vAlign w:val="top"/>
          </w:tcPr>
          <w:p>
            <w:pPr>
              <w:pStyle w:val="9"/>
              <w:keepNext w:val="0"/>
              <w:keepLines w:val="0"/>
              <w:widowControl w:val="0"/>
              <w:shd w:val="clear" w:color="auto" w:fill="auto"/>
              <w:bidi w:val="0"/>
              <w:spacing w:before="2660" w:after="0" w:line="307" w:lineRule="exact"/>
              <w:ind w:left="0" w:right="0" w:firstLine="0"/>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系式 联方</w:t>
            </w:r>
          </w:p>
        </w:tc>
      </w:tr>
      <w:tr>
        <w:tblPrEx>
          <w:tblCellMar>
            <w:top w:w="0" w:type="dxa"/>
            <w:left w:w="10" w:type="dxa"/>
            <w:bottom w:w="0" w:type="dxa"/>
            <w:right w:w="10" w:type="dxa"/>
          </w:tblCellMar>
        </w:tblPrEx>
        <w:trPr>
          <w:trHeight w:val="1262"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gridSpan w:val="3"/>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计划于设站后配备</w:t>
            </w:r>
          </w:p>
        </w:tc>
      </w:tr>
      <w:tr>
        <w:tblPrEx>
          <w:tblCellMar>
            <w:top w:w="0" w:type="dxa"/>
            <w:left w:w="10" w:type="dxa"/>
            <w:bottom w:w="0" w:type="dxa"/>
            <w:right w:w="10" w:type="dxa"/>
          </w:tblCellMar>
        </w:tblPrEx>
        <w:trPr>
          <w:trHeight w:val="1354" w:hRule="exact"/>
          <w:jc w:val="center"/>
        </w:trPr>
        <w:tc>
          <w:tcPr>
            <w:vMerge w:val="continue"/>
            <w:tcBorders>
              <w:left w:val="single" w:color="auto" w:sz="4" w:space="0"/>
              <w:bottom w:val="single" w:color="auto" w:sz="4" w:space="0"/>
            </w:tcBorders>
            <w:shd w:val="clear" w:color="auto" w:fill="FFFFFF"/>
            <w:vAlign w:val="center"/>
          </w:tcPr>
          <w:p>
            <w:pPr>
              <w:rPr>
                <w:rFonts w:hint="eastAsia" w:ascii="仿宋_GB2312" w:hAnsi="仿宋_GB2312" w:eastAsia="仿宋_GB2312" w:cs="仿宋_GB2312"/>
              </w:rPr>
            </w:pPr>
          </w:p>
        </w:tc>
        <w:tc>
          <w:tcPr>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暂无配备计划</w:t>
            </w:r>
          </w:p>
        </w:tc>
      </w:tr>
    </w:tbl>
    <w:p>
      <w:pPr>
        <w:rPr>
          <w:rFonts w:hint="eastAsia" w:ascii="仿宋_GB2312" w:hAnsi="仿宋_GB2312" w:eastAsia="仿宋_GB2312" w:cs="仿宋_GB2312"/>
        </w:rPr>
        <w:sectPr>
          <w:headerReference r:id="rId5" w:type="first"/>
          <w:footerReference r:id="rId7" w:type="first"/>
          <w:headerReference r:id="rId4" w:type="default"/>
          <w:footerReference r:id="rId6" w:type="default"/>
          <w:footnotePr>
            <w:numFmt w:val="decimal"/>
          </w:footnotePr>
          <w:pgSz w:w="11900" w:h="16840"/>
          <w:pgMar w:top="1632" w:right="947" w:bottom="1154" w:left="1191" w:header="0" w:footer="3" w:gutter="0"/>
          <w:pgNumType w:fmt="decimal"/>
          <w:cols w:space="720" w:num="1"/>
          <w:titlePg/>
          <w:rtlGutter w:val="0"/>
          <w:docGrid w:linePitch="360" w:charSpace="0"/>
        </w:sectPr>
      </w:pPr>
    </w:p>
    <w:tbl>
      <w:tblPr>
        <w:tblStyle w:val="4"/>
        <w:tblW w:w="0" w:type="auto"/>
        <w:jc w:val="center"/>
        <w:tblLayout w:type="fixed"/>
        <w:tblCellMar>
          <w:top w:w="0" w:type="dxa"/>
          <w:left w:w="10" w:type="dxa"/>
          <w:bottom w:w="0" w:type="dxa"/>
          <w:right w:w="10" w:type="dxa"/>
        </w:tblCellMar>
      </w:tblPr>
      <w:tblGrid>
        <w:gridCol w:w="1656"/>
        <w:gridCol w:w="1478"/>
        <w:gridCol w:w="6677"/>
      </w:tblGrid>
      <w:tr>
        <w:tblPrEx>
          <w:tblCellMar>
            <w:top w:w="0" w:type="dxa"/>
            <w:left w:w="10" w:type="dxa"/>
            <w:bottom w:w="0" w:type="dxa"/>
            <w:right w:w="10" w:type="dxa"/>
          </w:tblCellMar>
        </w:tblPrEx>
        <w:trPr>
          <w:trHeight w:val="1464"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2"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本单位拟担 任博士后合 作导师人员 情况（填写5 人以内，不 含兼职）</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姓名</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个人简历</w:t>
            </w:r>
          </w:p>
          <w:p>
            <w:pPr>
              <w:pStyle w:val="8"/>
              <w:keepNext w:val="0"/>
              <w:keepLines w:val="0"/>
              <w:widowControl w:val="0"/>
              <w:shd w:val="clear" w:color="auto" w:fill="auto"/>
              <w:bidi w:val="0"/>
              <w:spacing w:before="0" w:after="0" w:line="350"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（包括职务、职称、最高学历背景、入选省部级以 上人才计划、研究成果应用及获奖情况等）</w:t>
            </w:r>
          </w:p>
        </w:tc>
      </w:tr>
      <w:tr>
        <w:tblPrEx>
          <w:tblCellMar>
            <w:top w:w="0" w:type="dxa"/>
            <w:left w:w="10" w:type="dxa"/>
            <w:bottom w:w="0" w:type="dxa"/>
            <w:right w:w="10" w:type="dxa"/>
          </w:tblCellMar>
        </w:tblPrEx>
        <w:trPr>
          <w:trHeight w:val="2558"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2563"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2587"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2597"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2621" w:hRule="exact"/>
          <w:jc w:val="center"/>
        </w:trPr>
        <w:tc>
          <w:tcPr>
            <w:vMerge w:val="continue"/>
            <w:tcBorders>
              <w:left w:val="single" w:color="auto" w:sz="4" w:space="0"/>
              <w:bottom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bl>
    <w:p>
      <w:pPr>
        <w:spacing w:line="1" w:lineRule="exact"/>
        <w:rPr>
          <w:rFonts w:hint="eastAsia" w:ascii="仿宋_GB2312" w:hAnsi="仿宋_GB2312" w:eastAsia="仿宋_GB2312" w:cs="仿宋_GB2312"/>
          <w:sz w:val="2"/>
          <w:szCs w:val="2"/>
        </w:rPr>
      </w:pPr>
      <w:r>
        <w:rPr>
          <w:rFonts w:hint="eastAsia" w:ascii="仿宋_GB2312" w:hAnsi="仿宋_GB2312" w:eastAsia="仿宋_GB2312" w:cs="仿宋_GB2312"/>
        </w:rPr>
        <w:br w:type="page"/>
      </w:r>
    </w:p>
    <w:tbl>
      <w:tblPr>
        <w:tblStyle w:val="4"/>
        <w:tblW w:w="0" w:type="auto"/>
        <w:jc w:val="center"/>
        <w:tblLayout w:type="fixed"/>
        <w:tblCellMar>
          <w:top w:w="0" w:type="dxa"/>
          <w:left w:w="10" w:type="dxa"/>
          <w:bottom w:w="0" w:type="dxa"/>
          <w:right w:w="10" w:type="dxa"/>
        </w:tblCellMar>
      </w:tblPr>
      <w:tblGrid>
        <w:gridCol w:w="1632"/>
        <w:gridCol w:w="2942"/>
        <w:gridCol w:w="5174"/>
      </w:tblGrid>
      <w:tr>
        <w:tblPrEx>
          <w:tblCellMar>
            <w:top w:w="0" w:type="dxa"/>
            <w:left w:w="10" w:type="dxa"/>
            <w:bottom w:w="0" w:type="dxa"/>
            <w:right w:w="10" w:type="dxa"/>
          </w:tblCellMar>
        </w:tblPrEx>
        <w:trPr>
          <w:trHeight w:val="6269" w:hRule="exact"/>
          <w:jc w:val="center"/>
        </w:trPr>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8"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可为博士后 研究人员提 供的主要仪 器设备、专 业实验室及 其他科研条 件</w:t>
            </w:r>
          </w:p>
        </w:tc>
        <w:tc>
          <w:tcPr>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363" w:hRule="exact"/>
          <w:jc w:val="center"/>
        </w:trPr>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5" w:lineRule="exact"/>
              <w:ind w:left="0" w:right="0" w:firstLine="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可为博士后 研究人员提 供的住房、 博士后</w:t>
            </w:r>
            <w:r>
              <w:rPr>
                <w:rFonts w:hint="eastAsia" w:ascii="仿宋_GB2312" w:hAnsi="仿宋_GB2312" w:eastAsia="仿宋_GB2312" w:cs="仿宋_GB2312"/>
                <w:color w:val="000000"/>
                <w:spacing w:val="0"/>
                <w:w w:val="100"/>
                <w:position w:val="0"/>
                <w:lang w:eastAsia="zh-CN"/>
              </w:rPr>
              <w:t>薪酬待遇</w:t>
            </w:r>
            <w:r>
              <w:rPr>
                <w:rFonts w:hint="eastAsia" w:ascii="仿宋_GB2312" w:hAnsi="仿宋_GB2312" w:eastAsia="仿宋_GB2312" w:cs="仿宋_GB2312"/>
                <w:color w:val="000000"/>
                <w:spacing w:val="0"/>
                <w:w w:val="100"/>
                <w:position w:val="0"/>
              </w:rPr>
              <w:t>及其他 保障情况</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博士后薪酬待遇</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1257"/>
                <w:tab w:val="left" w:leader="underscore" w:pos="3710"/>
              </w:tabs>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万元/年至</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万元/年</w:t>
            </w:r>
          </w:p>
        </w:tc>
      </w:tr>
      <w:tr>
        <w:tblPrEx>
          <w:tblCellMar>
            <w:top w:w="0" w:type="dxa"/>
            <w:left w:w="10" w:type="dxa"/>
            <w:bottom w:w="0" w:type="dxa"/>
            <w:right w:w="10" w:type="dxa"/>
          </w:tblCellMar>
        </w:tblPrEx>
        <w:trPr>
          <w:trHeight w:val="653"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博士后住房条件</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提供可租住的公寓</w:t>
            </w:r>
          </w:p>
        </w:tc>
      </w:tr>
      <w:tr>
        <w:tblPrEx>
          <w:tblCellMar>
            <w:top w:w="0" w:type="dxa"/>
            <w:left w:w="10" w:type="dxa"/>
            <w:bottom w:w="0" w:type="dxa"/>
            <w:right w:w="10" w:type="dxa"/>
          </w:tblCellMar>
        </w:tblPrEx>
        <w:trPr>
          <w:trHeight w:val="672"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提供货币化住房（租房）补贴</w:t>
            </w:r>
          </w:p>
        </w:tc>
      </w:tr>
      <w:tr>
        <w:tblPrEx>
          <w:tblCellMar>
            <w:top w:w="0" w:type="dxa"/>
            <w:left w:w="10" w:type="dxa"/>
            <w:bottom w:w="0" w:type="dxa"/>
            <w:right w:w="10" w:type="dxa"/>
          </w:tblCellMar>
        </w:tblPrEx>
        <w:trPr>
          <w:trHeight w:val="1286"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5030"/>
              </w:tabs>
              <w:bidi w:val="0"/>
              <w:spacing w:before="0" w:after="6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其他</w:t>
            </w:r>
            <w:r>
              <w:rPr>
                <w:rFonts w:hint="eastAsia" w:ascii="仿宋_GB2312" w:hAnsi="仿宋_GB2312" w:eastAsia="仿宋_GB2312" w:cs="仿宋_GB2312"/>
                <w:color w:val="000000"/>
                <w:spacing w:val="0"/>
                <w:w w:val="100"/>
                <w:position w:val="0"/>
              </w:rPr>
              <w:tab/>
            </w:r>
          </w:p>
          <w:p>
            <w:pPr>
              <w:pStyle w:val="8"/>
              <w:keepNext w:val="0"/>
              <w:keepLines w:val="0"/>
              <w:widowControl w:val="0"/>
              <w:shd w:val="clear" w:color="auto" w:fill="auto"/>
              <w:bidi w:val="0"/>
              <w:spacing w:before="0" w:after="0" w:line="240" w:lineRule="auto"/>
              <w:ind w:left="0" w:right="260" w:firstLine="0"/>
              <w:jc w:val="righ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（请具体说明）</w:t>
            </w:r>
          </w:p>
        </w:tc>
      </w:tr>
      <w:tr>
        <w:tblPrEx>
          <w:tblCellMar>
            <w:top w:w="0" w:type="dxa"/>
            <w:left w:w="10" w:type="dxa"/>
            <w:bottom w:w="0" w:type="dxa"/>
            <w:right w:w="10" w:type="dxa"/>
          </w:tblCellMar>
        </w:tblPrEx>
        <w:trPr>
          <w:trHeight w:val="638"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5"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拟与全职进站的博士后 研究人员签订何种协议</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签订劳动合同</w:t>
            </w:r>
          </w:p>
        </w:tc>
      </w:tr>
      <w:tr>
        <w:tblPrEx>
          <w:tblCellMar>
            <w:top w:w="0" w:type="dxa"/>
            <w:left w:w="10" w:type="dxa"/>
            <w:bottom w:w="0" w:type="dxa"/>
            <w:right w:w="10" w:type="dxa"/>
          </w:tblCellMar>
        </w:tblPrEx>
        <w:trPr>
          <w:trHeight w:val="691"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签订事业单位聘用合同</w:t>
            </w:r>
          </w:p>
        </w:tc>
      </w:tr>
      <w:tr>
        <w:tblPrEx>
          <w:tblCellMar>
            <w:top w:w="0" w:type="dxa"/>
            <w:left w:w="10" w:type="dxa"/>
            <w:bottom w:w="0" w:type="dxa"/>
            <w:right w:w="10" w:type="dxa"/>
          </w:tblCellMar>
        </w:tblPrEx>
        <w:trPr>
          <w:trHeight w:val="720" w:hRule="exact"/>
          <w:jc w:val="center"/>
        </w:trPr>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2961"/>
              </w:tabs>
              <w:bidi w:val="0"/>
              <w:spacing w:before="0" w:after="0" w:line="240" w:lineRule="auto"/>
              <w:ind w:left="0" w:right="0" w:firstLine="34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其他</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（请具体说明）</w:t>
            </w:r>
          </w:p>
        </w:tc>
      </w:tr>
      <w:tr>
        <w:tblPrEx>
          <w:tblCellMar>
            <w:top w:w="0" w:type="dxa"/>
            <w:left w:w="10" w:type="dxa"/>
            <w:bottom w:w="0" w:type="dxa"/>
            <w:right w:w="10" w:type="dxa"/>
          </w:tblCellMar>
        </w:tblPrEx>
        <w:trPr>
          <w:trHeight w:val="2093" w:hRule="exact"/>
          <w:jc w:val="center"/>
        </w:trPr>
        <w:tc>
          <w:tcPr>
            <w:vMerge w:val="continue"/>
            <w:tcBorders>
              <w:left w:val="single" w:color="auto" w:sz="4" w:space="0"/>
              <w:bottom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其他待遇及保障情况</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bl>
    <w:p>
      <w:pPr>
        <w:spacing w:line="1" w:lineRule="exact"/>
        <w:rPr>
          <w:rFonts w:hint="eastAsia" w:ascii="仿宋_GB2312" w:hAnsi="仿宋_GB2312" w:eastAsia="仿宋_GB2312" w:cs="仿宋_GB2312"/>
          <w:sz w:val="2"/>
          <w:szCs w:val="2"/>
        </w:rPr>
      </w:pPr>
      <w:r>
        <w:rPr>
          <w:rFonts w:hint="eastAsia" w:ascii="仿宋_GB2312" w:hAnsi="仿宋_GB2312" w:eastAsia="仿宋_GB2312" w:cs="仿宋_GB2312"/>
        </w:rPr>
        <w:br w:type="page"/>
      </w:r>
    </w:p>
    <w:p>
      <w:pPr>
        <w:pStyle w:val="7"/>
        <w:keepNext w:val="0"/>
        <w:keepLines w:val="0"/>
        <w:widowControl w:val="0"/>
        <w:shd w:val="clear" w:color="auto" w:fill="auto"/>
        <w:bidi w:val="0"/>
        <w:spacing w:before="0" w:after="0" w:line="240" w:lineRule="auto"/>
        <w:ind w:left="187" w:right="0" w:firstLine="0"/>
        <w:jc w:val="left"/>
        <w:rPr>
          <w:rFonts w:hint="eastAsia" w:ascii="黑体" w:hAnsi="黑体" w:eastAsia="黑体" w:cs="黑体"/>
          <w:sz w:val="26"/>
          <w:szCs w:val="26"/>
        </w:rPr>
      </w:pPr>
      <w:r>
        <w:rPr>
          <w:rFonts w:hint="eastAsia" w:ascii="黑体" w:hAnsi="黑体" w:eastAsia="黑体" w:cs="黑体"/>
          <w:b w:val="0"/>
          <w:bCs w:val="0"/>
          <w:color w:val="000000"/>
          <w:spacing w:val="0"/>
          <w:w w:val="100"/>
          <w:position w:val="0"/>
          <w:sz w:val="26"/>
          <w:szCs w:val="26"/>
        </w:rPr>
        <w:t>四、申请单位所符合的推荐条件</w:t>
      </w:r>
    </w:p>
    <w:tbl>
      <w:tblPr>
        <w:tblStyle w:val="4"/>
        <w:tblW w:w="0" w:type="auto"/>
        <w:jc w:val="center"/>
        <w:tblLayout w:type="fixed"/>
        <w:tblCellMar>
          <w:top w:w="0" w:type="dxa"/>
          <w:left w:w="10" w:type="dxa"/>
          <w:bottom w:w="0" w:type="dxa"/>
          <w:right w:w="10" w:type="dxa"/>
        </w:tblCellMar>
      </w:tblPr>
      <w:tblGrid>
        <w:gridCol w:w="787"/>
        <w:gridCol w:w="2160"/>
        <w:gridCol w:w="2784"/>
        <w:gridCol w:w="1382"/>
        <w:gridCol w:w="2774"/>
      </w:tblGrid>
      <w:tr>
        <w:tblPrEx>
          <w:tblCellMar>
            <w:top w:w="0" w:type="dxa"/>
            <w:left w:w="10" w:type="dxa"/>
            <w:bottom w:w="0" w:type="dxa"/>
            <w:right w:w="10" w:type="dxa"/>
          </w:tblCellMar>
        </w:tblPrEx>
        <w:trPr>
          <w:trHeight w:val="1522" w:hRule="exact"/>
          <w:jc w:val="center"/>
        </w:trPr>
        <w:tc>
          <w:tcPr>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322" w:lineRule="exact"/>
              <w:ind w:left="0" w:right="0" w:firstLine="0"/>
              <w:jc w:val="center"/>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lang w:eastAsia="zh-CN"/>
              </w:rPr>
              <w:t>所属地区</w:t>
            </w:r>
          </w:p>
        </w:tc>
        <w:tc>
          <w:tcPr>
            <w:gridSpan w:val="4"/>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□西部地区</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□东北地区</w:t>
            </w:r>
            <w:r>
              <w:rPr>
                <w:rFonts w:hint="eastAsia" w:ascii="仿宋_GB2312" w:hAnsi="仿宋_GB2312" w:eastAsia="仿宋_GB2312" w:cs="仿宋_GB2312"/>
                <w:color w:val="000000"/>
                <w:spacing w:val="0"/>
                <w:w w:val="100"/>
                <w:position w:val="0"/>
                <w:sz w:val="26"/>
                <w:szCs w:val="26"/>
                <w:lang w:val="en-US" w:eastAsia="en-US" w:bidi="en-US"/>
              </w:rPr>
              <w:t>’</w:t>
            </w:r>
          </w:p>
          <w:p>
            <w:pPr>
              <w:pStyle w:val="8"/>
              <w:keepNext w:val="0"/>
              <w:keepLines w:val="0"/>
              <w:widowControl w:val="0"/>
              <w:shd w:val="clear" w:color="auto" w:fill="auto"/>
              <w:tabs>
                <w:tab w:val="left" w:leader="underscore" w:pos="5750"/>
              </w:tabs>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□其他艰苦边远地区</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（请具体说明）</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口以上皆否</w:t>
            </w:r>
          </w:p>
        </w:tc>
      </w:tr>
      <w:tr>
        <w:tblPrEx>
          <w:tblCellMar>
            <w:top w:w="0" w:type="dxa"/>
            <w:left w:w="10" w:type="dxa"/>
            <w:bottom w:w="0" w:type="dxa"/>
            <w:right w:w="10" w:type="dxa"/>
          </w:tblCellMar>
        </w:tblPrEx>
        <w:trPr>
          <w:trHeight w:val="1320" w:hRule="exact"/>
          <w:jc w:val="center"/>
        </w:trPr>
        <w:tc>
          <w:tcPr>
            <w:vMerge w:val="restart"/>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302" w:lineRule="exact"/>
              <w:ind w:left="0" w:right="0" w:firstLine="0"/>
              <w:jc w:val="center"/>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lang w:eastAsia="zh-CN"/>
              </w:rPr>
              <w:t>是</w:t>
            </w:r>
            <w:r>
              <w:rPr>
                <w:rFonts w:hint="eastAsia" w:ascii="仿宋_GB2312" w:hAnsi="仿宋_GB2312" w:eastAsia="仿宋_GB2312" w:cs="仿宋_GB2312"/>
                <w:color w:val="000000"/>
                <w:spacing w:val="0"/>
                <w:w w:val="100"/>
                <w:position w:val="0"/>
              </w:rPr>
              <w:t>否</w:t>
            </w:r>
            <w:r>
              <w:rPr>
                <w:rFonts w:hint="eastAsia" w:ascii="仿宋_GB2312" w:hAnsi="仿宋_GB2312" w:eastAsia="仿宋_GB2312" w:cs="仿宋_GB2312"/>
                <w:color w:val="000000"/>
                <w:spacing w:val="0"/>
                <w:w w:val="100"/>
                <w:position w:val="0"/>
                <w:lang w:eastAsia="zh-CN"/>
              </w:rPr>
              <w:t>建有国家级科研创新平台</w:t>
            </w:r>
          </w:p>
        </w:tc>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国家实验室</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全国重点实验室</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国家工程实验室</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国家工程研究中心</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国家工程技术研究中心</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国家企业技术中心</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w:t>
            </w:r>
            <w:r>
              <w:rPr>
                <w:rFonts w:hint="eastAsia" w:ascii="仿宋_GB2312" w:hAnsi="仿宋_GB2312" w:eastAsia="仿宋_GB2312" w:cs="仿宋_GB2312"/>
                <w:color w:val="000000"/>
                <w:spacing w:val="0"/>
                <w:w w:val="100"/>
                <w:position w:val="0"/>
                <w:sz w:val="26"/>
                <w:szCs w:val="26"/>
                <w:lang w:eastAsia="zh-CN"/>
              </w:rPr>
              <w:t>制造业创新</w:t>
            </w:r>
            <w:r>
              <w:rPr>
                <w:rFonts w:hint="eastAsia" w:ascii="仿宋_GB2312" w:hAnsi="仿宋_GB2312" w:eastAsia="仿宋_GB2312" w:cs="仿宋_GB2312"/>
                <w:color w:val="000000"/>
                <w:spacing w:val="0"/>
                <w:w w:val="100"/>
                <w:position w:val="0"/>
                <w:sz w:val="26"/>
                <w:szCs w:val="26"/>
              </w:rPr>
              <w:t>中心</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国家临床医学研究中心</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国家科技资源共享服务平台</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国家高端智库</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国防科技工业创新中心</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其他国家级科研创新平台</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平台全称</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325" w:hRule="exact"/>
          <w:jc w:val="center"/>
        </w:trPr>
        <w:tc>
          <w:tcPr>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1445" w:hRule="exact"/>
          <w:jc w:val="center"/>
        </w:trPr>
        <w:tc>
          <w:tcPr>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86" w:hRule="exact"/>
          <w:jc w:val="center"/>
        </w:trPr>
        <w:tc>
          <w:tcPr>
            <w:vMerge w:val="restart"/>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250" w:lineRule="exact"/>
              <w:ind w:right="0"/>
              <w:jc w:val="both"/>
              <w:rPr>
                <w:rFonts w:hint="eastAsia" w:ascii="仿宋_GB2312" w:hAnsi="仿宋_GB2312" w:eastAsia="仿宋_GB2312" w:cs="仿宋_GB2312"/>
                <w:lang w:eastAsia="zh-CN"/>
              </w:rPr>
            </w:pPr>
          </w:p>
          <w:p>
            <w:pPr>
              <w:pStyle w:val="9"/>
              <w:keepNext w:val="0"/>
              <w:keepLines w:val="0"/>
              <w:widowControl w:val="0"/>
              <w:shd w:val="clear" w:color="auto" w:fill="auto"/>
              <w:bidi w:val="0"/>
              <w:spacing w:before="0" w:after="0" w:line="250" w:lineRule="exact"/>
              <w:ind w:right="0"/>
              <w:jc w:val="both"/>
              <w:rPr>
                <w:rFonts w:hint="eastAsia" w:ascii="仿宋_GB2312" w:hAnsi="仿宋_GB2312" w:eastAsia="仿宋_GB2312" w:cs="仿宋_GB2312"/>
                <w:lang w:eastAsia="zh-CN"/>
              </w:rPr>
            </w:pPr>
          </w:p>
          <w:p>
            <w:pPr>
              <w:pStyle w:val="9"/>
              <w:keepNext w:val="0"/>
              <w:keepLines w:val="0"/>
              <w:widowControl w:val="0"/>
              <w:shd w:val="clear" w:color="auto" w:fill="auto"/>
              <w:bidi w:val="0"/>
              <w:spacing w:before="0" w:after="0" w:line="250" w:lineRule="exact"/>
              <w:ind w:right="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是否建有省级科研创新平台</w:t>
            </w:r>
          </w:p>
        </w:tc>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省级重点实验室</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省级工程实验室</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省级工程研究中心</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rPr>
              <w:t>省级工程技术研究中心</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color w:val="000000"/>
                <w:spacing w:val="0"/>
                <w:w w:val="100"/>
                <w:position w:val="0"/>
                <w:sz w:val="26"/>
                <w:szCs w:val="26"/>
              </w:rPr>
            </w:pPr>
            <w:r>
              <w:rPr>
                <w:rFonts w:hint="eastAsia" w:ascii="仿宋_GB2312" w:hAnsi="仿宋_GB2312" w:eastAsia="仿宋_GB2312" w:cs="仿宋_GB2312"/>
                <w:color w:val="000000"/>
                <w:spacing w:val="0"/>
                <w:w w:val="100"/>
                <w:position w:val="0"/>
                <w:sz w:val="26"/>
                <w:szCs w:val="26"/>
                <w:lang w:val="en-US" w:eastAsia="en-US" w:bidi="en-US"/>
              </w:rPr>
              <w:t>□</w:t>
            </w:r>
            <w:r>
              <w:rPr>
                <w:rFonts w:hint="eastAsia" w:ascii="仿宋_GB2312" w:hAnsi="仿宋_GB2312" w:eastAsia="仿宋_GB2312" w:cs="仿宋_GB2312"/>
                <w:color w:val="000000"/>
                <w:spacing w:val="0"/>
                <w:w w:val="100"/>
                <w:position w:val="0"/>
                <w:sz w:val="26"/>
                <w:szCs w:val="26"/>
                <w:lang w:val="en-US" w:eastAsia="zh-CN" w:bidi="en-US"/>
              </w:rPr>
              <w:t>其他</w:t>
            </w:r>
            <w:r>
              <w:rPr>
                <w:rFonts w:hint="eastAsia" w:ascii="仿宋_GB2312" w:hAnsi="仿宋_GB2312" w:eastAsia="仿宋_GB2312" w:cs="仿宋_GB2312"/>
                <w:color w:val="000000"/>
                <w:spacing w:val="0"/>
                <w:w w:val="100"/>
                <w:position w:val="0"/>
                <w:sz w:val="26"/>
                <w:szCs w:val="26"/>
              </w:rPr>
              <w:t>省级</w:t>
            </w:r>
            <w:r>
              <w:rPr>
                <w:rFonts w:hint="eastAsia" w:ascii="仿宋_GB2312" w:hAnsi="仿宋_GB2312" w:eastAsia="仿宋_GB2312" w:cs="仿宋_GB2312"/>
                <w:color w:val="000000"/>
                <w:spacing w:val="0"/>
                <w:w w:val="100"/>
                <w:position w:val="0"/>
                <w:sz w:val="26"/>
                <w:szCs w:val="26"/>
                <w:lang w:eastAsia="zh-CN"/>
              </w:rPr>
              <w:t>科研创新平台</w:t>
            </w:r>
          </w:p>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color w:val="000000"/>
                <w:spacing w:val="0"/>
                <w:w w:val="100"/>
                <w:position w:val="0"/>
                <w:sz w:val="26"/>
                <w:szCs w:val="26"/>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平台全称</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44" w:hRule="exact"/>
          <w:jc w:val="center"/>
        </w:trPr>
        <w:tc>
          <w:tcPr>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68" w:hRule="exact"/>
          <w:jc w:val="center"/>
        </w:trPr>
        <w:tc>
          <w:tcPr>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14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34" w:hRule="exact"/>
          <w:jc w:val="center"/>
        </w:trPr>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44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是否高新技术企业</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76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r>
      <w:tr>
        <w:tblPrEx>
          <w:tblCellMar>
            <w:top w:w="0" w:type="dxa"/>
            <w:left w:w="10" w:type="dxa"/>
            <w:bottom w:w="0" w:type="dxa"/>
            <w:right w:w="10" w:type="dxa"/>
          </w:tblCellMar>
        </w:tblPrEx>
        <w:trPr>
          <w:trHeight w:val="610" w:hRule="exact"/>
          <w:jc w:val="center"/>
        </w:trPr>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66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口是 □否</w:t>
            </w:r>
          </w:p>
        </w:tc>
        <w:tc>
          <w:tcPr>
            <w:gridSpan w:val="2"/>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59"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tabs>
                <w:tab w:val="left" w:pos="456"/>
              </w:tabs>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是否制造业单项</w:t>
            </w:r>
          </w:p>
          <w:p>
            <w:pPr>
              <w:pStyle w:val="8"/>
              <w:keepNext w:val="0"/>
              <w:keepLines w:val="0"/>
              <w:widowControl w:val="0"/>
              <w:shd w:val="clear" w:color="auto" w:fill="auto"/>
              <w:bidi w:val="0"/>
              <w:spacing w:before="0" w:after="0" w:line="240" w:lineRule="auto"/>
              <w:ind w:left="0" w:right="0" w:firstLine="66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冠军示范企业</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76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r>
      <w:tr>
        <w:tblPrEx>
          <w:tblCellMar>
            <w:top w:w="0" w:type="dxa"/>
            <w:left w:w="10" w:type="dxa"/>
            <w:bottom w:w="0" w:type="dxa"/>
            <w:right w:w="10" w:type="dxa"/>
          </w:tblCellMar>
        </w:tblPrEx>
        <w:trPr>
          <w:trHeight w:val="648" w:hRule="exact"/>
          <w:jc w:val="center"/>
        </w:trPr>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660"/>
              <w:jc w:val="both"/>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口是 □否</w:t>
            </w:r>
          </w:p>
        </w:tc>
        <w:tc>
          <w:tcPr>
            <w:gridSpan w:val="2"/>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763"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36"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是否国家技术创新示范企业</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76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r>
      <w:tr>
        <w:tblPrEx>
          <w:tblCellMar>
            <w:top w:w="0" w:type="dxa"/>
            <w:left w:w="10" w:type="dxa"/>
            <w:bottom w:w="0" w:type="dxa"/>
            <w:right w:w="10" w:type="dxa"/>
          </w:tblCellMar>
        </w:tblPrEx>
        <w:trPr>
          <w:trHeight w:val="744" w:hRule="exact"/>
          <w:jc w:val="center"/>
        </w:trPr>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口是 □否</w:t>
            </w:r>
          </w:p>
        </w:tc>
        <w:tc>
          <w:tcPr>
            <w:gridSpan w:val="2"/>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22" w:hRule="exact"/>
          <w:jc w:val="center"/>
        </w:trPr>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 xml:space="preserve">是否国家级专精特新 </w:t>
            </w:r>
            <w:r>
              <w:rPr>
                <w:rFonts w:hint="eastAsia" w:ascii="仿宋_GB2312" w:hAnsi="仿宋_GB2312" w:eastAsia="仿宋_GB2312" w:cs="仿宋_GB2312"/>
                <w:color w:val="000000"/>
                <w:spacing w:val="0"/>
                <w:w w:val="100"/>
                <w:position w:val="0"/>
                <w:sz w:val="26"/>
                <w:szCs w:val="26"/>
                <w:lang w:val="zh-CN" w:eastAsia="zh-CN" w:bidi="zh-CN"/>
              </w:rPr>
              <w:t>“小</w:t>
            </w:r>
            <w:r>
              <w:rPr>
                <w:rFonts w:hint="eastAsia" w:ascii="仿宋_GB2312" w:hAnsi="仿宋_GB2312" w:eastAsia="仿宋_GB2312" w:cs="仿宋_GB2312"/>
                <w:color w:val="000000"/>
                <w:spacing w:val="0"/>
                <w:w w:val="100"/>
                <w:position w:val="0"/>
                <w:sz w:val="26"/>
                <w:szCs w:val="26"/>
              </w:rPr>
              <w:t>巨人”企业</w:t>
            </w:r>
          </w:p>
        </w:tc>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批准时间</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76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批准部门</w:t>
            </w:r>
          </w:p>
        </w:tc>
      </w:tr>
      <w:tr>
        <w:tblPrEx>
          <w:tblCellMar>
            <w:top w:w="0" w:type="dxa"/>
            <w:left w:w="10" w:type="dxa"/>
            <w:bottom w:w="0" w:type="dxa"/>
            <w:right w:w="10" w:type="dxa"/>
          </w:tblCellMar>
        </w:tblPrEx>
        <w:trPr>
          <w:trHeight w:val="778" w:hRule="exact"/>
          <w:jc w:val="center"/>
        </w:trPr>
        <w:tc>
          <w:tcPr>
            <w:gridSpan w:val="2"/>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tabs>
                <w:tab w:val="left" w:pos="1195"/>
              </w:tabs>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口是</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□否</w:t>
            </w:r>
          </w:p>
        </w:tc>
        <w:tc>
          <w:tcPr>
            <w:gridSpan w:val="2"/>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bl>
    <w:p>
      <w:pPr>
        <w:spacing w:line="1" w:lineRule="exact"/>
        <w:rPr>
          <w:rFonts w:hint="eastAsia" w:ascii="仿宋_GB2312" w:hAnsi="仿宋_GB2312" w:eastAsia="仿宋_GB2312" w:cs="仿宋_GB2312"/>
          <w:sz w:val="2"/>
          <w:szCs w:val="2"/>
        </w:rPr>
      </w:pPr>
      <w:r>
        <w:rPr>
          <w:rFonts w:hint="eastAsia" w:ascii="仿宋_GB2312" w:hAnsi="仿宋_GB2312" w:eastAsia="仿宋_GB2312" w:cs="仿宋_GB2312"/>
        </w:rPr>
        <w:br w:type="page"/>
      </w:r>
    </w:p>
    <w:tbl>
      <w:tblPr>
        <w:tblStyle w:val="4"/>
        <w:tblW w:w="0" w:type="auto"/>
        <w:jc w:val="center"/>
        <w:tblLayout w:type="fixed"/>
        <w:tblCellMar>
          <w:top w:w="0" w:type="dxa"/>
          <w:left w:w="10" w:type="dxa"/>
          <w:bottom w:w="0" w:type="dxa"/>
          <w:right w:w="10" w:type="dxa"/>
        </w:tblCellMar>
      </w:tblPr>
      <w:tblGrid>
        <w:gridCol w:w="739"/>
        <w:gridCol w:w="2424"/>
        <w:gridCol w:w="2410"/>
        <w:gridCol w:w="1656"/>
        <w:gridCol w:w="2621"/>
      </w:tblGrid>
      <w:tr>
        <w:tblPrEx>
          <w:tblCellMar>
            <w:top w:w="0" w:type="dxa"/>
            <w:left w:w="10" w:type="dxa"/>
            <w:bottom w:w="0" w:type="dxa"/>
            <w:right w:w="10" w:type="dxa"/>
          </w:tblCellMar>
        </w:tblPrEx>
        <w:trPr>
          <w:trHeight w:val="590" w:hRule="exact"/>
          <w:jc w:val="center"/>
        </w:trPr>
        <w:tc>
          <w:tcPr>
            <w:vMerge w:val="restart"/>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298" w:lineRule="exact"/>
              <w:ind w:left="0" w:right="0" w:firstLine="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获家科奖情</w:t>
            </w:r>
          </w:p>
          <w:p>
            <w:pPr>
              <w:pStyle w:val="9"/>
              <w:keepNext w:val="0"/>
              <w:keepLines w:val="0"/>
              <w:widowControl w:val="0"/>
              <w:shd w:val="clear" w:color="auto" w:fill="auto"/>
              <w:bidi w:val="0"/>
              <w:spacing w:before="0" w:after="0" w:line="298" w:lineRule="exact"/>
              <w:ind w:left="0" w:right="0" w:firstLine="0"/>
              <w:jc w:val="center"/>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lang w:val="en-US" w:eastAsia="zh-CN"/>
              </w:rPr>
              <w:t xml:space="preserve">   荣</w:t>
            </w:r>
            <w:r>
              <w:rPr>
                <w:rFonts w:hint="eastAsia" w:ascii="仿宋_GB2312" w:hAnsi="仿宋_GB2312" w:eastAsia="仿宋_GB2312" w:cs="仿宋_GB2312"/>
                <w:color w:val="000000"/>
                <w:spacing w:val="0"/>
                <w:w w:val="100"/>
                <w:position w:val="0"/>
              </w:rPr>
              <w:t>国级技励</w:t>
            </w:r>
            <w:r>
              <w:rPr>
                <w:rFonts w:hint="eastAsia" w:ascii="仿宋_GB2312" w:hAnsi="仿宋_GB2312" w:eastAsia="仿宋_GB2312" w:cs="仿宋_GB2312"/>
                <w:color w:val="000000"/>
                <w:spacing w:val="0"/>
                <w:w w:val="100"/>
                <w:position w:val="0"/>
                <w:lang w:eastAsia="zh-CN"/>
              </w:rPr>
              <w:t>况</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所获奖项</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获奖时间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获奖位次</w:t>
            </w:r>
          </w:p>
        </w:tc>
        <w:tc>
          <w:tcPr>
            <w:tcBorders>
              <w:top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颁奖部门</w:t>
            </w:r>
          </w:p>
        </w:tc>
      </w:tr>
      <w:tr>
        <w:tblPrEx>
          <w:tblCellMar>
            <w:top w:w="0" w:type="dxa"/>
            <w:left w:w="10" w:type="dxa"/>
            <w:bottom w:w="0" w:type="dxa"/>
            <w:right w:w="10" w:type="dxa"/>
          </w:tblCellMar>
        </w:tblPrEx>
        <w:trPr>
          <w:trHeight w:val="523" w:hRule="exact"/>
          <w:jc w:val="center"/>
        </w:trPr>
        <w:tc>
          <w:tcPr>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18" w:hRule="exact"/>
          <w:jc w:val="center"/>
        </w:trPr>
        <w:tc>
          <w:tcPr>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62" w:hRule="exact"/>
          <w:jc w:val="center"/>
        </w:trPr>
        <w:tc>
          <w:tcPr>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88" w:hRule="exact"/>
          <w:jc w:val="center"/>
        </w:trPr>
        <w:tc>
          <w:tcPr>
            <w:vMerge w:val="restart"/>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278"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eastAsia="zh-CN"/>
              </w:rPr>
              <w:t>入</w:t>
            </w:r>
            <w:r>
              <w:rPr>
                <w:rFonts w:hint="eastAsia" w:ascii="仿宋_GB2312" w:hAnsi="仿宋_GB2312" w:eastAsia="仿宋_GB2312" w:cs="仿宋_GB2312"/>
                <w:color w:val="000000"/>
                <w:spacing w:val="0"/>
                <w:w w:val="100"/>
                <w:position w:val="0"/>
              </w:rPr>
              <w:t>选</w:t>
            </w:r>
            <w:r>
              <w:rPr>
                <w:rFonts w:hint="eastAsia" w:ascii="仿宋_GB2312" w:hAnsi="仿宋_GB2312" w:eastAsia="仿宋_GB2312" w:cs="仿宋_GB2312"/>
                <w:color w:val="000000"/>
                <w:spacing w:val="0"/>
                <w:w w:val="100"/>
                <w:position w:val="0"/>
                <w:lang w:eastAsia="zh-CN"/>
              </w:rPr>
              <w:t>知名企业榜单情况</w:t>
            </w:r>
          </w:p>
        </w:tc>
        <w:tc>
          <w:tcPr>
            <w:gridSpan w:val="4"/>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6936"/>
                <w:tab w:val="left" w:leader="underscore" w:pos="8933"/>
              </w:tabs>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 xml:space="preserve">□ </w:t>
            </w:r>
            <w:r>
              <w:rPr>
                <w:rFonts w:hint="eastAsia" w:ascii="仿宋_GB2312" w:hAnsi="仿宋_GB2312" w:eastAsia="仿宋_GB2312" w:cs="仿宋_GB2312"/>
                <w:color w:val="000000"/>
                <w:spacing w:val="0"/>
                <w:w w:val="100"/>
                <w:position w:val="0"/>
                <w:sz w:val="26"/>
                <w:szCs w:val="26"/>
              </w:rPr>
              <w:t>入选中国上市公司市值</w:t>
            </w:r>
            <w:r>
              <w:rPr>
                <w:rFonts w:hint="eastAsia" w:ascii="仿宋_GB2312" w:hAnsi="仿宋_GB2312" w:eastAsia="仿宋_GB2312" w:cs="仿宋_GB2312"/>
                <w:color w:val="000000"/>
                <w:spacing w:val="0"/>
                <w:w w:val="100"/>
                <w:position w:val="0"/>
                <w:sz w:val="24"/>
                <w:szCs w:val="24"/>
              </w:rPr>
              <w:t>500</w:t>
            </w:r>
            <w:r>
              <w:rPr>
                <w:rFonts w:hint="eastAsia" w:ascii="仿宋_GB2312" w:hAnsi="仿宋_GB2312" w:eastAsia="仿宋_GB2312" w:cs="仿宋_GB2312"/>
                <w:color w:val="000000"/>
                <w:spacing w:val="0"/>
                <w:w w:val="100"/>
                <w:position w:val="0"/>
                <w:sz w:val="26"/>
                <w:szCs w:val="26"/>
              </w:rPr>
              <w:t>强 入选时间：</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榜单名次：</w:t>
            </w:r>
            <w:r>
              <w:rPr>
                <w:rFonts w:hint="eastAsia" w:ascii="仿宋_GB2312" w:hAnsi="仿宋_GB2312" w:eastAsia="仿宋_GB2312" w:cs="仿宋_GB2312"/>
                <w:color w:val="000000"/>
                <w:spacing w:val="0"/>
                <w:w w:val="100"/>
                <w:position w:val="0"/>
                <w:sz w:val="26"/>
                <w:szCs w:val="26"/>
              </w:rPr>
              <w:tab/>
            </w:r>
          </w:p>
        </w:tc>
      </w:tr>
      <w:tr>
        <w:tblPrEx>
          <w:tblCellMar>
            <w:top w:w="0" w:type="dxa"/>
            <w:left w:w="10" w:type="dxa"/>
            <w:bottom w:w="0" w:type="dxa"/>
            <w:right w:w="10" w:type="dxa"/>
          </w:tblCellMar>
        </w:tblPrEx>
        <w:trPr>
          <w:trHeight w:val="874" w:hRule="exact"/>
          <w:jc w:val="center"/>
        </w:trPr>
        <w:tc>
          <w:tcPr>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gridSpan w:val="4"/>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pos="4157"/>
                <w:tab w:val="left" w:leader="underscore" w:pos="6950"/>
              </w:tabs>
              <w:bidi w:val="0"/>
              <w:spacing w:before="0" w:after="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 xml:space="preserve">□ </w:t>
            </w:r>
            <w:r>
              <w:rPr>
                <w:rFonts w:hint="eastAsia" w:ascii="仿宋_GB2312" w:hAnsi="仿宋_GB2312" w:eastAsia="仿宋_GB2312" w:cs="仿宋_GB2312"/>
                <w:color w:val="000000"/>
                <w:spacing w:val="0"/>
                <w:w w:val="100"/>
                <w:position w:val="0"/>
                <w:sz w:val="26"/>
                <w:szCs w:val="26"/>
              </w:rPr>
              <w:t>入选中国民营企业</w:t>
            </w:r>
            <w:r>
              <w:rPr>
                <w:rFonts w:hint="eastAsia" w:ascii="仿宋_GB2312" w:hAnsi="仿宋_GB2312" w:eastAsia="仿宋_GB2312" w:cs="仿宋_GB2312"/>
                <w:color w:val="000000"/>
                <w:spacing w:val="0"/>
                <w:w w:val="100"/>
                <w:position w:val="0"/>
                <w:sz w:val="24"/>
                <w:szCs w:val="24"/>
              </w:rPr>
              <w:t>500</w:t>
            </w:r>
            <w:r>
              <w:rPr>
                <w:rFonts w:hint="eastAsia" w:ascii="仿宋_GB2312" w:hAnsi="仿宋_GB2312" w:eastAsia="仿宋_GB2312" w:cs="仿宋_GB2312"/>
                <w:color w:val="000000"/>
                <w:spacing w:val="0"/>
                <w:w w:val="100"/>
                <w:position w:val="0"/>
                <w:sz w:val="26"/>
                <w:szCs w:val="26"/>
              </w:rPr>
              <w:t>强</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入选时间：</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榜单名次：</w:t>
            </w:r>
            <w:r>
              <w:rPr>
                <w:rFonts w:hint="eastAsia" w:ascii="仿宋_GB2312" w:hAnsi="仿宋_GB2312" w:eastAsia="仿宋_GB2312" w:cs="仿宋_GB2312"/>
                <w:color w:val="000000"/>
                <w:spacing w:val="0"/>
                <w:w w:val="100"/>
                <w:position w:val="0"/>
                <w:sz w:val="26"/>
                <w:szCs w:val="26"/>
                <w:lang w:val="zh-CN" w:eastAsia="zh-CN" w:bidi="zh-CN"/>
              </w:rPr>
              <w:t>—</w:t>
            </w:r>
          </w:p>
        </w:tc>
      </w:tr>
      <w:tr>
        <w:tblPrEx>
          <w:tblCellMar>
            <w:top w:w="0" w:type="dxa"/>
            <w:left w:w="10" w:type="dxa"/>
            <w:bottom w:w="0" w:type="dxa"/>
            <w:right w:w="10" w:type="dxa"/>
          </w:tblCellMar>
        </w:tblPrEx>
        <w:trPr>
          <w:trHeight w:val="1363" w:hRule="exact"/>
          <w:jc w:val="center"/>
        </w:trPr>
        <w:tc>
          <w:tcPr>
            <w:vMerge w:val="continue"/>
            <w:tcBorders>
              <w:left w:val="single" w:color="auto" w:sz="4" w:space="0"/>
            </w:tcBorders>
            <w:shd w:val="clear" w:color="auto" w:fill="FFFFFF"/>
            <w:textDirection w:val="tbRlV"/>
            <w:vAlign w:val="bottom"/>
          </w:tcPr>
          <w:p>
            <w:pPr>
              <w:rPr>
                <w:rFonts w:hint="eastAsia" w:ascii="仿宋_GB2312" w:hAnsi="仿宋_GB2312" w:eastAsia="仿宋_GB2312" w:cs="仿宋_GB2312"/>
              </w:rPr>
            </w:pPr>
          </w:p>
        </w:tc>
        <w:tc>
          <w:tcPr>
            <w:gridSpan w:val="4"/>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6336"/>
              </w:tabs>
              <w:bidi w:val="0"/>
              <w:spacing w:before="0" w:after="40" w:line="240" w:lineRule="auto"/>
              <w:ind w:left="0"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lang w:val="en-US" w:eastAsia="en-US" w:bidi="en-US"/>
              </w:rPr>
              <w:t xml:space="preserve">□ </w:t>
            </w:r>
            <w:r>
              <w:rPr>
                <w:rFonts w:hint="eastAsia" w:ascii="仿宋_GB2312" w:hAnsi="仿宋_GB2312" w:eastAsia="仿宋_GB2312" w:cs="仿宋_GB2312"/>
                <w:color w:val="000000"/>
                <w:spacing w:val="0"/>
                <w:w w:val="100"/>
                <w:position w:val="0"/>
                <w:sz w:val="26"/>
                <w:szCs w:val="26"/>
              </w:rPr>
              <w:t>入选其他知名榜单</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（请具体说明）</w:t>
            </w:r>
          </w:p>
          <w:p>
            <w:pPr>
              <w:pStyle w:val="8"/>
              <w:keepNext w:val="0"/>
              <w:keepLines w:val="0"/>
              <w:widowControl w:val="0"/>
              <w:shd w:val="clear" w:color="auto" w:fill="auto"/>
              <w:tabs>
                <w:tab w:val="left" w:leader="underscore" w:pos="2986"/>
                <w:tab w:val="left" w:leader="underscore" w:pos="6164"/>
                <w:tab w:val="left" w:leader="underscore" w:pos="8943"/>
              </w:tabs>
              <w:bidi w:val="0"/>
              <w:spacing w:before="0" w:after="0" w:line="240" w:lineRule="auto"/>
              <w:ind w:left="0" w:right="0" w:firstLine="38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设榜机构：</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入选时间：</w:t>
            </w: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 xml:space="preserve"> 榜单名次：</w:t>
            </w:r>
            <w:r>
              <w:rPr>
                <w:rFonts w:hint="eastAsia" w:ascii="仿宋_GB2312" w:hAnsi="仿宋_GB2312" w:eastAsia="仿宋_GB2312" w:cs="仿宋_GB2312"/>
                <w:color w:val="000000"/>
                <w:spacing w:val="0"/>
                <w:w w:val="100"/>
                <w:position w:val="0"/>
                <w:sz w:val="26"/>
                <w:szCs w:val="26"/>
              </w:rPr>
              <w:tab/>
            </w:r>
          </w:p>
        </w:tc>
      </w:tr>
      <w:tr>
        <w:tblPrEx>
          <w:tblCellMar>
            <w:top w:w="0" w:type="dxa"/>
            <w:left w:w="10" w:type="dxa"/>
            <w:bottom w:w="0" w:type="dxa"/>
            <w:right w:w="10" w:type="dxa"/>
          </w:tblCellMar>
        </w:tblPrEx>
        <w:trPr>
          <w:trHeight w:val="912" w:hRule="exact"/>
          <w:jc w:val="center"/>
        </w:trPr>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是否建有博士后科研工作站分站</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 □否</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设立时间</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45" w:hRule="exact"/>
          <w:jc w:val="center"/>
        </w:trPr>
        <w:tc>
          <w:tcPr>
            <w:gridSpan w:val="2"/>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是否建有省级博士后创新实践基地</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 □否</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设立时间</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69" w:hRule="exact"/>
          <w:jc w:val="center"/>
        </w:trPr>
        <w:tc>
          <w:tcPr>
            <w:gridSpan w:val="2"/>
            <w:tcBorders>
              <w:top w:val="single" w:color="auto" w:sz="4" w:space="0"/>
              <w:left w:val="single" w:color="auto" w:sz="4" w:space="0"/>
            </w:tcBorders>
            <w:shd w:val="clear" w:color="auto" w:fill="FFFFFF"/>
            <w:vAlign w:val="top"/>
          </w:tcPr>
          <w:p>
            <w:pPr>
              <w:pStyle w:val="8"/>
              <w:keepNext w:val="0"/>
              <w:keepLines w:val="0"/>
              <w:widowControl w:val="0"/>
              <w:shd w:val="clear" w:color="auto" w:fill="auto"/>
              <w:bidi w:val="0"/>
              <w:spacing w:before="0" w:after="0" w:line="341"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是否依托国家重大项目开展项目博士后工作</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□是 □否</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2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获批时间</w:t>
            </w: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53" w:hRule="exact"/>
          <w:jc w:val="center"/>
        </w:trPr>
        <w:tc>
          <w:tcPr>
            <w:gridSpan w:val="2"/>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累计招收非在职、非超龄 博士后研究人员情况</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姓名</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160"/>
              <w:jc w:val="left"/>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博士后编号</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联合培养单位</w:t>
            </w:r>
          </w:p>
        </w:tc>
      </w:tr>
      <w:tr>
        <w:tblPrEx>
          <w:tblCellMar>
            <w:top w:w="0" w:type="dxa"/>
            <w:left w:w="10" w:type="dxa"/>
            <w:bottom w:w="0" w:type="dxa"/>
            <w:right w:w="10" w:type="dxa"/>
          </w:tblCellMar>
        </w:tblPrEx>
        <w:trPr>
          <w:trHeight w:val="523" w:hRule="exact"/>
          <w:jc w:val="center"/>
        </w:trPr>
        <w:tc>
          <w:tcPr>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71" w:hRule="exact"/>
          <w:jc w:val="center"/>
        </w:trPr>
        <w:tc>
          <w:tcPr>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66" w:hRule="exact"/>
          <w:jc w:val="center"/>
        </w:trPr>
        <w:tc>
          <w:tcPr>
            <w:gridSpan w:val="2"/>
            <w:vMerge w:val="continue"/>
            <w:tcBorders>
              <w:left w:val="single" w:color="auto" w:sz="4" w:space="0"/>
            </w:tcBorders>
            <w:shd w:val="clear" w:color="auto" w:fill="FFFFFF"/>
            <w:vAlign w:val="center"/>
          </w:tcPr>
          <w:p>
            <w:pPr>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878" w:hRule="exact"/>
          <w:jc w:val="center"/>
        </w:trPr>
        <w:tc>
          <w:tcPr>
            <w:gridSpan w:val="5"/>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336"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（本页以下信息限省级以上高新技术开发区、经济技术开发区和留学人员创业园区等填报）</w:t>
            </w:r>
          </w:p>
        </w:tc>
      </w:tr>
      <w:tr>
        <w:tblPrEx>
          <w:tblCellMar>
            <w:top w:w="0" w:type="dxa"/>
            <w:left w:w="10" w:type="dxa"/>
            <w:bottom w:w="0" w:type="dxa"/>
            <w:right w:w="10" w:type="dxa"/>
          </w:tblCellMar>
        </w:tblPrEx>
        <w:trPr>
          <w:trHeight w:val="797" w:hRule="exact"/>
          <w:jc w:val="center"/>
        </w:trPr>
        <w:tc>
          <w:tcPr>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园区设立时间</w:t>
            </w:r>
          </w:p>
        </w:tc>
        <w:tc>
          <w:tcPr>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上级主管单位</w:t>
            </w:r>
          </w:p>
        </w:tc>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31" w:lineRule="exact"/>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园区内企事 业单位数量</w:t>
            </w:r>
          </w:p>
        </w:tc>
        <w:tc>
          <w:tcPr>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上年度总产值</w:t>
            </w:r>
          </w:p>
        </w:tc>
      </w:tr>
      <w:tr>
        <w:tblPrEx>
          <w:tblCellMar>
            <w:top w:w="0" w:type="dxa"/>
            <w:left w:w="10" w:type="dxa"/>
            <w:bottom w:w="0" w:type="dxa"/>
            <w:right w:w="10" w:type="dxa"/>
          </w:tblCellMar>
        </w:tblPrEx>
        <w:trPr>
          <w:trHeight w:val="830" w:hRule="exact"/>
          <w:jc w:val="center"/>
        </w:trPr>
        <w:tc>
          <w:tcPr>
            <w:gridSpan w:val="2"/>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1147"/>
              </w:tabs>
              <w:bidi w:val="0"/>
              <w:spacing w:before="0" w:after="0" w:line="240" w:lineRule="auto"/>
              <w:ind w:left="0" w:right="0" w:firstLine="0"/>
              <w:jc w:val="center"/>
              <w:rPr>
                <w:rFonts w:hint="eastAsia" w:ascii="仿宋_GB2312" w:hAnsi="仿宋_GB2312" w:eastAsia="仿宋_GB2312" w:cs="仿宋_GB2312"/>
                <w:sz w:val="26"/>
                <w:szCs w:val="26"/>
              </w:rPr>
            </w:pPr>
            <w:r>
              <w:rPr>
                <w:rFonts w:hint="eastAsia" w:ascii="仿宋_GB2312" w:hAnsi="仿宋_GB2312" w:eastAsia="仿宋_GB2312" w:cs="仿宋_GB2312"/>
                <w:color w:val="000000"/>
                <w:spacing w:val="0"/>
                <w:w w:val="100"/>
                <w:position w:val="0"/>
                <w:sz w:val="26"/>
                <w:szCs w:val="26"/>
              </w:rPr>
              <w:tab/>
            </w:r>
            <w:r>
              <w:rPr>
                <w:rFonts w:hint="eastAsia" w:ascii="仿宋_GB2312" w:hAnsi="仿宋_GB2312" w:eastAsia="仿宋_GB2312" w:cs="仿宋_GB2312"/>
                <w:color w:val="000000"/>
                <w:spacing w:val="0"/>
                <w:w w:val="100"/>
                <w:position w:val="0"/>
                <w:sz w:val="26"/>
                <w:szCs w:val="26"/>
              </w:rPr>
              <w:t>万元</w:t>
            </w:r>
          </w:p>
        </w:tc>
      </w:tr>
      <w:tr>
        <w:tblPrEx>
          <w:tblCellMar>
            <w:top w:w="0" w:type="dxa"/>
            <w:left w:w="10" w:type="dxa"/>
            <w:bottom w:w="0" w:type="dxa"/>
            <w:right w:w="10" w:type="dxa"/>
          </w:tblCellMar>
        </w:tblPrEx>
        <w:trPr>
          <w:trHeight w:val="535"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tabs>
                <w:tab w:val="left" w:leader="underscore" w:pos="1147"/>
              </w:tabs>
              <w:bidi w:val="0"/>
              <w:spacing w:before="0" w:after="0" w:line="240" w:lineRule="auto"/>
              <w:ind w:left="0" w:right="0" w:firstLine="0"/>
              <w:jc w:val="center"/>
              <w:rPr>
                <w:rFonts w:hint="default" w:ascii="仿宋_GB2312" w:hAnsi="仿宋_GB2312" w:eastAsia="仿宋_GB2312" w:cs="仿宋_GB2312"/>
                <w:color w:val="000000"/>
                <w:spacing w:val="0"/>
                <w:w w:val="100"/>
                <w:position w:val="0"/>
                <w:sz w:val="26"/>
                <w:szCs w:val="26"/>
                <w:lang w:val="en-US" w:eastAsia="zh-CN"/>
              </w:rPr>
            </w:pPr>
            <w:r>
              <w:rPr>
                <w:rFonts w:hint="eastAsia" w:ascii="仿宋_GB2312" w:hAnsi="仿宋_GB2312" w:eastAsia="仿宋_GB2312" w:cs="仿宋_GB2312"/>
                <w:color w:val="000000"/>
                <w:spacing w:val="0"/>
                <w:w w:val="100"/>
                <w:position w:val="0"/>
                <w:sz w:val="26"/>
                <w:szCs w:val="26"/>
                <w:lang w:eastAsia="zh-CN"/>
              </w:rPr>
              <w:t>拟设立的园区分站（须</w:t>
            </w:r>
            <w:r>
              <w:rPr>
                <w:rFonts w:hint="eastAsia" w:ascii="仿宋_GB2312" w:hAnsi="仿宋_GB2312" w:eastAsia="仿宋_GB2312" w:cs="仿宋_GB2312"/>
                <w:color w:val="000000"/>
                <w:spacing w:val="0"/>
                <w:w w:val="100"/>
                <w:position w:val="0"/>
                <w:sz w:val="26"/>
                <w:szCs w:val="26"/>
                <w:lang w:val="en-US" w:eastAsia="zh-CN"/>
              </w:rPr>
              <w:t>3家以上）</w:t>
            </w:r>
          </w:p>
        </w:tc>
      </w:tr>
      <w:tr>
        <w:tblPrEx>
          <w:tblCellMar>
            <w:top w:w="0" w:type="dxa"/>
            <w:left w:w="10" w:type="dxa"/>
            <w:bottom w:w="0" w:type="dxa"/>
            <w:right w:w="10" w:type="dxa"/>
          </w:tblCellMar>
        </w:tblPrEx>
        <w:trPr>
          <w:trHeight w:val="830" w:hRule="exact"/>
          <w:jc w:val="center"/>
        </w:trPr>
        <w:tc>
          <w:tcPr>
            <w:gridSpan w:val="2"/>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tabs>
                <w:tab w:val="left" w:leader="underscore" w:pos="1147"/>
              </w:tabs>
              <w:bidi w:val="0"/>
              <w:spacing w:before="0" w:after="0" w:line="240" w:lineRule="auto"/>
              <w:ind w:left="0" w:right="0" w:firstLine="0"/>
              <w:jc w:val="center"/>
              <w:rPr>
                <w:rFonts w:hint="eastAsia" w:ascii="仿宋_GB2312" w:hAnsi="仿宋_GB2312" w:eastAsia="仿宋_GB2312" w:cs="仿宋_GB2312"/>
                <w:color w:val="000000"/>
                <w:spacing w:val="0"/>
                <w:w w:val="100"/>
                <w:position w:val="0"/>
                <w:sz w:val="26"/>
                <w:szCs w:val="26"/>
              </w:rPr>
            </w:pPr>
          </w:p>
        </w:tc>
      </w:tr>
    </w:tbl>
    <w:p>
      <w:pPr>
        <w:pStyle w:val="7"/>
        <w:keepNext w:val="0"/>
        <w:keepLines w:val="0"/>
        <w:widowControl w:val="0"/>
        <w:shd w:val="clear" w:color="auto" w:fill="auto"/>
        <w:bidi w:val="0"/>
        <w:spacing w:before="0" w:after="0" w:line="240" w:lineRule="auto"/>
        <w:ind w:left="2957" w:right="0" w:firstLine="0"/>
        <w:jc w:val="left"/>
        <w:rPr>
          <w:rFonts w:hint="eastAsia" w:ascii="仿宋_GB2312" w:hAnsi="仿宋_GB2312" w:eastAsia="仿宋_GB2312" w:cs="仿宋_GB2312"/>
          <w:sz w:val="26"/>
          <w:szCs w:val="26"/>
        </w:rPr>
      </w:pPr>
      <w:r>
        <w:rPr>
          <w:rFonts w:hint="eastAsia" w:ascii="仿宋_GB2312" w:hAnsi="仿宋_GB2312" w:eastAsia="仿宋_GB2312" w:cs="仿宋_GB2312"/>
        </w:rPr>
        <w:br w:type="page"/>
      </w:r>
    </w:p>
    <w:p>
      <w:pPr>
        <w:pStyle w:val="7"/>
        <w:keepNext w:val="0"/>
        <w:keepLines w:val="0"/>
        <w:widowControl w:val="0"/>
        <w:shd w:val="clear" w:color="auto" w:fill="auto"/>
        <w:bidi w:val="0"/>
        <w:spacing w:before="0" w:after="0" w:line="240" w:lineRule="auto"/>
        <w:ind w:left="53" w:right="0" w:firstLine="0"/>
        <w:jc w:val="left"/>
        <w:rPr>
          <w:rFonts w:hint="eastAsia" w:ascii="黑体" w:hAnsi="黑体" w:eastAsia="黑体" w:cs="黑体"/>
        </w:rPr>
      </w:pPr>
      <w:r>
        <w:rPr>
          <w:rFonts w:hint="eastAsia" w:ascii="黑体" w:hAnsi="黑体" w:eastAsia="黑体" w:cs="黑体"/>
          <w:color w:val="000000"/>
          <w:spacing w:val="0"/>
          <w:w w:val="100"/>
          <w:position w:val="0"/>
        </w:rPr>
        <w:t>五</w:t>
      </w:r>
      <w:r>
        <w:rPr>
          <w:rFonts w:hint="eastAsia" w:ascii="黑体" w:hAnsi="黑体" w:eastAsia="黑体" w:cs="黑体"/>
          <w:color w:val="000000"/>
          <w:spacing w:val="0"/>
          <w:w w:val="100"/>
          <w:position w:val="0"/>
          <w:lang w:eastAsia="zh-CN"/>
        </w:rPr>
        <w:t>、</w:t>
      </w:r>
      <w:r>
        <w:rPr>
          <w:rFonts w:hint="eastAsia" w:ascii="黑体" w:hAnsi="黑体" w:eastAsia="黑体" w:cs="黑体"/>
          <w:color w:val="000000"/>
          <w:spacing w:val="0"/>
          <w:w w:val="100"/>
          <w:position w:val="0"/>
        </w:rPr>
        <w:t>申请单位签字及盖章</w:t>
      </w:r>
    </w:p>
    <w:tbl>
      <w:tblPr>
        <w:tblStyle w:val="4"/>
        <w:tblW w:w="0" w:type="auto"/>
        <w:jc w:val="center"/>
        <w:tblLayout w:type="fixed"/>
        <w:tblCellMar>
          <w:top w:w="0" w:type="dxa"/>
          <w:left w:w="10" w:type="dxa"/>
          <w:bottom w:w="0" w:type="dxa"/>
          <w:right w:w="10" w:type="dxa"/>
        </w:tblCellMar>
      </w:tblPr>
      <w:tblGrid>
        <w:gridCol w:w="4949"/>
        <w:gridCol w:w="4550"/>
      </w:tblGrid>
      <w:tr>
        <w:tblPrEx>
          <w:tblCellMar>
            <w:top w:w="0" w:type="dxa"/>
            <w:left w:w="10" w:type="dxa"/>
            <w:bottom w:w="0" w:type="dxa"/>
            <w:right w:w="10" w:type="dxa"/>
          </w:tblCellMar>
        </w:tblPrEx>
        <w:trPr>
          <w:trHeight w:val="2357"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164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申请单位负责人签字</w:t>
            </w:r>
          </w:p>
        </w:tc>
        <w:tc>
          <w:tcPr>
            <w:tcBorders>
              <w:top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（公章）</w:t>
            </w:r>
          </w:p>
        </w:tc>
      </w:tr>
      <w:tr>
        <w:tblPrEx>
          <w:tblCellMar>
            <w:top w:w="0" w:type="dxa"/>
            <w:left w:w="10" w:type="dxa"/>
            <w:bottom w:w="0" w:type="dxa"/>
            <w:right w:w="10" w:type="dxa"/>
          </w:tblCellMar>
        </w:tblPrEx>
        <w:trPr>
          <w:trHeight w:val="979" w:hRule="exact"/>
          <w:jc w:val="center"/>
        </w:trPr>
        <w:tc>
          <w:tcPr>
            <w:tcBorders>
              <w:left w:val="single" w:color="auto" w:sz="4" w:space="0"/>
              <w:bottom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c>
          <w:tcPr>
            <w:tcBorders>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76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年 月 日</w:t>
            </w:r>
          </w:p>
        </w:tc>
      </w:tr>
    </w:tbl>
    <w:p>
      <w:pPr>
        <w:widowControl w:val="0"/>
        <w:spacing w:after="119" w:line="1" w:lineRule="exact"/>
        <w:rPr>
          <w:rFonts w:hint="eastAsia" w:ascii="仿宋_GB2312" w:hAnsi="仿宋_GB2312" w:eastAsia="仿宋_GB2312" w:cs="仿宋_GB2312"/>
        </w:rPr>
      </w:pPr>
    </w:p>
    <w:p>
      <w:pPr>
        <w:pStyle w:val="10"/>
        <w:keepNext w:val="0"/>
        <w:keepLines w:val="0"/>
        <w:widowControl w:val="0"/>
        <w:shd w:val="clear" w:color="auto" w:fill="auto"/>
        <w:bidi w:val="0"/>
        <w:spacing w:before="0" w:after="300" w:line="348" w:lineRule="exact"/>
        <w:ind w:left="0" w:right="0" w:firstLine="180"/>
        <w:jc w:val="left"/>
        <w:rPr>
          <w:rFonts w:hint="eastAsia" w:ascii="仿宋_GB2312" w:hAnsi="仿宋_GB2312" w:eastAsia="仿宋_GB2312" w:cs="仿宋_GB2312"/>
        </w:rPr>
      </w:pPr>
      <w:r>
        <w:rPr>
          <w:rFonts w:hint="eastAsia" w:ascii="仿宋_GB2312" w:hAnsi="仿宋_GB2312" w:eastAsia="仿宋_GB2312" w:cs="仿宋_GB2312"/>
          <w:b/>
          <w:bCs/>
          <w:color w:val="000000"/>
          <w:spacing w:val="0"/>
          <w:w w:val="100"/>
          <w:position w:val="0"/>
        </w:rPr>
        <w:t>（本页以下内容</w:t>
      </w:r>
      <w:r>
        <w:rPr>
          <w:rFonts w:hint="eastAsia" w:ascii="仿宋_GB2312" w:hAnsi="仿宋_GB2312" w:eastAsia="仿宋_GB2312" w:cs="仿宋_GB2312"/>
          <w:b/>
          <w:bCs/>
          <w:color w:val="000000"/>
          <w:spacing w:val="0"/>
          <w:w w:val="100"/>
          <w:position w:val="0"/>
          <w:lang w:eastAsia="zh-CN"/>
        </w:rPr>
        <w:t>申报材料核实情况</w:t>
      </w:r>
      <w:r>
        <w:rPr>
          <w:rFonts w:hint="eastAsia" w:ascii="仿宋_GB2312" w:hAnsi="仿宋_GB2312" w:eastAsia="仿宋_GB2312" w:cs="仿宋_GB2312"/>
          <w:b/>
          <w:bCs/>
          <w:color w:val="000000"/>
          <w:spacing w:val="0"/>
          <w:w w:val="100"/>
          <w:position w:val="0"/>
        </w:rPr>
        <w:t>由</w:t>
      </w:r>
      <w:r>
        <w:rPr>
          <w:rFonts w:hint="eastAsia" w:ascii="仿宋_GB2312" w:hAnsi="仿宋_GB2312" w:eastAsia="仿宋_GB2312" w:cs="仿宋_GB2312"/>
          <w:b/>
          <w:bCs/>
          <w:color w:val="000000"/>
          <w:spacing w:val="0"/>
          <w:w w:val="100"/>
          <w:position w:val="0"/>
          <w:lang w:eastAsia="zh-CN"/>
        </w:rPr>
        <w:t>市州人社局填写、推荐单位意见由省博管办</w:t>
      </w:r>
      <w:r>
        <w:rPr>
          <w:rFonts w:hint="eastAsia" w:ascii="仿宋_GB2312" w:hAnsi="仿宋_GB2312" w:eastAsia="仿宋_GB2312" w:cs="仿宋_GB2312"/>
          <w:b/>
          <w:bCs/>
          <w:color w:val="000000"/>
          <w:spacing w:val="0"/>
          <w:w w:val="100"/>
          <w:position w:val="0"/>
        </w:rPr>
        <w:t>填写）</w:t>
      </w:r>
    </w:p>
    <w:p>
      <w:pPr>
        <w:pStyle w:val="7"/>
        <w:keepNext w:val="0"/>
        <w:keepLines w:val="0"/>
        <w:widowControl w:val="0"/>
        <w:shd w:val="clear" w:color="auto" w:fill="auto"/>
        <w:bidi w:val="0"/>
        <w:spacing w:before="0" w:after="0" w:line="240" w:lineRule="auto"/>
        <w:ind w:left="53" w:right="0" w:firstLine="0"/>
        <w:jc w:val="left"/>
        <w:rPr>
          <w:rFonts w:hint="eastAsia" w:ascii="黑体" w:hAnsi="黑体" w:eastAsia="黑体" w:cs="黑体"/>
          <w:color w:val="000000"/>
          <w:spacing w:val="0"/>
          <w:w w:val="100"/>
          <w:position w:val="0"/>
          <w:lang w:eastAsia="zh-CN"/>
        </w:rPr>
      </w:pPr>
      <w:r>
        <w:rPr>
          <w:rFonts w:hint="eastAsia" w:ascii="黑体" w:hAnsi="黑体" w:eastAsia="黑体" w:cs="黑体"/>
          <w:color w:val="000000"/>
          <w:spacing w:val="0"/>
          <w:w w:val="100"/>
          <w:position w:val="0"/>
          <w:lang w:eastAsia="zh-CN"/>
        </w:rPr>
        <w:t>六、申报材料核实情况</w:t>
      </w:r>
    </w:p>
    <w:tbl>
      <w:tblPr>
        <w:tblStyle w:val="4"/>
        <w:tblW w:w="0" w:type="auto"/>
        <w:jc w:val="center"/>
        <w:tblLayout w:type="fixed"/>
        <w:tblCellMar>
          <w:top w:w="0" w:type="dxa"/>
          <w:left w:w="10" w:type="dxa"/>
          <w:bottom w:w="0" w:type="dxa"/>
          <w:right w:w="10" w:type="dxa"/>
        </w:tblCellMar>
      </w:tblPr>
      <w:tblGrid>
        <w:gridCol w:w="6005"/>
        <w:gridCol w:w="3509"/>
      </w:tblGrid>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该申报材料是否真实准确？</w:t>
            </w:r>
          </w:p>
        </w:tc>
        <w:tc>
          <w:tcPr>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tabs>
                <w:tab w:val="left" w:pos="1955"/>
              </w:tabs>
              <w:bidi w:val="0"/>
              <w:spacing w:before="0" w:after="0" w:line="240" w:lineRule="auto"/>
              <w:ind w:left="0" w:right="0" w:firstLine="520"/>
              <w:jc w:val="both"/>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口是</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□否</w:t>
            </w:r>
          </w:p>
        </w:tc>
      </w:tr>
      <w:tr>
        <w:tblPrEx>
          <w:tblCellMar>
            <w:top w:w="0" w:type="dxa"/>
            <w:left w:w="10" w:type="dxa"/>
            <w:bottom w:w="0" w:type="dxa"/>
            <w:right w:w="10" w:type="dxa"/>
          </w:tblCellMar>
        </w:tblPrEx>
        <w:trPr>
          <w:trHeight w:val="1186" w:hRule="exact"/>
          <w:jc w:val="center"/>
        </w:trPr>
        <w:tc>
          <w:tcPr>
            <w:gridSpan w:val="2"/>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38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该申报单位是否符合设站基本条件？</w:t>
            </w:r>
          </w:p>
          <w:p>
            <w:pPr>
              <w:pStyle w:val="8"/>
              <w:keepNext w:val="0"/>
              <w:keepLines w:val="0"/>
              <w:widowControl w:val="0"/>
              <w:shd w:val="clear" w:color="auto" w:fill="auto"/>
              <w:tabs>
                <w:tab w:val="left" w:pos="6288"/>
              </w:tabs>
              <w:bidi w:val="0"/>
              <w:spacing w:before="0" w:after="0" w:line="240" w:lineRule="auto"/>
              <w:ind w:left="264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口符合</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lang w:val="zh-CN" w:eastAsia="zh-CN" w:bidi="zh-CN"/>
              </w:rPr>
              <w:t>口</w:t>
            </w:r>
            <w:r>
              <w:rPr>
                <w:rFonts w:hint="eastAsia" w:ascii="仿宋_GB2312" w:hAnsi="仿宋_GB2312" w:eastAsia="仿宋_GB2312" w:cs="仿宋_GB2312"/>
                <w:color w:val="000000"/>
                <w:spacing w:val="0"/>
                <w:w w:val="100"/>
                <w:position w:val="0"/>
              </w:rPr>
              <w:t>不符合</w:t>
            </w:r>
          </w:p>
        </w:tc>
      </w:tr>
      <w:tr>
        <w:tblPrEx>
          <w:tblCellMar>
            <w:top w:w="0" w:type="dxa"/>
            <w:left w:w="10" w:type="dxa"/>
            <w:bottom w:w="0" w:type="dxa"/>
            <w:right w:w="10" w:type="dxa"/>
          </w:tblCellMar>
        </w:tblPrEx>
        <w:trPr>
          <w:trHeight w:val="2616" w:hRule="exact"/>
          <w:jc w:val="center"/>
        </w:trPr>
        <w:tc>
          <w:tcPr>
            <w:gridSpan w:val="2"/>
            <w:tcBorders>
              <w:top w:val="single" w:color="auto" w:sz="4" w:space="0"/>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400" w:line="240" w:lineRule="auto"/>
              <w:ind w:left="0" w:right="0" w:firstLine="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该申报单位是否符合设站推荐条件？请简述概况（ 200字以内）</w:t>
            </w:r>
          </w:p>
          <w:p>
            <w:pPr>
              <w:pStyle w:val="8"/>
              <w:keepNext w:val="0"/>
              <w:keepLines w:val="0"/>
              <w:widowControl w:val="0"/>
              <w:shd w:val="clear" w:color="auto" w:fill="auto"/>
              <w:tabs>
                <w:tab w:val="left" w:pos="3653"/>
              </w:tabs>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口符合</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lang w:val="zh-CN" w:eastAsia="zh-CN" w:bidi="zh-CN"/>
              </w:rPr>
              <w:t>口</w:t>
            </w:r>
            <w:r>
              <w:rPr>
                <w:rFonts w:hint="eastAsia" w:ascii="仿宋_GB2312" w:hAnsi="仿宋_GB2312" w:eastAsia="仿宋_GB2312" w:cs="仿宋_GB2312"/>
                <w:color w:val="000000"/>
                <w:spacing w:val="0"/>
                <w:w w:val="100"/>
                <w:position w:val="0"/>
              </w:rPr>
              <w:t>不符合</w:t>
            </w:r>
          </w:p>
        </w:tc>
      </w:tr>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tabs>
                <w:tab w:val="left" w:pos="4575"/>
              </w:tabs>
              <w:bidi w:val="0"/>
              <w:spacing w:before="100" w:after="0" w:line="240" w:lineRule="auto"/>
              <w:ind w:left="0" w:right="0" w:firstLine="500"/>
              <w:jc w:val="left"/>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核实人员</w:t>
            </w:r>
            <w:r>
              <w:rPr>
                <w:rFonts w:hint="eastAsia" w:ascii="仿宋_GB2312" w:hAnsi="仿宋_GB2312" w:eastAsia="仿宋_GB2312" w:cs="仿宋_GB2312"/>
                <w:color w:val="000000"/>
                <w:spacing w:val="0"/>
                <w:w w:val="100"/>
                <w:position w:val="0"/>
              </w:rPr>
              <w:tab/>
            </w:r>
            <w:r>
              <w:rPr>
                <w:rFonts w:hint="eastAsia" w:ascii="仿宋_GB2312" w:hAnsi="仿宋_GB2312" w:eastAsia="仿宋_GB2312" w:cs="仿宋_GB2312"/>
                <w:color w:val="000000"/>
                <w:spacing w:val="0"/>
                <w:w w:val="100"/>
                <w:position w:val="0"/>
              </w:rPr>
              <w:t>联系方式</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仿宋_GB2312" w:hAnsi="仿宋_GB2312" w:eastAsia="仿宋_GB2312" w:cs="仿宋_GB2312"/>
                <w:sz w:val="10"/>
                <w:szCs w:val="10"/>
              </w:rPr>
            </w:pPr>
          </w:p>
        </w:tc>
      </w:tr>
    </w:tbl>
    <w:p>
      <w:pPr>
        <w:pStyle w:val="7"/>
        <w:keepNext w:val="0"/>
        <w:keepLines w:val="0"/>
        <w:widowControl w:val="0"/>
        <w:numPr>
          <w:ilvl w:val="0"/>
          <w:numId w:val="1"/>
        </w:numPr>
        <w:shd w:val="clear" w:color="auto" w:fill="auto"/>
        <w:bidi w:val="0"/>
        <w:spacing w:before="0" w:after="0" w:line="240" w:lineRule="auto"/>
        <w:ind w:left="43" w:right="0" w:firstLine="0"/>
        <w:jc w:val="left"/>
        <w:rPr>
          <w:rFonts w:hint="eastAsia" w:ascii="黑体" w:hAnsi="黑体" w:eastAsia="黑体" w:cs="黑体"/>
          <w:color w:val="000000"/>
          <w:spacing w:val="0"/>
          <w:w w:val="100"/>
          <w:position w:val="0"/>
        </w:rPr>
      </w:pPr>
      <w:r>
        <w:rPr>
          <w:rFonts w:hint="eastAsia" w:ascii="黑体" w:hAnsi="黑体" w:eastAsia="黑体" w:cs="黑体"/>
          <w:color w:val="000000"/>
          <w:spacing w:val="0"/>
          <w:w w:val="100"/>
          <w:position w:val="0"/>
        </w:rPr>
        <w:t>推荐单位意见</w:t>
      </w:r>
    </w:p>
    <w:tbl>
      <w:tblPr>
        <w:tblStyle w:val="4"/>
        <w:tblW w:w="0" w:type="auto"/>
        <w:jc w:val="center"/>
        <w:tblLayout w:type="fixed"/>
        <w:tblCellMar>
          <w:top w:w="0" w:type="dxa"/>
          <w:left w:w="10" w:type="dxa"/>
          <w:bottom w:w="0" w:type="dxa"/>
          <w:right w:w="10" w:type="dxa"/>
        </w:tblCellMar>
      </w:tblPr>
      <w:tblGrid>
        <w:gridCol w:w="9514"/>
      </w:tblGrid>
      <w:tr>
        <w:tblPrEx>
          <w:tblCellMar>
            <w:top w:w="0" w:type="dxa"/>
            <w:left w:w="10" w:type="dxa"/>
            <w:bottom w:w="0" w:type="dxa"/>
            <w:right w:w="10" w:type="dxa"/>
          </w:tblCellMar>
        </w:tblPrEx>
        <w:trPr>
          <w:trHeight w:val="2899"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top"/>
          </w:tcPr>
          <w:p>
            <w:pPr>
              <w:pStyle w:val="8"/>
              <w:keepNext w:val="0"/>
              <w:keepLines w:val="0"/>
              <w:widowControl w:val="0"/>
              <w:shd w:val="clear" w:color="auto" w:fill="auto"/>
              <w:tabs>
                <w:tab w:val="left" w:pos="3653"/>
              </w:tabs>
              <w:bidi w:val="0"/>
              <w:spacing w:before="0" w:after="0" w:line="240" w:lineRule="auto"/>
              <w:ind w:left="0" w:right="0" w:firstLine="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pStyle w:val="8"/>
              <w:keepNext w:val="0"/>
              <w:keepLines w:val="0"/>
              <w:widowControl w:val="0"/>
              <w:shd w:val="clear" w:color="auto" w:fill="auto"/>
              <w:tabs>
                <w:tab w:val="left" w:pos="3653"/>
              </w:tabs>
              <w:bidi w:val="0"/>
              <w:spacing w:before="0" w:after="0" w:line="240" w:lineRule="auto"/>
              <w:ind w:left="0" w:right="0" w:firstLine="560" w:firstLineChars="200"/>
              <w:jc w:val="both"/>
              <w:rPr>
                <w:rFonts w:hint="eastAsia" w:ascii="仿宋_GB2312" w:hAnsi="仿宋_GB2312" w:eastAsia="仿宋_GB2312" w:cs="仿宋_GB2312"/>
                <w:lang w:val="en-US" w:eastAsia="zh-CN"/>
              </w:rPr>
            </w:pPr>
          </w:p>
          <w:p>
            <w:pPr>
              <w:pStyle w:val="8"/>
              <w:keepNext w:val="0"/>
              <w:keepLines w:val="0"/>
              <w:widowControl w:val="0"/>
              <w:shd w:val="clear" w:color="auto" w:fill="auto"/>
              <w:tabs>
                <w:tab w:val="left" w:pos="3653"/>
              </w:tabs>
              <w:bidi w:val="0"/>
              <w:spacing w:before="0" w:after="0" w:line="240" w:lineRule="auto"/>
              <w:ind w:left="0" w:right="0" w:firstLine="560" w:firstLineChars="200"/>
              <w:jc w:val="both"/>
              <w:rPr>
                <w:rFonts w:hint="eastAsia" w:ascii="仿宋_GB2312" w:hAnsi="仿宋_GB2312" w:eastAsia="仿宋_GB2312" w:cs="仿宋_GB2312"/>
                <w:lang w:val="en-US" w:eastAsia="zh-CN"/>
              </w:rPr>
            </w:pPr>
          </w:p>
          <w:p>
            <w:pPr>
              <w:pStyle w:val="8"/>
              <w:keepNext w:val="0"/>
              <w:keepLines w:val="0"/>
              <w:widowControl w:val="0"/>
              <w:shd w:val="clear" w:color="auto" w:fill="auto"/>
              <w:tabs>
                <w:tab w:val="left" w:pos="3653"/>
              </w:tabs>
              <w:bidi w:val="0"/>
              <w:spacing w:before="0" w:after="0" w:line="240" w:lineRule="auto"/>
              <w:ind w:left="0" w:right="0" w:firstLine="560" w:firstLineChars="200"/>
              <w:jc w:val="both"/>
              <w:rPr>
                <w:rFonts w:hint="eastAsia" w:ascii="仿宋_GB2312" w:hAnsi="仿宋_GB2312" w:eastAsia="仿宋_GB2312" w:cs="仿宋_GB2312"/>
                <w:lang w:val="en-US" w:eastAsia="zh-CN"/>
              </w:rPr>
            </w:pPr>
          </w:p>
          <w:p>
            <w:pPr>
              <w:pStyle w:val="8"/>
              <w:keepNext w:val="0"/>
              <w:keepLines w:val="0"/>
              <w:widowControl w:val="0"/>
              <w:shd w:val="clear" w:color="auto" w:fill="auto"/>
              <w:tabs>
                <w:tab w:val="left" w:pos="3653"/>
              </w:tabs>
              <w:bidi w:val="0"/>
              <w:spacing w:before="0" w:after="0" w:line="240" w:lineRule="auto"/>
              <w:ind w:left="0" w:right="0" w:firstLine="560" w:firstLineChars="20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签字    （公  章）</w:t>
            </w:r>
          </w:p>
          <w:p>
            <w:pPr>
              <w:pStyle w:val="8"/>
              <w:keepNext w:val="0"/>
              <w:keepLines w:val="0"/>
              <w:widowControl w:val="0"/>
              <w:shd w:val="clear" w:color="auto" w:fill="auto"/>
              <w:tabs>
                <w:tab w:val="left" w:pos="3653"/>
              </w:tabs>
              <w:bidi w:val="0"/>
              <w:spacing w:before="0" w:after="0" w:line="240" w:lineRule="auto"/>
              <w:ind w:left="0" w:right="0" w:firstLine="560" w:firstLineChars="200"/>
              <w:jc w:val="both"/>
              <w:rPr>
                <w:rFonts w:hint="eastAsia" w:ascii="仿宋_GB2312" w:hAnsi="仿宋_GB2312" w:eastAsia="仿宋_GB2312" w:cs="仿宋_GB2312"/>
                <w:lang w:val="en-US" w:eastAsia="zh-CN"/>
              </w:rPr>
            </w:pPr>
          </w:p>
          <w:p>
            <w:pPr>
              <w:pStyle w:val="8"/>
              <w:keepNext w:val="0"/>
              <w:keepLines w:val="0"/>
              <w:widowControl w:val="0"/>
              <w:shd w:val="clear" w:color="auto" w:fill="auto"/>
              <w:tabs>
                <w:tab w:val="left" w:pos="3653"/>
              </w:tabs>
              <w:bidi w:val="0"/>
              <w:spacing w:before="0" w:after="0" w:line="240" w:lineRule="auto"/>
              <w:ind w:left="0" w:right="0" w:firstLine="560" w:firstLineChars="200"/>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年   月  日</w:t>
            </w:r>
          </w:p>
          <w:p>
            <w:pPr>
              <w:widowControl w:val="0"/>
              <w:rPr>
                <w:rFonts w:hint="eastAsia" w:ascii="仿宋_GB2312" w:hAnsi="仿宋_GB2312" w:eastAsia="仿宋_GB2312" w:cs="仿宋_GB2312"/>
                <w:sz w:val="10"/>
                <w:szCs w:val="10"/>
              </w:rPr>
            </w:pPr>
          </w:p>
        </w:tc>
      </w:tr>
    </w:tbl>
    <w:p>
      <w:pPr>
        <w:pStyle w:val="7"/>
        <w:keepNext w:val="0"/>
        <w:keepLines w:val="0"/>
        <w:widowControl w:val="0"/>
        <w:numPr>
          <w:ilvl w:val="0"/>
          <w:numId w:val="0"/>
        </w:numPr>
        <w:shd w:val="clear" w:color="auto" w:fill="auto"/>
        <w:bidi w:val="0"/>
        <w:spacing w:before="0" w:after="0" w:line="240" w:lineRule="auto"/>
        <w:ind w:left="43" w:leftChars="0" w:right="0" w:rightChars="0"/>
        <w:jc w:val="left"/>
        <w:rPr>
          <w:rFonts w:hint="eastAsia" w:ascii="仿宋_GB2312" w:hAnsi="仿宋_GB2312" w:eastAsia="仿宋_GB2312" w:cs="仿宋_GB2312"/>
          <w:color w:val="000000"/>
          <w:spacing w:val="0"/>
          <w:w w:val="100"/>
          <w:position w:val="0"/>
        </w:rPr>
        <w:sectPr>
          <w:footnotePr>
            <w:numFmt w:val="decimal"/>
          </w:footnotePr>
          <w:pgSz w:w="11900" w:h="16840"/>
          <w:pgMar w:top="1254" w:right="926" w:bottom="996" w:left="1086" w:header="0" w:footer="3" w:gutter="0"/>
          <w:pgNumType w:fmt="decimal"/>
          <w:cols w:space="720" w:num="1"/>
          <w:rtlGutter w:val="0"/>
          <w:docGrid w:linePitch="360"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sz w:val="24"/>
          <w:szCs w:val="24"/>
          <w:lang w:val="en-US" w:eastAsia="zh-CN"/>
        </w:rPr>
      </w:pPr>
    </w:p>
    <w:p>
      <w:pPr>
        <w:pStyle w:val="11"/>
        <w:keepNext/>
        <w:keepLines/>
        <w:widowControl w:val="0"/>
        <w:shd w:val="clear" w:color="auto" w:fill="auto"/>
        <w:bidi w:val="0"/>
        <w:spacing w:before="0" w:line="240" w:lineRule="auto"/>
        <w:ind w:left="0" w:right="0" w:firstLine="0"/>
        <w:jc w:val="center"/>
        <w:rPr>
          <w:rFonts w:hint="eastAsia" w:ascii="黑体" w:hAnsi="黑体" w:eastAsia="黑体" w:cs="黑体"/>
        </w:rPr>
      </w:pPr>
      <w:bookmarkStart w:id="0" w:name="bookmark3"/>
      <w:bookmarkStart w:id="1" w:name="bookmark5"/>
      <w:bookmarkStart w:id="2" w:name="bookmark4"/>
      <w:r>
        <w:rPr>
          <w:rFonts w:hint="eastAsia" w:ascii="黑体" w:hAnsi="黑体" w:eastAsia="黑体" w:cs="黑体"/>
          <w:color w:val="000000"/>
          <w:spacing w:val="0"/>
          <w:w w:val="100"/>
          <w:position w:val="0"/>
        </w:rPr>
        <w:t>博士后科研工作站新设站申报单位推荐汇总表</w:t>
      </w:r>
      <w:bookmarkEnd w:id="0"/>
      <w:bookmarkEnd w:id="1"/>
      <w:bookmarkEnd w:id="2"/>
    </w:p>
    <w:tbl>
      <w:tblPr>
        <w:tblStyle w:val="4"/>
        <w:tblpPr w:leftFromText="180" w:rightFromText="180" w:vertAnchor="text" w:horzAnchor="page" w:tblpX="1171" w:tblpY="360"/>
        <w:tblOverlap w:val="never"/>
        <w:tblW w:w="0" w:type="auto"/>
        <w:tblInd w:w="0" w:type="dxa"/>
        <w:tblLayout w:type="fixed"/>
        <w:tblCellMar>
          <w:top w:w="0" w:type="dxa"/>
          <w:left w:w="10" w:type="dxa"/>
          <w:bottom w:w="0" w:type="dxa"/>
          <w:right w:w="10" w:type="dxa"/>
        </w:tblCellMar>
      </w:tblPr>
      <w:tblGrid>
        <w:gridCol w:w="267"/>
        <w:gridCol w:w="377"/>
        <w:gridCol w:w="377"/>
        <w:gridCol w:w="479"/>
        <w:gridCol w:w="532"/>
        <w:gridCol w:w="512"/>
        <w:gridCol w:w="725"/>
        <w:gridCol w:w="630"/>
        <w:gridCol w:w="820"/>
        <w:gridCol w:w="713"/>
        <w:gridCol w:w="537"/>
        <w:gridCol w:w="575"/>
        <w:gridCol w:w="605"/>
        <w:gridCol w:w="529"/>
        <w:gridCol w:w="735"/>
        <w:gridCol w:w="681"/>
        <w:gridCol w:w="633"/>
        <w:gridCol w:w="555"/>
        <w:gridCol w:w="550"/>
        <w:gridCol w:w="482"/>
        <w:gridCol w:w="709"/>
        <w:gridCol w:w="479"/>
        <w:gridCol w:w="681"/>
        <w:gridCol w:w="795"/>
      </w:tblGrid>
      <w:tr>
        <w:tblPrEx>
          <w:tblCellMar>
            <w:top w:w="0" w:type="dxa"/>
            <w:left w:w="10" w:type="dxa"/>
            <w:bottom w:w="0" w:type="dxa"/>
            <w:right w:w="10" w:type="dxa"/>
          </w:tblCellMar>
        </w:tblPrEx>
        <w:trPr>
          <w:trHeight w:val="547" w:hRule="exact"/>
        </w:trPr>
        <w:tc>
          <w:tcPr>
            <w:tcW w:w="267" w:type="dxa"/>
            <w:vMerge w:val="restart"/>
            <w:tcBorders>
              <w:top w:val="single" w:color="auto" w:sz="4" w:space="0"/>
              <w:left w:val="single" w:color="auto" w:sz="4" w:space="0"/>
            </w:tcBorders>
            <w:shd w:val="clear" w:color="auto" w:fill="FFFFFF"/>
            <w:textDirection w:val="tbRlV"/>
            <w:vAlign w:val="bottom"/>
          </w:tcPr>
          <w:p>
            <w:pPr>
              <w:pStyle w:val="9"/>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序号</w:t>
            </w:r>
          </w:p>
        </w:tc>
        <w:tc>
          <w:tcPr>
            <w:tcW w:w="377"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申报 单位</w:t>
            </w:r>
          </w:p>
        </w:tc>
        <w:tc>
          <w:tcPr>
            <w:tcW w:w="377"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单位 类型</w:t>
            </w:r>
          </w:p>
        </w:tc>
        <w:tc>
          <w:tcPr>
            <w:tcW w:w="479"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1"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高新技 术企业</w:t>
            </w:r>
          </w:p>
        </w:tc>
        <w:tc>
          <w:tcPr>
            <w:tcW w:w="532"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20"/>
              <w:jc w:val="left"/>
              <w:rPr>
                <w:rFonts w:hint="eastAsia" w:cs="宋体"/>
                <w:color w:val="000000"/>
                <w:spacing w:val="0"/>
                <w:w w:val="100"/>
                <w:position w:val="0"/>
                <w:sz w:val="18"/>
                <w:szCs w:val="18"/>
                <w:lang w:val="en-US" w:eastAsia="zh-CN"/>
              </w:rPr>
            </w:pPr>
            <w:r>
              <w:rPr>
                <w:rFonts w:hint="eastAsia" w:cs="宋体"/>
                <w:color w:val="000000"/>
                <w:spacing w:val="0"/>
                <w:w w:val="100"/>
                <w:position w:val="0"/>
                <w:sz w:val="18"/>
                <w:szCs w:val="18"/>
                <w:lang w:val="en-US" w:eastAsia="zh-CN"/>
              </w:rPr>
              <w:t xml:space="preserve"> </w:t>
            </w:r>
          </w:p>
          <w:p>
            <w:pPr>
              <w:pStyle w:val="8"/>
              <w:keepNext w:val="0"/>
              <w:keepLines w:val="0"/>
              <w:widowControl w:val="0"/>
              <w:shd w:val="clear" w:color="auto" w:fill="auto"/>
              <w:bidi w:val="0"/>
              <w:spacing w:before="0" w:after="0" w:line="240" w:lineRule="auto"/>
              <w:ind w:right="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独立法人资格</w:t>
            </w:r>
          </w:p>
          <w:p>
            <w:pPr>
              <w:pStyle w:val="8"/>
              <w:keepNext w:val="0"/>
              <w:keepLines w:val="0"/>
              <w:widowControl w:val="0"/>
              <w:shd w:val="clear" w:color="auto" w:fill="auto"/>
              <w:bidi w:val="0"/>
              <w:spacing w:before="0" w:after="0" w:line="240" w:lineRule="auto"/>
              <w:ind w:left="0" w:right="0" w:firstLine="303" w:firstLineChars="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303" w:firstLineChars="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303" w:firstLineChars="0"/>
              <w:jc w:val="left"/>
              <w:rPr>
                <w:rFonts w:hint="eastAsia" w:ascii="宋体" w:hAnsi="宋体" w:eastAsia="宋体" w:cs="宋体"/>
                <w:color w:val="000000"/>
                <w:spacing w:val="0"/>
                <w:w w:val="100"/>
                <w:position w:val="0"/>
                <w:sz w:val="18"/>
                <w:szCs w:val="18"/>
              </w:rPr>
            </w:pPr>
          </w:p>
        </w:tc>
        <w:tc>
          <w:tcPr>
            <w:tcW w:w="512"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right="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专门研发机构</w:t>
            </w: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725"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r>
              <w:rPr>
                <w:rFonts w:hint="eastAsia" w:cs="宋体"/>
                <w:color w:val="000000"/>
                <w:spacing w:val="0"/>
                <w:w w:val="100"/>
                <w:position w:val="0"/>
                <w:sz w:val="18"/>
                <w:szCs w:val="18"/>
                <w:lang w:eastAsia="zh-CN"/>
              </w:rPr>
              <w:t>担任</w:t>
            </w:r>
            <w:r>
              <w:rPr>
                <w:rFonts w:hint="eastAsia" w:ascii="宋体" w:hAnsi="宋体" w:eastAsia="宋体" w:cs="宋体"/>
                <w:color w:val="000000"/>
                <w:spacing w:val="0"/>
                <w:w w:val="100"/>
                <w:position w:val="0"/>
                <w:sz w:val="18"/>
                <w:szCs w:val="18"/>
              </w:rPr>
              <w:t>博士后导师全职科研人员</w:t>
            </w: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630"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default" w:ascii="宋体" w:hAnsi="宋体" w:eastAsia="宋体" w:cs="宋体"/>
                <w:color w:val="000000"/>
                <w:spacing w:val="0"/>
                <w:w w:val="100"/>
                <w:position w:val="0"/>
                <w:sz w:val="18"/>
                <w:szCs w:val="18"/>
                <w:lang w:val="en-US"/>
              </w:rPr>
            </w:pPr>
            <w:r>
              <w:rPr>
                <w:rFonts w:hint="eastAsia" w:cs="宋体"/>
                <w:color w:val="000000"/>
                <w:spacing w:val="0"/>
                <w:w w:val="100"/>
                <w:position w:val="0"/>
                <w:sz w:val="18"/>
                <w:szCs w:val="18"/>
                <w:lang w:eastAsia="zh-CN"/>
              </w:rPr>
              <w:t>年薪酬不低于</w:t>
            </w:r>
            <w:r>
              <w:rPr>
                <w:rFonts w:hint="eastAsia" w:cs="宋体"/>
                <w:color w:val="000000"/>
                <w:spacing w:val="0"/>
                <w:w w:val="100"/>
                <w:position w:val="0"/>
                <w:sz w:val="18"/>
                <w:szCs w:val="18"/>
                <w:lang w:val="en-US" w:eastAsia="zh-CN"/>
              </w:rPr>
              <w:t>12万元</w:t>
            </w: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820"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有明确的招收</w:t>
            </w:r>
            <w:r>
              <w:rPr>
                <w:rFonts w:hint="eastAsia" w:cs="宋体"/>
                <w:color w:val="000000"/>
                <w:spacing w:val="0"/>
                <w:w w:val="100"/>
                <w:position w:val="0"/>
                <w:sz w:val="18"/>
                <w:szCs w:val="18"/>
                <w:lang w:eastAsia="zh-CN"/>
              </w:rPr>
              <w:t>计划和合</w:t>
            </w:r>
            <w:r>
              <w:rPr>
                <w:rFonts w:hint="eastAsia" w:ascii="宋体" w:hAnsi="宋体" w:eastAsia="宋体" w:cs="宋体"/>
                <w:color w:val="000000"/>
                <w:spacing w:val="0"/>
                <w:w w:val="100"/>
                <w:position w:val="0"/>
                <w:sz w:val="18"/>
                <w:szCs w:val="18"/>
              </w:rPr>
              <w:t>作意向</w:t>
            </w: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713"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配备专职管理工作人员</w:t>
            </w: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1112" w:type="dxa"/>
            <w:gridSpan w:val="2"/>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right="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科研创新平台</w:t>
            </w:r>
          </w:p>
        </w:tc>
        <w:tc>
          <w:tcPr>
            <w:tcW w:w="2550" w:type="dxa"/>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获得国家有关部门认定情况</w:t>
            </w:r>
          </w:p>
        </w:tc>
        <w:tc>
          <w:tcPr>
            <w:tcW w:w="633" w:type="dxa"/>
            <w:vMerge w:val="restart"/>
            <w:tcBorders>
              <w:top w:val="single" w:color="auto" w:sz="4" w:space="0"/>
              <w:left w:val="single" w:color="auto" w:sz="4" w:space="0"/>
            </w:tcBorders>
            <w:shd w:val="clear" w:color="auto" w:fill="FFFFFF"/>
            <w:textDirection w:val="tbRlV"/>
            <w:vAlign w:val="top"/>
          </w:tcPr>
          <w:p>
            <w:pPr>
              <w:widowControl w:val="0"/>
              <w:rPr>
                <w:rFonts w:hint="eastAsia" w:ascii="宋体" w:hAnsi="宋体" w:eastAsia="宋体" w:cs="宋体"/>
                <w:sz w:val="18"/>
                <w:szCs w:val="18"/>
                <w:lang w:eastAsia="zh-CN"/>
              </w:rPr>
            </w:pPr>
          </w:p>
          <w:p>
            <w:pPr>
              <w:widowControl w:val="0"/>
              <w:rPr>
                <w:rFonts w:hint="eastAsia" w:ascii="宋体" w:hAnsi="宋体" w:eastAsia="宋体" w:cs="宋体"/>
                <w:sz w:val="18"/>
                <w:szCs w:val="18"/>
                <w:lang w:eastAsia="zh-CN"/>
              </w:rPr>
            </w:pPr>
            <w:r>
              <w:rPr>
                <w:rFonts w:hint="eastAsia" w:ascii="宋体" w:hAnsi="宋体" w:eastAsia="宋体" w:cs="宋体"/>
                <w:sz w:val="18"/>
                <w:szCs w:val="18"/>
                <w:lang w:eastAsia="zh-CN"/>
              </w:rPr>
              <w:t>入选知名榜单</w:t>
            </w:r>
          </w:p>
          <w:p>
            <w:pPr>
              <w:widowControl w:val="0"/>
              <w:rPr>
                <w:rFonts w:hint="eastAsia" w:ascii="宋体" w:hAnsi="宋体" w:eastAsia="宋体" w:cs="宋体"/>
                <w:sz w:val="18"/>
                <w:szCs w:val="18"/>
                <w:lang w:eastAsia="zh-CN"/>
              </w:rPr>
            </w:pPr>
          </w:p>
          <w:p>
            <w:pPr>
              <w:widowControl w:val="0"/>
              <w:rPr>
                <w:rFonts w:hint="eastAsia" w:ascii="宋体" w:hAnsi="宋体" w:eastAsia="宋体" w:cs="宋体"/>
                <w:sz w:val="18"/>
                <w:szCs w:val="18"/>
                <w:lang w:eastAsia="zh-CN"/>
              </w:rPr>
            </w:pPr>
            <w:r>
              <w:rPr>
                <w:rFonts w:hint="eastAsia" w:ascii="宋体" w:hAnsi="宋体" w:eastAsia="宋体" w:cs="宋体"/>
                <w:sz w:val="18"/>
                <w:szCs w:val="18"/>
                <w:lang w:eastAsia="zh-CN"/>
              </w:rPr>
              <w:t>入选知名榜单</w:t>
            </w:r>
          </w:p>
        </w:tc>
        <w:tc>
          <w:tcPr>
            <w:tcW w:w="2296" w:type="dxa"/>
            <w:gridSpan w:val="4"/>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博士后平台建设情况</w:t>
            </w:r>
          </w:p>
        </w:tc>
        <w:tc>
          <w:tcPr>
            <w:tcW w:w="479"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园区类工 作站</w:t>
            </w:r>
          </w:p>
        </w:tc>
        <w:tc>
          <w:tcPr>
            <w:tcW w:w="681" w:type="dxa"/>
            <w:vMerge w:val="restart"/>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6"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eastAsia="zh-CN"/>
              </w:rPr>
              <w:t>是否属于</w:t>
            </w:r>
            <w:r>
              <w:rPr>
                <w:rFonts w:hint="eastAsia" w:ascii="宋体" w:hAnsi="宋体" w:eastAsia="宋体" w:cs="宋体"/>
                <w:color w:val="000000"/>
                <w:spacing w:val="0"/>
                <w:w w:val="100"/>
                <w:position w:val="0"/>
                <w:sz w:val="18"/>
                <w:szCs w:val="18"/>
              </w:rPr>
              <w:t>艰苦边远 地区</w:t>
            </w:r>
          </w:p>
        </w:tc>
        <w:tc>
          <w:tcPr>
            <w:tcW w:w="795" w:type="dxa"/>
            <w:vMerge w:val="restart"/>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5" w:lineRule="exact"/>
              <w:ind w:left="0" w:right="0" w:firstLine="3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备注</w:t>
            </w:r>
          </w:p>
          <w:p>
            <w:pPr>
              <w:pStyle w:val="8"/>
              <w:keepNext w:val="0"/>
              <w:keepLines w:val="0"/>
              <w:widowControl w:val="0"/>
              <w:shd w:val="clear" w:color="auto" w:fill="auto"/>
              <w:bidi w:val="0"/>
              <w:spacing w:before="0" w:after="0" w:line="245"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（填写“ 其他”须</w:t>
            </w:r>
          </w:p>
          <w:p>
            <w:pPr>
              <w:pStyle w:val="8"/>
              <w:keepNext w:val="0"/>
              <w:keepLines w:val="0"/>
              <w:widowControl w:val="0"/>
              <w:shd w:val="clear" w:color="auto" w:fill="auto"/>
              <w:bidi w:val="0"/>
              <w:spacing w:before="0" w:after="0" w:line="245"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具体说 明）</w:t>
            </w:r>
          </w:p>
        </w:tc>
      </w:tr>
      <w:tr>
        <w:tblPrEx>
          <w:tblCellMar>
            <w:top w:w="0" w:type="dxa"/>
            <w:left w:w="10" w:type="dxa"/>
            <w:bottom w:w="0" w:type="dxa"/>
            <w:right w:w="10" w:type="dxa"/>
          </w:tblCellMar>
        </w:tblPrEx>
        <w:trPr>
          <w:trHeight w:val="1244" w:hRule="exact"/>
        </w:trPr>
        <w:tc>
          <w:tcPr>
            <w:tcW w:w="267" w:type="dxa"/>
            <w:vMerge w:val="continue"/>
            <w:tcBorders>
              <w:left w:val="single" w:color="auto" w:sz="4" w:space="0"/>
            </w:tcBorders>
            <w:shd w:val="clear" w:color="auto" w:fill="FFFFFF"/>
            <w:textDirection w:val="tbRlV"/>
            <w:vAlign w:val="bottom"/>
          </w:tcPr>
          <w:p>
            <w:pPr>
              <w:rPr>
                <w:rFonts w:hint="eastAsia" w:ascii="宋体" w:hAnsi="宋体" w:eastAsia="宋体" w:cs="宋体"/>
                <w:sz w:val="18"/>
                <w:szCs w:val="18"/>
              </w:rPr>
            </w:pPr>
          </w:p>
        </w:tc>
        <w:tc>
          <w:tcPr>
            <w:tcW w:w="377" w:type="dxa"/>
            <w:vMerge w:val="continue"/>
            <w:tcBorders>
              <w:left w:val="single" w:color="auto" w:sz="4" w:space="0"/>
            </w:tcBorders>
            <w:shd w:val="clear" w:color="auto" w:fill="FFFFFF"/>
            <w:vAlign w:val="center"/>
          </w:tcPr>
          <w:p>
            <w:pPr>
              <w:rPr>
                <w:rFonts w:hint="eastAsia" w:ascii="宋体" w:hAnsi="宋体" w:eastAsia="宋体" w:cs="宋体"/>
                <w:sz w:val="18"/>
                <w:szCs w:val="18"/>
              </w:rPr>
            </w:pPr>
          </w:p>
        </w:tc>
        <w:tc>
          <w:tcPr>
            <w:tcW w:w="377" w:type="dxa"/>
            <w:vMerge w:val="continue"/>
            <w:tcBorders>
              <w:left w:val="single" w:color="auto" w:sz="4" w:space="0"/>
            </w:tcBorders>
            <w:shd w:val="clear" w:color="auto" w:fill="FFFFFF"/>
            <w:vAlign w:val="center"/>
          </w:tcPr>
          <w:p>
            <w:pPr>
              <w:rPr>
                <w:rFonts w:hint="eastAsia" w:ascii="宋体" w:hAnsi="宋体" w:eastAsia="宋体" w:cs="宋体"/>
                <w:sz w:val="18"/>
                <w:szCs w:val="18"/>
              </w:rPr>
            </w:pPr>
          </w:p>
        </w:tc>
        <w:tc>
          <w:tcPr>
            <w:tcW w:w="479" w:type="dxa"/>
            <w:vMerge w:val="continue"/>
            <w:tcBorders>
              <w:left w:val="single" w:color="auto" w:sz="4" w:space="0"/>
            </w:tcBorders>
            <w:shd w:val="clear" w:color="auto" w:fill="FFFFFF"/>
            <w:vAlign w:val="center"/>
          </w:tcPr>
          <w:p>
            <w:pPr>
              <w:rPr>
                <w:rFonts w:hint="eastAsia" w:ascii="宋体" w:hAnsi="宋体" w:eastAsia="宋体" w:cs="宋体"/>
                <w:sz w:val="18"/>
                <w:szCs w:val="18"/>
              </w:rPr>
            </w:pPr>
          </w:p>
        </w:tc>
        <w:tc>
          <w:tcPr>
            <w:tcW w:w="532"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303" w:firstLineChars="0"/>
              <w:jc w:val="left"/>
              <w:rPr>
                <w:rFonts w:hint="eastAsia" w:ascii="宋体" w:hAnsi="宋体" w:eastAsia="宋体" w:cs="宋体"/>
                <w:color w:val="000000"/>
                <w:spacing w:val="0"/>
                <w:w w:val="100"/>
                <w:position w:val="0"/>
                <w:sz w:val="18"/>
                <w:szCs w:val="18"/>
              </w:rPr>
            </w:pPr>
          </w:p>
        </w:tc>
        <w:tc>
          <w:tcPr>
            <w:tcW w:w="512"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725"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630"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820"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713" w:type="dxa"/>
            <w:vMerge w:val="continue"/>
            <w:tcBorders>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18"/>
                <w:szCs w:val="18"/>
              </w:rPr>
            </w:pPr>
          </w:p>
        </w:tc>
        <w:tc>
          <w:tcPr>
            <w:tcW w:w="537"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国家级</w:t>
            </w:r>
          </w:p>
        </w:tc>
        <w:tc>
          <w:tcPr>
            <w:tcW w:w="57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2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省级</w:t>
            </w:r>
          </w:p>
        </w:tc>
        <w:tc>
          <w:tcPr>
            <w:tcW w:w="60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50"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国家级科 技奖励</w:t>
            </w:r>
          </w:p>
        </w:tc>
        <w:tc>
          <w:tcPr>
            <w:tcW w:w="529"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54"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制造业单 项冠军</w:t>
            </w:r>
          </w:p>
        </w:tc>
        <w:tc>
          <w:tcPr>
            <w:tcW w:w="73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专精特新 “小巨人"</w:t>
            </w:r>
          </w:p>
        </w:tc>
        <w:tc>
          <w:tcPr>
            <w:tcW w:w="681"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5"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国家技术创 新示范企业</w:t>
            </w:r>
          </w:p>
        </w:tc>
        <w:tc>
          <w:tcPr>
            <w:tcW w:w="633" w:type="dxa"/>
            <w:vMerge w:val="continue"/>
            <w:tcBorders>
              <w:left w:val="single" w:color="auto" w:sz="4" w:space="0"/>
            </w:tcBorders>
            <w:shd w:val="clear" w:color="auto" w:fill="FFFFFF"/>
            <w:textDirection w:val="tbRlV"/>
            <w:vAlign w:val="top"/>
          </w:tcPr>
          <w:p>
            <w:pPr>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50"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已设 分站</w:t>
            </w:r>
          </w:p>
        </w:tc>
        <w:tc>
          <w:tcPr>
            <w:tcW w:w="550"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2"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已设创 新实践 基地</w:t>
            </w:r>
          </w:p>
        </w:tc>
        <w:tc>
          <w:tcPr>
            <w:tcW w:w="482"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5"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已开展 项目博 士后</w:t>
            </w:r>
          </w:p>
        </w:tc>
        <w:tc>
          <w:tcPr>
            <w:tcW w:w="709"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50" w:lineRule="exact"/>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招收人数 （非在职</w:t>
            </w:r>
          </w:p>
          <w:p>
            <w:pPr>
              <w:pStyle w:val="8"/>
              <w:keepNext w:val="0"/>
              <w:keepLines w:val="0"/>
              <w:widowControl w:val="0"/>
              <w:shd w:val="clear" w:color="auto" w:fill="auto"/>
              <w:bidi w:val="0"/>
              <w:spacing w:before="0" w:after="0" w:line="250" w:lineRule="exact"/>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非超龄）</w:t>
            </w:r>
          </w:p>
        </w:tc>
        <w:tc>
          <w:tcPr>
            <w:tcW w:w="479" w:type="dxa"/>
            <w:vMerge w:val="continue"/>
            <w:tcBorders>
              <w:left w:val="single" w:color="auto" w:sz="4" w:space="0"/>
            </w:tcBorders>
            <w:shd w:val="clear" w:color="auto" w:fill="FFFFFF"/>
            <w:vAlign w:val="center"/>
          </w:tcPr>
          <w:p>
            <w:pPr>
              <w:rPr>
                <w:rFonts w:hint="eastAsia" w:ascii="宋体" w:hAnsi="宋体" w:eastAsia="宋体" w:cs="宋体"/>
                <w:sz w:val="18"/>
                <w:szCs w:val="18"/>
              </w:rPr>
            </w:pPr>
          </w:p>
        </w:tc>
        <w:tc>
          <w:tcPr>
            <w:tcW w:w="681" w:type="dxa"/>
            <w:vMerge w:val="continue"/>
            <w:tcBorders>
              <w:left w:val="single" w:color="auto" w:sz="4" w:space="0"/>
            </w:tcBorders>
            <w:shd w:val="clear" w:color="auto" w:fill="FFFFFF"/>
            <w:vAlign w:val="center"/>
          </w:tcPr>
          <w:p>
            <w:pPr>
              <w:rPr>
                <w:rFonts w:hint="eastAsia" w:ascii="宋体" w:hAnsi="宋体" w:eastAsia="宋体" w:cs="宋体"/>
                <w:sz w:val="18"/>
                <w:szCs w:val="18"/>
              </w:rPr>
            </w:pPr>
          </w:p>
        </w:tc>
        <w:tc>
          <w:tcPr>
            <w:tcW w:w="795" w:type="dxa"/>
            <w:vMerge w:val="continue"/>
            <w:tcBorders>
              <w:left w:val="single" w:color="auto" w:sz="4" w:space="0"/>
              <w:right w:val="single" w:color="auto" w:sz="4" w:space="0"/>
            </w:tcBorders>
            <w:shd w:val="clear" w:color="auto" w:fill="FFFFFF"/>
            <w:vAlign w:val="center"/>
          </w:tcPr>
          <w:p>
            <w:pPr>
              <w:rPr>
                <w:rFonts w:hint="eastAsia" w:ascii="宋体" w:hAnsi="宋体" w:eastAsia="宋体" w:cs="宋体"/>
                <w:sz w:val="18"/>
                <w:szCs w:val="18"/>
              </w:rPr>
            </w:pPr>
          </w:p>
        </w:tc>
      </w:tr>
      <w:tr>
        <w:tblPrEx>
          <w:tblCellMar>
            <w:top w:w="0" w:type="dxa"/>
            <w:left w:w="10" w:type="dxa"/>
            <w:bottom w:w="0" w:type="dxa"/>
            <w:right w:w="10" w:type="dxa"/>
          </w:tblCellMar>
        </w:tblPrEx>
        <w:trPr>
          <w:trHeight w:val="621" w:hRule="exact"/>
        </w:trPr>
        <w:tc>
          <w:tcPr>
            <w:tcW w:w="267"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TW" w:bidi="zh-TW"/>
              </w:rPr>
            </w:pPr>
          </w:p>
        </w:tc>
        <w:tc>
          <w:tcPr>
            <w:tcW w:w="377"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TW" w:bidi="zh-TW"/>
              </w:rPr>
            </w:pPr>
          </w:p>
        </w:tc>
        <w:tc>
          <w:tcPr>
            <w:tcW w:w="377"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TW" w:bidi="zh-TW"/>
              </w:rPr>
            </w:pPr>
          </w:p>
        </w:tc>
        <w:tc>
          <w:tcPr>
            <w:tcW w:w="479"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是/否</w:t>
            </w:r>
          </w:p>
        </w:tc>
        <w:tc>
          <w:tcPr>
            <w:tcW w:w="532"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是/否</w:t>
            </w:r>
          </w:p>
        </w:tc>
        <w:tc>
          <w:tcPr>
            <w:tcW w:w="512"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有</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/无</w:t>
            </w:r>
          </w:p>
        </w:tc>
        <w:tc>
          <w:tcPr>
            <w:tcW w:w="725"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有</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/无</w:t>
            </w:r>
          </w:p>
        </w:tc>
        <w:tc>
          <w:tcPr>
            <w:tcW w:w="630"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有</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/无</w:t>
            </w:r>
          </w:p>
        </w:tc>
        <w:tc>
          <w:tcPr>
            <w:tcW w:w="820"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有</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/无</w:t>
            </w:r>
          </w:p>
        </w:tc>
        <w:tc>
          <w:tcPr>
            <w:tcW w:w="713"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有</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/无</w:t>
            </w:r>
          </w:p>
        </w:tc>
        <w:tc>
          <w:tcPr>
            <w:tcW w:w="537"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有</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/无</w:t>
            </w:r>
          </w:p>
        </w:tc>
        <w:tc>
          <w:tcPr>
            <w:tcW w:w="575"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有</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/无</w:t>
            </w:r>
          </w:p>
        </w:tc>
        <w:tc>
          <w:tcPr>
            <w:tcW w:w="605"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所有奖项、获年份</w:t>
            </w:r>
          </w:p>
        </w:tc>
        <w:tc>
          <w:tcPr>
            <w:tcW w:w="529"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获批年份</w:t>
            </w:r>
          </w:p>
        </w:tc>
        <w:tc>
          <w:tcPr>
            <w:tcW w:w="735"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获批年份</w:t>
            </w:r>
          </w:p>
        </w:tc>
        <w:tc>
          <w:tcPr>
            <w:tcW w:w="681"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获批年份</w:t>
            </w:r>
          </w:p>
        </w:tc>
        <w:tc>
          <w:tcPr>
            <w:tcW w:w="633"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榜单名称、位次</w:t>
            </w:r>
          </w:p>
        </w:tc>
        <w:tc>
          <w:tcPr>
            <w:tcW w:w="555"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是</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/否</w:t>
            </w:r>
          </w:p>
        </w:tc>
        <w:tc>
          <w:tcPr>
            <w:tcW w:w="550"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是</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/否</w:t>
            </w:r>
          </w:p>
        </w:tc>
        <w:tc>
          <w:tcPr>
            <w:tcW w:w="482"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是</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/否</w:t>
            </w:r>
          </w:p>
        </w:tc>
        <w:tc>
          <w:tcPr>
            <w:tcW w:w="709"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TW" w:bidi="zh-TW"/>
              </w:rPr>
            </w:pPr>
          </w:p>
        </w:tc>
        <w:tc>
          <w:tcPr>
            <w:tcW w:w="479"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是</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/否</w:t>
            </w:r>
          </w:p>
        </w:tc>
        <w:tc>
          <w:tcPr>
            <w:tcW w:w="681" w:type="dxa"/>
            <w:tcBorders>
              <w:top w:val="single" w:color="auto" w:sz="4" w:space="0"/>
              <w:lef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pPr>
            <w:r>
              <w:rPr>
                <w:rFonts w:hint="eastAsia" w:ascii="宋体" w:hAnsi="宋体" w:eastAsia="宋体" w:cs="宋体"/>
                <w:snapToGrid w:val="0"/>
                <w:color w:val="000000"/>
                <w:spacing w:val="0"/>
                <w:w w:val="100"/>
                <w:kern w:val="0"/>
                <w:position w:val="0"/>
                <w:sz w:val="18"/>
                <w:szCs w:val="18"/>
                <w:u w:val="none"/>
                <w:shd w:val="clear" w:color="auto" w:fill="auto"/>
                <w:lang w:val="zh-TW" w:eastAsia="zh-CN" w:bidi="zh-TW"/>
              </w:rPr>
              <w:t>是</w:t>
            </w:r>
            <w:r>
              <w:rPr>
                <w:rFonts w:hint="eastAsia" w:ascii="宋体" w:hAnsi="宋体" w:eastAsia="宋体" w:cs="宋体"/>
                <w:snapToGrid w:val="0"/>
                <w:color w:val="000000"/>
                <w:spacing w:val="0"/>
                <w:w w:val="100"/>
                <w:kern w:val="0"/>
                <w:position w:val="0"/>
                <w:sz w:val="18"/>
                <w:szCs w:val="18"/>
                <w:u w:val="none"/>
                <w:shd w:val="clear" w:color="auto" w:fill="auto"/>
                <w:lang w:val="en-US" w:eastAsia="zh-CN" w:bidi="zh-TW"/>
              </w:rPr>
              <w:t>/否</w:t>
            </w:r>
          </w:p>
        </w:tc>
        <w:tc>
          <w:tcPr>
            <w:tcW w:w="795"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宋体" w:cs="宋体"/>
                <w:snapToGrid w:val="0"/>
                <w:color w:val="000000"/>
                <w:spacing w:val="0"/>
                <w:w w:val="100"/>
                <w:kern w:val="0"/>
                <w:position w:val="0"/>
                <w:sz w:val="18"/>
                <w:szCs w:val="18"/>
                <w:u w:val="none"/>
                <w:shd w:val="clear" w:color="auto" w:fill="auto"/>
                <w:lang w:val="zh-TW" w:eastAsia="zh-TW" w:bidi="zh-TW"/>
              </w:rPr>
            </w:pPr>
          </w:p>
        </w:tc>
      </w:tr>
      <w:tr>
        <w:tblPrEx>
          <w:tblCellMar>
            <w:top w:w="0" w:type="dxa"/>
            <w:left w:w="10" w:type="dxa"/>
            <w:bottom w:w="0" w:type="dxa"/>
            <w:right w:w="10" w:type="dxa"/>
          </w:tblCellMar>
        </w:tblPrEx>
        <w:trPr>
          <w:trHeight w:val="298"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93"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93"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88"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88"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88"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93"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88"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88"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88"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93"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288" w:hRule="exact"/>
        </w:trPr>
        <w:tc>
          <w:tcPr>
            <w:tcW w:w="26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r>
        <w:tblPrEx>
          <w:tblCellMar>
            <w:top w:w="0" w:type="dxa"/>
            <w:left w:w="10" w:type="dxa"/>
            <w:bottom w:w="0" w:type="dxa"/>
            <w:right w:w="10" w:type="dxa"/>
          </w:tblCellMar>
        </w:tblPrEx>
        <w:trPr>
          <w:trHeight w:val="307" w:hRule="exact"/>
        </w:trPr>
        <w:tc>
          <w:tcPr>
            <w:tcW w:w="267"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377"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532"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512"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725"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630"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820"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713"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537"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575"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605"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529"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735"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555"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550"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482"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709"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479"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681" w:type="dxa"/>
            <w:tcBorders>
              <w:top w:val="single" w:color="auto" w:sz="4" w:space="0"/>
              <w:left w:val="single" w:color="auto" w:sz="4" w:space="0"/>
              <w:bottom w:val="single" w:color="auto" w:sz="4" w:space="0"/>
            </w:tcBorders>
            <w:shd w:val="clear" w:color="auto" w:fill="FFFFFF"/>
            <w:vAlign w:val="top"/>
          </w:tcPr>
          <w:p>
            <w:pPr>
              <w:widowControl w:val="0"/>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宋体" w:hAnsi="宋体" w:eastAsia="宋体" w:cs="宋体"/>
                <w:sz w:val="18"/>
                <w:szCs w:val="18"/>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color w:val="000000"/>
          <w:spacing w:val="0"/>
          <w:w w:val="100"/>
          <w:position w:val="0"/>
          <w:sz w:val="18"/>
          <w:szCs w:val="18"/>
        </w:rPr>
        <w:t>推荐批次：</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202</w:t>
      </w:r>
      <w:r>
        <w:rPr>
          <w:rFonts w:hint="eastAsia" w:ascii="宋体" w:hAnsi="宋体" w:eastAsia="宋体" w:cs="宋体"/>
          <w:color w:val="000000"/>
          <w:spacing w:val="0"/>
          <w:w w:val="100"/>
          <w:position w:val="0"/>
          <w:sz w:val="18"/>
          <w:szCs w:val="18"/>
          <w:lang w:val="en-US" w:eastAsia="zh-CN"/>
        </w:rPr>
        <w:t>3</w:t>
      </w:r>
      <w:r>
        <w:rPr>
          <w:rFonts w:hint="eastAsia" w:ascii="宋体" w:hAnsi="宋体" w:eastAsia="宋体" w:cs="宋体"/>
          <w:color w:val="000000"/>
          <w:spacing w:val="0"/>
          <w:w w:val="100"/>
          <w:position w:val="0"/>
          <w:sz w:val="18"/>
          <w:szCs w:val="18"/>
        </w:rPr>
        <w:t>年</w:t>
      </w:r>
    </w:p>
    <w:p>
      <w:bookmarkStart w:id="3" w:name="_GoBack"/>
      <w:bookmarkEnd w:id="3"/>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exact"/>
      <w:ind w:firstLine="7515"/>
      <w:rPr>
        <w:rFonts w:ascii="仿宋" w:hAnsi="仿宋" w:eastAsia="仿宋" w:cs="仿宋"/>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014B5A"/>
    <w:multiLevelType w:val="singleLevel"/>
    <w:tmpl w:val="D5014B5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961CC"/>
    <w:rsid w:val="08C9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Table caption|1"/>
    <w:basedOn w:val="1"/>
    <w:qFormat/>
    <w:uiPriority w:val="0"/>
    <w:pPr>
      <w:widowControl w:val="0"/>
      <w:shd w:val="clear" w:color="auto" w:fill="auto"/>
    </w:pPr>
    <w:rPr>
      <w:rFonts w:ascii="宋体" w:hAnsi="宋体" w:eastAsia="宋体" w:cs="宋体"/>
      <w:b/>
      <w:bCs/>
      <w:sz w:val="28"/>
      <w:szCs w:val="28"/>
      <w:u w:val="none"/>
      <w:shd w:val="clear" w:color="auto" w:fill="auto"/>
      <w:lang w:val="zh-TW" w:eastAsia="zh-TW" w:bidi="zh-TW"/>
    </w:rPr>
  </w:style>
  <w:style w:type="paragraph" w:customStyle="1" w:styleId="8">
    <w:name w:val="Oth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 w:type="paragraph" w:customStyle="1" w:styleId="9">
    <w:name w:val="Other|2"/>
    <w:basedOn w:val="1"/>
    <w:qFormat/>
    <w:uiPriority w:val="0"/>
    <w:pPr>
      <w:widowControl w:val="0"/>
      <w:shd w:val="clear" w:color="auto" w:fill="auto"/>
      <w:spacing w:line="293" w:lineRule="exact"/>
      <w:jc w:val="center"/>
    </w:pPr>
    <w:rPr>
      <w:rFonts w:ascii="宋体" w:hAnsi="宋体" w:eastAsia="宋体" w:cs="宋体"/>
      <w:sz w:val="26"/>
      <w:szCs w:val="26"/>
      <w:u w:val="none"/>
      <w:shd w:val="clear" w:color="auto" w:fill="auto"/>
      <w:lang w:val="zh-TW" w:eastAsia="zh-TW" w:bidi="zh-TW"/>
    </w:rPr>
  </w:style>
  <w:style w:type="paragraph" w:customStyle="1" w:styleId="10">
    <w:name w:val="Body text|1"/>
    <w:basedOn w:val="1"/>
    <w:qFormat/>
    <w:uiPriority w:val="0"/>
    <w:pPr>
      <w:widowControl w:val="0"/>
      <w:shd w:val="clear" w:color="auto" w:fill="auto"/>
      <w:spacing w:after="220"/>
    </w:pPr>
    <w:rPr>
      <w:rFonts w:ascii="宋体" w:hAnsi="宋体" w:eastAsia="宋体" w:cs="宋体"/>
      <w:sz w:val="28"/>
      <w:szCs w:val="28"/>
      <w:u w:val="none"/>
      <w:shd w:val="clear" w:color="auto" w:fill="auto"/>
      <w:lang w:val="zh-TW" w:eastAsia="zh-TW" w:bidi="zh-TW"/>
    </w:rPr>
  </w:style>
  <w:style w:type="paragraph" w:customStyle="1" w:styleId="11">
    <w:name w:val="Heading #2|1"/>
    <w:basedOn w:val="1"/>
    <w:qFormat/>
    <w:uiPriority w:val="0"/>
    <w:pPr>
      <w:widowControl w:val="0"/>
      <w:shd w:val="clear" w:color="auto" w:fill="auto"/>
      <w:spacing w:after="400"/>
      <w:jc w:val="center"/>
      <w:outlineLvl w:val="1"/>
    </w:pPr>
    <w:rPr>
      <w:rFonts w:ascii="宋体" w:hAnsi="宋体" w:eastAsia="宋体" w:cs="宋体"/>
      <w:sz w:val="40"/>
      <w:szCs w:val="4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2023-12-26T06:50:00Z</dcterms:created>
  <dc:creator>Administrator</dc:creator>
  <cp:lastModifiedBy>Administrator</cp:lastModifiedBy>
  <dcterms:modified xsi:type="dcterms:W3CDTF">2023-12-26T06:51:15Z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77F1A6F0E1D94807A13DF6D420C6D17E</vt:lpwstr>
  </property>
</Properties>
</file>