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>科技型企业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填写企业名称）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光电子信息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新能源与绿色低碳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智能网联汽车 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生命健康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高端装备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前沿新材料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北斗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型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企业类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六、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七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型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企业类</w:t>
      </w:r>
    </w:p>
    <w:tbl>
      <w:tblPr>
        <w:tblStyle w:val="5"/>
        <w:tblW w:w="500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8"/>
        <w:gridCol w:w="1297"/>
        <w:gridCol w:w="1592"/>
        <w:gridCol w:w="1423"/>
        <w:gridCol w:w="1322"/>
        <w:gridCol w:w="1454"/>
        <w:gridCol w:w="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7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名称</w:t>
            </w:r>
          </w:p>
        </w:tc>
        <w:tc>
          <w:tcPr>
            <w:tcW w:w="4149" w:type="pct"/>
            <w:gridSpan w:val="5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91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信用代码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法定代表人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083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性质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国有企业 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集体企业</w:t>
            </w:r>
          </w:p>
          <w:p>
            <w:pPr>
              <w:rPr>
                <w:rFonts w:hint="eastAsia" w:ascii="仿宋_GB2312" w:hAnsi="仿宋_GB2312" w:eastAsia="仿宋_GB2312" w:cs="仿宋_GB2312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联营企业 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三资企业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 xml:space="preserve">私营企业  </w:t>
            </w:r>
            <w:r>
              <w:rPr>
                <w:rFonts w:hint="eastAsia" w:ascii="楷体" w:hAnsi="楷体" w:eastAsia="楷体" w:cs="楷体"/>
                <w:b w:val="0"/>
                <w:bCs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其他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行业领域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810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690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 xml:space="preserve">     年    月    日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注册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资本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（万元）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8" w:hRule="atLeast"/>
          <w:jc w:val="center"/>
        </w:trPr>
        <w:tc>
          <w:tcPr>
            <w:tcW w:w="842" w:type="pct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联系人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68" w:hRule="atLeast"/>
          <w:jc w:val="center"/>
        </w:trPr>
        <w:tc>
          <w:tcPr>
            <w:tcW w:w="842" w:type="pct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625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41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通讯地址</w:t>
            </w:r>
          </w:p>
        </w:tc>
        <w:tc>
          <w:tcPr>
            <w:tcW w:w="2524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邮  编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1277" w:hRule="atLeast"/>
          <w:jc w:val="center"/>
        </w:trPr>
        <w:tc>
          <w:tcPr>
            <w:tcW w:w="842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职工总数</w:t>
            </w:r>
          </w:p>
        </w:tc>
        <w:tc>
          <w:tcPr>
            <w:tcW w:w="759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</w:tc>
        <w:tc>
          <w:tcPr>
            <w:tcW w:w="93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本科以上人员及占比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研发人员及占比</w:t>
            </w: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占比：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70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Hans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经营情况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2022年</w:t>
            </w:r>
          </w:p>
        </w:tc>
        <w:tc>
          <w:tcPr>
            <w:tcW w:w="1322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（预计）</w:t>
            </w:r>
          </w:p>
        </w:tc>
        <w:tc>
          <w:tcPr>
            <w:tcW w:w="1454" w:type="dxa"/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202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</w:rPr>
              <w:t>年</w:t>
            </w:r>
          </w:p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</w:rPr>
              <w:t>（预计）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727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年度报表总收入（万元）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36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年度报表净利润（万元）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" w:type="pct"/>
          <w:cantSplit/>
          <w:trHeight w:val="604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主营业务产品销售总额（万元）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1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5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总资产（万元）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2533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研发费用支出及占比情况（万元）</w:t>
            </w:r>
          </w:p>
        </w:tc>
        <w:tc>
          <w:tcPr>
            <w:tcW w:w="833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74" w:type="pc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859" w:type="pct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国内外科研组织及重要学术期刊任职情况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362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1324"/>
        <w:gridCol w:w="1326"/>
        <w:gridCol w:w="1326"/>
        <w:gridCol w:w="1326"/>
        <w:gridCol w:w="1326"/>
        <w:gridCol w:w="1326"/>
        <w:gridCol w:w="1326"/>
        <w:gridCol w:w="2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核心团队成员共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（不超过5人）</w:t>
            </w: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55岁以上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55-35岁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专业领域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是否为全职人员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24"/>
          <w:szCs w:val="24"/>
          <w:highlight w:val="none"/>
        </w:rPr>
        <w:t>注：团队成员中近两年从省内外引进的高层次人才需占比1/3以上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113"/>
        <w:gridCol w:w="3215"/>
        <w:gridCol w:w="2347"/>
        <w:gridCol w:w="1871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2.业绩成果为团队成员共同完成，基本信息按格式要求填写；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3.业绩成果的经济、社会效益描述要求内容详实具体、数据精准；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基本信息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（限50字）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起止年月</w:t>
            </w: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名称、授权号、授权时间、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授权国别及组织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标准制定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标准号、标准名称、实施状态、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颁布/修订时间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产品名称、创新性说明、开发阶段、功能、应用领域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科技奖励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获奖项目名称、奖励名称及等级、获奖时间、授予机构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论文名称、刊物名称、期号、起止页码、影响因子、他引次数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项目名称、项目级别、项目性质及来源、项目经费、立结项时间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专著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著作名称、出版时间、出版社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呈现成果的关键、必要信息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2.团队负责人评价（主要研究方向的科研成果水平，科技创新能力和组织管理效果，职业发展目标和动力等方面的自我评价，500 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2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***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2.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该项目研究的目标内容和拟解决的关键问题（包括总的目标任务和3年的年度计划目标）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科技成果在鄂转化情况（按条列明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1来源方式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2意向对接情况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3转化进度及预期收益、经济及社会效益等）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1行业关键领域所在，本项目突破哪一个环节的“卡脖子”问题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2解决后将如何促进本行业产业发展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3对公司未来盈利能力预期带来的影响等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以及已获得相关支持等情况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该项目的经费投入及预算安排使用计划（包括总的经费预算表和年度经费预算表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仿宋_GB2312" w:hAnsi="仿宋_GB2312" w:eastAsia="仿宋_GB2312" w:cs="仿宋_GB2312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2787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3.市州党委组织部、科技部门初审意见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（如人才、团队申报资格审查情况；项目技术先进性情况；是否满足破格申报条件等）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附件材料目录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（纸质材料、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PDF文档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numPr>
          <w:ilvl w:val="0"/>
          <w:numId w:val="2"/>
        </w:num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申报书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default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（对填报内容的详细说明）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</w:t>
      </w:r>
      <w:bookmarkStart w:id="0" w:name="_GoBack"/>
      <w:bookmarkEnd w:id="0"/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22-23年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、项目有关情况附件证明材料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footerReference r:id="rId5" w:type="default"/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48809394-2195-4CAF-84FB-C15B43B52054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5E5D5E86-5963-43C7-9268-0038C8B3F11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3" w:fontKey="{63F05509-8A86-464F-9047-5DC9C6705313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4" w:fontKey="{5B0F501B-DEEE-4D14-9C2B-73C4BF9608D1}"/>
  </w:font>
  <w:font w:name="方正大标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5" w:fontKey="{A90EF0D3-0232-4B3B-B712-CF869F396652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41B0454B-9D14-4F3A-B412-E4DC223E6C0F}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7" w:fontKey="{91C8448E-B9EC-470F-B276-7EF802C9E137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8" w:fontKey="{D893BC58-AB76-43DE-8ED7-D21B95C970CB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9" w:fontKey="{7C3E66CF-3948-4F9B-BD66-E667C17F626F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76D05"/>
    <w:multiLevelType w:val="singleLevel"/>
    <w:tmpl w:val="E8876D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66BB35"/>
    <w:multiLevelType w:val="singleLevel"/>
    <w:tmpl w:val="2C66BB3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DFC62F3B"/>
    <w:rsid w:val="01D9517A"/>
    <w:rsid w:val="08442EB6"/>
    <w:rsid w:val="09BE4364"/>
    <w:rsid w:val="12CF9C5B"/>
    <w:rsid w:val="1FEFB6DC"/>
    <w:rsid w:val="1FFEC3F5"/>
    <w:rsid w:val="2FDCA54A"/>
    <w:rsid w:val="3AFF2BF3"/>
    <w:rsid w:val="42BC6A73"/>
    <w:rsid w:val="46A85A2E"/>
    <w:rsid w:val="47D604EF"/>
    <w:rsid w:val="489C7774"/>
    <w:rsid w:val="4CC478D5"/>
    <w:rsid w:val="51050676"/>
    <w:rsid w:val="53186DCA"/>
    <w:rsid w:val="5564C9B4"/>
    <w:rsid w:val="55787F16"/>
    <w:rsid w:val="585D40C1"/>
    <w:rsid w:val="59D8290C"/>
    <w:rsid w:val="5AF62E7E"/>
    <w:rsid w:val="5B2D6CEE"/>
    <w:rsid w:val="5FFFDF2C"/>
    <w:rsid w:val="62994A5B"/>
    <w:rsid w:val="6472169A"/>
    <w:rsid w:val="66560D8F"/>
    <w:rsid w:val="667B2CCB"/>
    <w:rsid w:val="67F3FC77"/>
    <w:rsid w:val="6B5CD6A6"/>
    <w:rsid w:val="6C3A677A"/>
    <w:rsid w:val="6FE68BC1"/>
    <w:rsid w:val="6FFF34C0"/>
    <w:rsid w:val="729D5E5B"/>
    <w:rsid w:val="73E6DF74"/>
    <w:rsid w:val="76A71EC1"/>
    <w:rsid w:val="77CD088A"/>
    <w:rsid w:val="79FDA378"/>
    <w:rsid w:val="7BF7E202"/>
    <w:rsid w:val="7CCEB965"/>
    <w:rsid w:val="7D7F5987"/>
    <w:rsid w:val="7D7FE2F4"/>
    <w:rsid w:val="7DBE5932"/>
    <w:rsid w:val="7DFB95F9"/>
    <w:rsid w:val="7FF4C9CE"/>
    <w:rsid w:val="9DFD6EF7"/>
    <w:rsid w:val="B777287E"/>
    <w:rsid w:val="BDB5CCB3"/>
    <w:rsid w:val="BFEB0891"/>
    <w:rsid w:val="DD7F815A"/>
    <w:rsid w:val="DF290E60"/>
    <w:rsid w:val="DF6F8C76"/>
    <w:rsid w:val="DFC62F3B"/>
    <w:rsid w:val="E4AF78FF"/>
    <w:rsid w:val="E73D4552"/>
    <w:rsid w:val="E9D620F8"/>
    <w:rsid w:val="EFDA2EB6"/>
    <w:rsid w:val="F57FFEB8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1</TotalTime>
  <ScaleCrop>false</ScaleCrop>
  <LinksUpToDate>false</LinksUpToDate>
  <CharactersWithSpaces>3559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2022-06-14T17:31:00Z</dcterms:created>
  <dc:creator>zhouyi</dc:creator>
  <cp:lastModifiedBy>余智</cp:lastModifiedBy>
  <cp:lastPrinted>2023-07-05T15:33:00Z</cp:lastPrinted>
  <dcterms:modified xsi:type="dcterms:W3CDTF">2023-07-11T05:55:18Z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9BCF702A58D14CF2A923B4A66A6EA0CD_13</vt:lpwstr>
  </property>
</Properties>
</file>