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bookmarkStart w:id="0" w:name="_GoBack"/>
      <w:bookmarkEnd w:id="0"/>
      <w:r>
        <w:rPr>
          <w:rFonts w:hint="eastAsia" w:ascii="仿宋" w:hAnsi="仿宋" w:eastAsia="仿宋" w:cs="Times New Roman"/>
          <w:sz w:val="32"/>
          <w:szCs w:val="32"/>
        </w:rPr>
        <w:t>附件：</w:t>
      </w:r>
    </w:p>
    <w:p>
      <w:pPr>
        <w:adjustRightInd w:val="0"/>
        <w:snapToGrid w:val="0"/>
        <w:rPr>
          <w:rFonts w:ascii="仿宋" w:hAnsi="仿宋" w:eastAsia="仿宋" w:cs="楷体_GB2312"/>
          <w:b/>
          <w:bCs/>
          <w:sz w:val="32"/>
          <w:szCs w:val="32"/>
        </w:rPr>
      </w:pPr>
    </w:p>
    <w:p>
      <w:pPr>
        <w:adjustRightInd w:val="0"/>
        <w:snapToGrid w:val="0"/>
        <w:rPr>
          <w:rFonts w:ascii="仿宋" w:hAnsi="仿宋" w:eastAsia="仿宋" w:cs="楷体_GB2312"/>
          <w:b/>
          <w:bCs/>
          <w:sz w:val="32"/>
          <w:szCs w:val="32"/>
        </w:rPr>
      </w:pPr>
      <w:r>
        <w:rPr>
          <w:rFonts w:hint="eastAsia" w:ascii="仿宋" w:hAnsi="仿宋" w:eastAsia="仿宋" w:cs="楷体_GB2312"/>
          <w:b/>
          <w:bCs/>
          <w:sz w:val="32"/>
          <w:szCs w:val="32"/>
        </w:rPr>
        <w:t>基金学部：</w:t>
      </w:r>
      <w:r>
        <w:rPr>
          <w:rFonts w:hint="eastAsia" w:ascii="仿宋" w:hAnsi="仿宋" w:eastAsia="仿宋" w:cs="楷体_GB2312"/>
          <w:b/>
          <w:bCs/>
          <w:color w:val="FF0000"/>
          <w:sz w:val="32"/>
          <w:szCs w:val="32"/>
          <w:u w:val="single"/>
        </w:rPr>
        <w:t>（单选A数理科学部、B化学科学部、C生命科学部、D地球科学部、E工程与材料科学部、F信息科学部 G管理科学部、H医学科学部、T交叉科学部，只能涉及一个科学部）</w:t>
      </w:r>
    </w:p>
    <w:p>
      <w:pPr>
        <w:adjustRightInd w:val="0"/>
        <w:snapToGrid w:val="0"/>
        <w:rPr>
          <w:rFonts w:ascii="仿宋" w:hAnsi="仿宋" w:eastAsia="仿宋" w:cs="楷体_GB2312"/>
          <w:b/>
          <w:bCs/>
          <w:sz w:val="32"/>
          <w:szCs w:val="32"/>
        </w:rPr>
      </w:pPr>
      <w:r>
        <w:rPr>
          <w:rFonts w:hint="eastAsia" w:ascii="仿宋" w:hAnsi="仿宋" w:eastAsia="仿宋" w:cs="楷体_GB2312"/>
          <w:b/>
          <w:bCs/>
          <w:sz w:val="32"/>
          <w:szCs w:val="32"/>
        </w:rPr>
        <w:t>学科代码：</w:t>
      </w:r>
      <w:r>
        <w:rPr>
          <w:rFonts w:hint="eastAsia" w:ascii="仿宋" w:hAnsi="仿宋" w:eastAsia="仿宋" w:cs="楷体_GB2312"/>
          <w:b/>
          <w:bCs/>
          <w:color w:val="FF0000"/>
          <w:sz w:val="32"/>
          <w:szCs w:val="32"/>
          <w:u w:val="single"/>
        </w:rPr>
        <w:t>（须填写到二级代码，如</w:t>
      </w:r>
      <w:r>
        <w:rPr>
          <w:rFonts w:ascii="仿宋" w:hAnsi="仿宋" w:eastAsia="仿宋" w:cs="楷体_GB2312"/>
          <w:b/>
          <w:bCs/>
          <w:color w:val="FF0000"/>
          <w:sz w:val="32"/>
          <w:szCs w:val="32"/>
          <w:u w:val="single"/>
        </w:rPr>
        <w:t>F0402</w:t>
      </w:r>
      <w:r>
        <w:rPr>
          <w:rFonts w:hint="eastAsia" w:ascii="仿宋" w:hAnsi="仿宋" w:eastAsia="仿宋" w:cs="楷体_GB2312"/>
          <w:b/>
          <w:bCs/>
          <w:color w:val="FF0000"/>
          <w:sz w:val="32"/>
          <w:szCs w:val="32"/>
          <w:u w:val="single"/>
        </w:rPr>
        <w:t>）</w:t>
      </w: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研究领域关键词：</w:t>
      </w:r>
      <w:r>
        <w:rPr>
          <w:rFonts w:hint="eastAsia" w:ascii="仿宋" w:hAnsi="仿宋" w:eastAsia="仿宋" w:cs="楷体_GB2312"/>
          <w:b/>
          <w:bCs/>
          <w:color w:val="FF0000"/>
          <w:sz w:val="32"/>
          <w:szCs w:val="32"/>
          <w:u w:val="single"/>
        </w:rPr>
        <w:t xml:space="preserve">（可填写3-5个） </w:t>
      </w: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科学问题属性 ：</w:t>
      </w:r>
      <w:r>
        <w:rPr>
          <w:rFonts w:hint="eastAsia" w:ascii="仿宋" w:hAnsi="仿宋" w:eastAsia="仿宋" w:cs="楷体_GB2312"/>
          <w:b/>
          <w:bCs/>
          <w:color w:val="FF0000"/>
          <w:sz w:val="32"/>
          <w:szCs w:val="32"/>
          <w:u w:val="single"/>
        </w:rPr>
        <w:t>（单选A 鼓励探索、突出原创 B 聚焦前沿、独辟蹊径C 需求牵引、突破瓶颈 D 共性导向、交叉融通）</w:t>
      </w:r>
    </w:p>
    <w:p>
      <w:pPr>
        <w:adjustRightInd w:val="0"/>
        <w:snapToGrid w:val="0"/>
        <w:rPr>
          <w:rFonts w:ascii="仿宋" w:hAnsi="仿宋" w:eastAsia="仿宋" w:cs="楷体_GB2312"/>
          <w:b/>
          <w:bCs/>
          <w:color w:val="FF0000"/>
          <w:sz w:val="32"/>
          <w:szCs w:val="32"/>
          <w:u w:val="single"/>
        </w:rPr>
      </w:pPr>
    </w:p>
    <w:p>
      <w:pPr>
        <w:adjustRightInd w:val="0"/>
        <w:snapToGrid w:val="0"/>
        <w:jc w:val="center"/>
        <w:rPr>
          <w:rFonts w:ascii="仿宋" w:hAnsi="仿宋" w:eastAsia="仿宋" w:cs="楷体_GB2312"/>
          <w:b/>
          <w:bCs/>
          <w:color w:val="FF0000"/>
          <w:sz w:val="32"/>
          <w:szCs w:val="32"/>
          <w:u w:val="single"/>
        </w:rPr>
      </w:pPr>
      <w:r>
        <w:rPr>
          <w:rFonts w:hint="eastAsia" w:ascii="仿宋" w:hAnsi="仿宋" w:eastAsia="仿宋" w:cs="方正小标宋简体"/>
          <w:sz w:val="48"/>
          <w:szCs w:val="48"/>
        </w:rPr>
        <w:t>湖北-NSFC联合基金指南建议书</w:t>
      </w:r>
    </w:p>
    <w:p>
      <w:pPr>
        <w:adjustRightInd w:val="0"/>
        <w:snapToGrid w:val="0"/>
        <w:rPr>
          <w:rFonts w:ascii="仿宋" w:hAnsi="仿宋" w:eastAsia="仿宋" w:cs="楷体_GB2312"/>
          <w:b/>
          <w:bCs/>
          <w:color w:val="FF0000"/>
          <w:sz w:val="32"/>
          <w:szCs w:val="32"/>
          <w:u w:val="single"/>
        </w:rPr>
      </w:pP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建议指南名称：</w:t>
      </w:r>
      <w:r>
        <w:rPr>
          <w:rFonts w:hint="eastAsia" w:ascii="仿宋" w:hAnsi="仿宋" w:eastAsia="仿宋" w:cs="楷体_GB2312"/>
          <w:b/>
          <w:bCs/>
          <w:color w:val="FF0000"/>
          <w:sz w:val="32"/>
          <w:szCs w:val="32"/>
          <w:u w:val="single"/>
        </w:rPr>
        <w:t>（建议字数不超过50个）</w:t>
      </w: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所属领域：</w:t>
      </w:r>
      <w:r>
        <w:rPr>
          <w:rFonts w:hint="eastAsia" w:ascii="仿宋" w:hAnsi="仿宋" w:eastAsia="仿宋" w:cs="楷体_GB2312"/>
          <w:b/>
          <w:bCs/>
          <w:color w:val="FF0000"/>
          <w:sz w:val="32"/>
          <w:szCs w:val="32"/>
          <w:u w:val="single"/>
        </w:rPr>
        <w:t>（单选 电子信息、生物与农业、环境与生态 新材料与先进制造、人口与健康）</w:t>
      </w:r>
    </w:p>
    <w:p>
      <w:pPr>
        <w:adjustRightInd w:val="0"/>
        <w:snapToGrid w:val="0"/>
        <w:rPr>
          <w:rFonts w:ascii="仿宋" w:hAnsi="仿宋" w:eastAsia="仿宋" w:cs="楷体_GB2312"/>
          <w:b/>
          <w:bCs/>
          <w:sz w:val="32"/>
          <w:szCs w:val="32"/>
        </w:rPr>
      </w:pPr>
      <w:r>
        <w:rPr>
          <w:rFonts w:hint="eastAsia" w:ascii="仿宋" w:hAnsi="仿宋" w:eastAsia="仿宋" w:cs="楷体_GB2312"/>
          <w:b/>
          <w:bCs/>
          <w:sz w:val="32"/>
          <w:szCs w:val="32"/>
        </w:rPr>
        <w:t>依托单位：</w:t>
      </w:r>
    </w:p>
    <w:p>
      <w:pPr>
        <w:adjustRightInd w:val="0"/>
        <w:snapToGrid w:val="0"/>
        <w:rPr>
          <w:rFonts w:ascii="仿宋" w:hAnsi="仿宋" w:eastAsia="仿宋" w:cs="楷体_GB2312"/>
          <w:b/>
          <w:bCs/>
          <w:sz w:val="32"/>
          <w:szCs w:val="32"/>
        </w:rPr>
      </w:pPr>
      <w:r>
        <w:rPr>
          <w:rFonts w:hint="eastAsia" w:ascii="仿宋" w:hAnsi="仿宋" w:eastAsia="仿宋" w:cs="楷体_GB2312"/>
          <w:b/>
          <w:bCs/>
          <w:sz w:val="32"/>
          <w:szCs w:val="32"/>
        </w:rPr>
        <w:t>依托平台名称：</w:t>
      </w:r>
    </w:p>
    <w:p>
      <w:pPr>
        <w:adjustRightInd w:val="0"/>
        <w:snapToGrid w:val="0"/>
        <w:rPr>
          <w:rFonts w:ascii="仿宋" w:hAnsi="仿宋" w:eastAsia="仿宋" w:cs="楷体_GB2312"/>
          <w:b/>
          <w:bCs/>
          <w:sz w:val="32"/>
          <w:szCs w:val="32"/>
        </w:rPr>
      </w:pPr>
      <w:r>
        <w:rPr>
          <w:rFonts w:hint="eastAsia" w:ascii="仿宋" w:hAnsi="仿宋" w:eastAsia="仿宋" w:cs="楷体_GB2312"/>
          <w:b/>
          <w:bCs/>
          <w:sz w:val="32"/>
          <w:szCs w:val="32"/>
        </w:rPr>
        <w:t>依托平台类型：</w:t>
      </w: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建议人：</w:t>
      </w: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职称：</w:t>
      </w: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通讯地址：</w:t>
      </w:r>
    </w:p>
    <w:p>
      <w:pPr>
        <w:adjustRightInd w:val="0"/>
        <w:snapToGrid w:val="0"/>
        <w:rPr>
          <w:rFonts w:ascii="仿宋" w:hAnsi="仿宋" w:eastAsia="仿宋" w:cs="楷体_GB2312"/>
          <w:b/>
          <w:bCs/>
          <w:color w:val="FF0000"/>
          <w:sz w:val="32"/>
          <w:szCs w:val="32"/>
          <w:u w:val="single"/>
        </w:rPr>
      </w:pPr>
      <w:r>
        <w:rPr>
          <w:rFonts w:hint="eastAsia" w:ascii="仿宋" w:hAnsi="仿宋" w:eastAsia="仿宋" w:cs="楷体_GB2312"/>
          <w:b/>
          <w:bCs/>
          <w:sz w:val="32"/>
          <w:szCs w:val="32"/>
        </w:rPr>
        <w:t>邮编：</w:t>
      </w:r>
      <w:r>
        <w:rPr>
          <w:rFonts w:ascii="仿宋" w:hAnsi="仿宋" w:eastAsia="仿宋" w:cs="楷体_GB2312"/>
          <w:b/>
          <w:bCs/>
          <w:sz w:val="32"/>
          <w:szCs w:val="32"/>
        </w:rPr>
        <w:t>E-mail</w:t>
      </w:r>
      <w:r>
        <w:rPr>
          <w:rFonts w:hint="eastAsia" w:ascii="仿宋" w:hAnsi="仿宋" w:eastAsia="仿宋" w:cs="楷体_GB2312"/>
          <w:b/>
          <w:bCs/>
          <w:sz w:val="32"/>
          <w:szCs w:val="32"/>
        </w:rPr>
        <w:t>：</w:t>
      </w:r>
    </w:p>
    <w:p>
      <w:pPr>
        <w:adjustRightInd w:val="0"/>
        <w:snapToGrid w:val="0"/>
        <w:rPr>
          <w:rFonts w:ascii="仿宋" w:hAnsi="仿宋" w:eastAsia="仿宋" w:cs="楷体_GB2312"/>
          <w:b/>
          <w:bCs/>
          <w:sz w:val="32"/>
          <w:szCs w:val="32"/>
        </w:rPr>
      </w:pPr>
      <w:r>
        <w:rPr>
          <w:rFonts w:hint="eastAsia" w:ascii="仿宋" w:hAnsi="仿宋" w:eastAsia="仿宋" w:cs="楷体_GB2312"/>
          <w:b/>
          <w:bCs/>
          <w:sz w:val="32"/>
          <w:szCs w:val="32"/>
        </w:rPr>
        <w:t>手机号码：</w:t>
      </w:r>
    </w:p>
    <w:p>
      <w:pPr>
        <w:spacing w:line="520" w:lineRule="exact"/>
        <w:rPr>
          <w:rFonts w:ascii="仿宋" w:hAnsi="仿宋" w:eastAsia="仿宋"/>
          <w:sz w:val="32"/>
          <w:szCs w:val="32"/>
        </w:rPr>
      </w:pPr>
      <w:r>
        <w:rPr>
          <w:rFonts w:hint="eastAsia" w:ascii="仿宋" w:hAnsi="仿宋" w:eastAsia="仿宋" w:cs="楷体_GB2312"/>
          <w:b/>
          <w:bCs/>
          <w:sz w:val="32"/>
          <w:szCs w:val="32"/>
        </w:rPr>
        <w:t>指南摘要：</w:t>
      </w:r>
      <w:r>
        <w:rPr>
          <w:rFonts w:hint="eastAsia" w:ascii="仿宋" w:hAnsi="仿宋" w:eastAsia="仿宋" w:cs="楷体_GB2312"/>
          <w:b/>
          <w:bCs/>
          <w:color w:val="FF0000"/>
          <w:sz w:val="32"/>
          <w:szCs w:val="32"/>
          <w:u w:val="single"/>
        </w:rPr>
        <w:t>（不超过150字）</w:t>
      </w:r>
      <w:r>
        <w:rPr>
          <w:rFonts w:hint="eastAsia" w:ascii="仿宋" w:hAnsi="仿宋" w:eastAsia="仿宋"/>
          <w:sz w:val="32"/>
          <w:szCs w:val="32"/>
        </w:rPr>
        <w:t>以XX为研究对象，开展XX应用基础研究，解决XX的关键科学问题，为XX提供依据。</w:t>
      </w:r>
    </w:p>
    <w:p>
      <w:pPr>
        <w:adjustRightInd w:val="0"/>
        <w:snapToGrid w:val="0"/>
        <w:rPr>
          <w:rFonts w:ascii="仿宋" w:hAnsi="仿宋" w:eastAsia="仿宋" w:cs="楷体_GB2312"/>
          <w:b/>
          <w:bCs/>
          <w:sz w:val="32"/>
          <w:szCs w:val="32"/>
        </w:rPr>
      </w:pPr>
    </w:p>
    <w:p>
      <w:pPr>
        <w:spacing w:beforeLines="50" w:afterLines="50" w:line="560" w:lineRule="exact"/>
        <w:jc w:val="center"/>
        <w:rPr>
          <w:rFonts w:ascii="仿宋" w:hAnsi="仿宋" w:eastAsia="仿宋" w:cs="黑体"/>
          <w:b/>
          <w:bCs/>
          <w:color w:val="FF0000"/>
          <w:sz w:val="36"/>
          <w:szCs w:val="36"/>
        </w:rPr>
      </w:pPr>
      <w:r>
        <w:rPr>
          <w:rFonts w:hint="eastAsia" w:ascii="仿宋" w:hAnsi="仿宋" w:eastAsia="仿宋" w:cs="黑体"/>
          <w:b/>
          <w:bCs/>
          <w:color w:val="FF0000"/>
          <w:sz w:val="36"/>
          <w:szCs w:val="36"/>
        </w:rPr>
        <w:t>文本内容</w:t>
      </w:r>
    </w:p>
    <w:p>
      <w:pPr>
        <w:spacing w:beforeLines="50" w:afterLines="50" w:line="560" w:lineRule="exact"/>
        <w:jc w:val="center"/>
        <w:rPr>
          <w:rFonts w:ascii="仿宋" w:hAnsi="仿宋" w:eastAsia="仿宋" w:cs="黑体"/>
          <w:bCs/>
          <w:color w:val="FF0000"/>
          <w:sz w:val="32"/>
          <w:szCs w:val="32"/>
        </w:rPr>
      </w:pPr>
      <w:r>
        <w:rPr>
          <w:rFonts w:hint="eastAsia" w:ascii="仿宋" w:hAnsi="仿宋" w:eastAsia="仿宋" w:cs="黑体"/>
          <w:bCs/>
          <w:color w:val="FF0000"/>
          <w:sz w:val="32"/>
          <w:szCs w:val="32"/>
        </w:rPr>
        <w:t>（1500字内）</w:t>
      </w:r>
    </w:p>
    <w:p>
      <w:pPr>
        <w:spacing w:line="520" w:lineRule="exact"/>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一、建议作为湖北地区联合基金项目指南的理由</w:t>
      </w:r>
      <w:r>
        <w:rPr>
          <w:rFonts w:hint="eastAsia" w:ascii="仿宋" w:hAnsi="仿宋" w:eastAsia="仿宋"/>
          <w:color w:val="FF0000"/>
          <w:sz w:val="32"/>
          <w:szCs w:val="32"/>
        </w:rPr>
        <w:t>（</w:t>
      </w:r>
      <w:r>
        <w:rPr>
          <w:rFonts w:hint="eastAsia" w:ascii="仿宋" w:hAnsi="仿宋" w:eastAsia="仿宋"/>
          <w:b/>
          <w:bCs/>
          <w:color w:val="FF0000"/>
          <w:sz w:val="32"/>
          <w:szCs w:val="32"/>
        </w:rPr>
        <w:t>领域背景、科学意义、国内外研究概况和发展趋势、对接湖北经济社会发展重大需求等）</w:t>
      </w:r>
    </w:p>
    <w:p>
      <w:pPr>
        <w:spacing w:line="520" w:lineRule="exact"/>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二、建议研究的主题和目标，拟解决的关键科学问题及创新点，预期的研究成果及在湖北应用前景</w:t>
      </w:r>
      <w:r>
        <w:rPr>
          <w:rFonts w:hint="eastAsia" w:ascii="仿宋" w:hAnsi="仿宋" w:eastAsia="仿宋"/>
          <w:b/>
          <w:bCs/>
          <w:color w:val="FF0000"/>
          <w:sz w:val="32"/>
          <w:szCs w:val="32"/>
        </w:rPr>
        <w:t>（成果主要是学术内容）</w:t>
      </w:r>
    </w:p>
    <w:p>
      <w:pPr>
        <w:spacing w:line="520" w:lineRule="exact"/>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三、本研究领域国内已具备的条件和基础</w:t>
      </w:r>
      <w:r>
        <w:rPr>
          <w:rFonts w:hint="eastAsia" w:ascii="仿宋" w:hAnsi="仿宋" w:eastAsia="仿宋"/>
          <w:b/>
          <w:bCs/>
          <w:color w:val="FF0000"/>
          <w:sz w:val="32"/>
          <w:szCs w:val="32"/>
        </w:rPr>
        <w:t>（面向全</w:t>
      </w:r>
      <w:r>
        <w:rPr>
          <w:rFonts w:hint="eastAsia" w:ascii="仿宋" w:hAnsi="仿宋" w:eastAsia="仿宋"/>
          <w:b/>
          <w:bCs/>
          <w:color w:val="FF0000"/>
          <w:sz w:val="32"/>
          <w:szCs w:val="32"/>
        </w:rPr>
        <w:tab/>
      </w:r>
      <w:r>
        <w:rPr>
          <w:rFonts w:hint="eastAsia" w:ascii="仿宋" w:hAnsi="仿宋" w:eastAsia="仿宋"/>
          <w:b/>
          <w:bCs/>
          <w:color w:val="FF0000"/>
          <w:sz w:val="32"/>
          <w:szCs w:val="32"/>
        </w:rPr>
        <w:t>国</w:t>
      </w:r>
      <w:r>
        <w:rPr>
          <w:rFonts w:hint="eastAsia" w:ascii="仿宋" w:hAnsi="仿宋" w:eastAsia="仿宋"/>
          <w:b/>
          <w:bCs/>
          <w:color w:val="FF0000"/>
          <w:sz w:val="32"/>
          <w:szCs w:val="32"/>
        </w:rPr>
        <w:tab/>
      </w:r>
      <w:r>
        <w:rPr>
          <w:rFonts w:hint="eastAsia" w:ascii="仿宋" w:hAnsi="仿宋" w:eastAsia="仿宋"/>
          <w:b/>
          <w:bCs/>
          <w:color w:val="FF0000"/>
          <w:sz w:val="32"/>
          <w:szCs w:val="32"/>
        </w:rPr>
        <w:t>客观介绍，包括国内外研究团队相关方向研究工作进展、现有实验条件及本单位可牵头申报的</w:t>
      </w:r>
      <w:r>
        <w:rPr>
          <w:rFonts w:hint="eastAsia" w:ascii="仿宋" w:hAnsi="仿宋" w:eastAsia="仿宋"/>
          <w:b/>
          <w:bCs/>
          <w:color w:val="FF0000"/>
          <w:sz w:val="32"/>
          <w:szCs w:val="32"/>
        </w:rPr>
        <w:tab/>
      </w:r>
      <w:r>
        <w:rPr>
          <w:rFonts w:hint="eastAsia" w:ascii="仿宋" w:hAnsi="仿宋" w:eastAsia="仿宋"/>
          <w:b/>
          <w:bCs/>
          <w:color w:val="FF0000"/>
          <w:sz w:val="32"/>
          <w:szCs w:val="32"/>
        </w:rPr>
        <w:t>研究团队、可依托的国家级平台、如联合申报可组织吸纳的国内外研究力量及本单位研究团队与之对比存在的优势与劣势等）</w:t>
      </w:r>
    </w:p>
    <w:p>
      <w:pPr>
        <w:spacing w:line="520" w:lineRule="exact"/>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四、</w:t>
      </w:r>
      <w:r>
        <w:rPr>
          <w:rFonts w:hint="eastAsia" w:ascii="仿宋" w:hAnsi="仿宋" w:eastAsia="仿宋"/>
          <w:bCs/>
          <w:sz w:val="32"/>
          <w:szCs w:val="32"/>
        </w:rPr>
        <w:t>国家自然科学基金委及</w:t>
      </w:r>
      <w:r>
        <w:rPr>
          <w:rFonts w:hint="eastAsia" w:ascii="仿宋" w:hAnsi="仿宋" w:eastAsia="仿宋"/>
          <w:sz w:val="32"/>
          <w:szCs w:val="32"/>
        </w:rPr>
        <w:t>其它部委计划在相关领</w:t>
      </w:r>
      <w:r>
        <w:rPr>
          <w:rFonts w:hint="eastAsia" w:ascii="仿宋" w:hAnsi="仿宋" w:eastAsia="仿宋"/>
          <w:sz w:val="32"/>
          <w:szCs w:val="32"/>
        </w:rPr>
        <w:tab/>
      </w:r>
      <w:r>
        <w:rPr>
          <w:rFonts w:hint="eastAsia" w:ascii="仿宋" w:hAnsi="仿宋" w:eastAsia="仿宋"/>
          <w:sz w:val="32"/>
          <w:szCs w:val="32"/>
        </w:rPr>
        <w:t>域立项与资助的情况</w:t>
      </w:r>
    </w:p>
    <w:p>
      <w:pPr>
        <w:spacing w:line="520" w:lineRule="exact"/>
        <w:ind w:firstLine="640" w:firstLineChars="200"/>
        <w:rPr>
          <w:rFonts w:ascii="仿宋" w:hAnsi="仿宋" w:eastAsia="仿宋"/>
          <w:sz w:val="32"/>
          <w:szCs w:val="32"/>
        </w:rPr>
      </w:pPr>
      <w:r>
        <w:rPr>
          <w:rFonts w:hint="eastAsia" w:ascii="仿宋" w:hAnsi="仿宋" w:eastAsia="仿宋"/>
          <w:color w:val="FF0000"/>
          <w:sz w:val="32"/>
          <w:szCs w:val="32"/>
        </w:rPr>
        <w:t>请按提纲撰写（按A4纸尺寸排版4号字，单倍行距）</w:t>
      </w: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r>
        <w:rPr>
          <w:rFonts w:hint="eastAsia" w:ascii="仿宋" w:hAnsi="仿宋" w:eastAsia="仿宋"/>
          <w:color w:val="FF0000"/>
          <w:sz w:val="32"/>
          <w:szCs w:val="32"/>
        </w:rPr>
        <w:br w:type="textWrapping"/>
      </w: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p>
      <w:pPr>
        <w:spacing w:beforeLines="50" w:afterLines="50" w:line="520" w:lineRule="exact"/>
        <w:jc w:val="center"/>
        <w:rPr>
          <w:rFonts w:ascii="仿宋" w:hAnsi="仿宋" w:eastAsia="仿宋" w:cs="黑体"/>
          <w:b/>
          <w:bCs/>
          <w:sz w:val="36"/>
          <w:szCs w:val="36"/>
        </w:rPr>
      </w:pPr>
      <w:r>
        <w:rPr>
          <w:rFonts w:hint="eastAsia" w:ascii="仿宋" w:hAnsi="仿宋" w:eastAsia="仿宋" w:cs="黑体"/>
          <w:b/>
          <w:bCs/>
          <w:sz w:val="36"/>
          <w:szCs w:val="36"/>
        </w:rPr>
        <w:t>湖北-NSFC联合基金指南公开发布示例</w:t>
      </w:r>
    </w:p>
    <w:p>
      <w:pPr>
        <w:spacing w:line="520" w:lineRule="exact"/>
        <w:jc w:val="left"/>
        <w:rPr>
          <w:rFonts w:ascii="仿宋" w:hAnsi="仿宋" w:eastAsia="仿宋"/>
          <w:b/>
          <w:bCs/>
          <w:color w:val="FF0000"/>
          <w:sz w:val="32"/>
          <w:szCs w:val="32"/>
        </w:rPr>
      </w:pPr>
      <w:r>
        <w:rPr>
          <w:rFonts w:hint="eastAsia" w:ascii="仿宋" w:hAnsi="仿宋" w:eastAsia="仿宋"/>
          <w:b/>
          <w:bCs/>
          <w:color w:val="FF0000"/>
          <w:sz w:val="32"/>
          <w:szCs w:val="32"/>
        </w:rPr>
        <w:t>（每条指南名称原则上不超过50字且不得有具体地名，名称下的“以XX研究对象，......”说明文本不超过150字）</w:t>
      </w:r>
    </w:p>
    <w:p>
      <w:pPr>
        <w:spacing w:line="520" w:lineRule="exact"/>
        <w:rPr>
          <w:rFonts w:ascii="仿宋" w:hAnsi="仿宋" w:eastAsia="仿宋"/>
        </w:rPr>
      </w:pPr>
    </w:p>
    <w:p>
      <w:pPr>
        <w:spacing w:line="520" w:lineRule="exact"/>
        <w:rPr>
          <w:rFonts w:ascii="仿宋" w:hAnsi="仿宋" w:eastAsia="仿宋"/>
          <w:sz w:val="32"/>
          <w:szCs w:val="32"/>
        </w:rPr>
      </w:pPr>
      <w:r>
        <w:rPr>
          <w:rFonts w:hint="eastAsia" w:ascii="仿宋" w:hAnsi="仿宋" w:eastAsia="仿宋"/>
          <w:sz w:val="32"/>
          <w:szCs w:val="32"/>
        </w:rPr>
        <w:t>一、生物与农业领域</w:t>
      </w:r>
    </w:p>
    <w:p>
      <w:pPr>
        <w:spacing w:line="520" w:lineRule="exact"/>
        <w:ind w:firstLine="643" w:firstLineChars="200"/>
        <w:rPr>
          <w:rFonts w:ascii="仿宋" w:hAnsi="仿宋" w:eastAsia="仿宋"/>
          <w:sz w:val="32"/>
          <w:szCs w:val="32"/>
        </w:rPr>
      </w:pPr>
      <w:r>
        <w:rPr>
          <w:rFonts w:hint="eastAsia" w:ascii="仿宋" w:hAnsi="仿宋" w:eastAsia="仿宋"/>
          <w:b/>
          <w:bCs/>
          <w:sz w:val="32"/>
          <w:szCs w:val="32"/>
        </w:rPr>
        <w:t>例1：</w:t>
      </w:r>
      <w:r>
        <w:rPr>
          <w:rFonts w:hint="eastAsia" w:ascii="仿宋" w:hAnsi="仿宋" w:eastAsia="仿宋"/>
          <w:b/>
          <w:bCs/>
          <w:color w:val="FF0000"/>
          <w:sz w:val="32"/>
          <w:szCs w:val="32"/>
        </w:rPr>
        <w:t>（指南名称）</w:t>
      </w:r>
      <w:r>
        <w:rPr>
          <w:rFonts w:hint="eastAsia" w:ascii="仿宋" w:hAnsi="仿宋" w:eastAsia="仿宋"/>
          <w:sz w:val="32"/>
          <w:szCs w:val="32"/>
        </w:rPr>
        <w:t>XXX机制（申请代码1选择XXX）</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以XX为研究对象，开展XX应用基础研究，解决XX的关键科学问题，为XX提供依据。</w:t>
      </w:r>
    </w:p>
    <w:p>
      <w:pPr>
        <w:spacing w:line="520" w:lineRule="exact"/>
        <w:ind w:firstLine="643" w:firstLineChars="200"/>
        <w:rPr>
          <w:rFonts w:ascii="仿宋" w:hAnsi="仿宋" w:eastAsia="仿宋"/>
          <w:sz w:val="32"/>
          <w:szCs w:val="32"/>
        </w:rPr>
      </w:pPr>
      <w:r>
        <w:rPr>
          <w:rFonts w:hint="eastAsia" w:ascii="仿宋" w:hAnsi="仿宋" w:eastAsia="仿宋"/>
          <w:b/>
          <w:bCs/>
          <w:sz w:val="32"/>
          <w:szCs w:val="32"/>
        </w:rPr>
        <w:t>例2：</w:t>
      </w:r>
      <w:r>
        <w:rPr>
          <w:rFonts w:hint="eastAsia" w:ascii="仿宋" w:hAnsi="仿宋" w:eastAsia="仿宋"/>
          <w:b/>
          <w:bCs/>
          <w:color w:val="FF0000"/>
          <w:sz w:val="32"/>
          <w:szCs w:val="32"/>
        </w:rPr>
        <w:t>（指南名称）</w:t>
      </w:r>
      <w:r>
        <w:rPr>
          <w:rFonts w:hint="eastAsia" w:ascii="仿宋" w:hAnsi="仿宋" w:eastAsia="仿宋"/>
          <w:sz w:val="32"/>
          <w:szCs w:val="32"/>
        </w:rPr>
        <w:t>XXX机理及应用新途径（申请代码1选择XXX）</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针对XX等问题，开展XX机理研究，创新XX的材料、技术及新途径。</w:t>
      </w:r>
    </w:p>
    <w:p>
      <w:pPr>
        <w:spacing w:line="520" w:lineRule="exact"/>
        <w:rPr>
          <w:rFonts w:ascii="仿宋" w:hAnsi="仿宋" w:eastAsia="仿宋"/>
          <w:sz w:val="32"/>
          <w:szCs w:val="32"/>
        </w:rPr>
      </w:pPr>
      <w:r>
        <w:rPr>
          <w:rFonts w:hint="eastAsia" w:ascii="仿宋" w:hAnsi="仿宋" w:eastAsia="仿宋"/>
          <w:sz w:val="32"/>
          <w:szCs w:val="32"/>
        </w:rPr>
        <w:t>二、环境与生态领域</w:t>
      </w:r>
    </w:p>
    <w:p>
      <w:pPr>
        <w:spacing w:line="520" w:lineRule="exact"/>
        <w:rPr>
          <w:rFonts w:ascii="仿宋" w:hAnsi="仿宋" w:eastAsia="仿宋"/>
          <w:sz w:val="32"/>
          <w:szCs w:val="32"/>
        </w:rPr>
      </w:pPr>
      <w:r>
        <w:rPr>
          <w:rFonts w:hint="eastAsia" w:ascii="仿宋" w:hAnsi="仿宋" w:eastAsia="仿宋"/>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三、新材料与先进制造领域</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四、电子信息领域</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五、人口与健康领域</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w:t>
      </w:r>
    </w:p>
    <w:p>
      <w:pPr>
        <w:pStyle w:val="9"/>
        <w:tabs>
          <w:tab w:val="left" w:pos="-540"/>
          <w:tab w:val="left" w:pos="7560"/>
        </w:tabs>
        <w:spacing w:line="560" w:lineRule="exact"/>
        <w:ind w:left="425" w:right="139" w:rightChars="66" w:firstLine="0" w:firstLineChars="0"/>
        <w:jc w:val="left"/>
        <w:rPr>
          <w:rFonts w:ascii="仿宋" w:hAnsi="仿宋" w:eastAsia="仿宋"/>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hkNjMyOTU1ZjMwZDQ2ODVmZjk2ZTViNzViOTM3ZDgifQ=="/>
  </w:docVars>
  <w:rsids>
    <w:rsidRoot w:val="00446882"/>
    <w:rsid w:val="00001DA2"/>
    <w:rsid w:val="0000370D"/>
    <w:rsid w:val="0001243D"/>
    <w:rsid w:val="000128DB"/>
    <w:rsid w:val="000259BE"/>
    <w:rsid w:val="000447A4"/>
    <w:rsid w:val="000458FA"/>
    <w:rsid w:val="00052667"/>
    <w:rsid w:val="00052A25"/>
    <w:rsid w:val="00053775"/>
    <w:rsid w:val="00056203"/>
    <w:rsid w:val="000579F1"/>
    <w:rsid w:val="00060F90"/>
    <w:rsid w:val="00067929"/>
    <w:rsid w:val="00072E22"/>
    <w:rsid w:val="00074589"/>
    <w:rsid w:val="000757A2"/>
    <w:rsid w:val="0007631C"/>
    <w:rsid w:val="0008007C"/>
    <w:rsid w:val="00086C78"/>
    <w:rsid w:val="00090574"/>
    <w:rsid w:val="00092DDB"/>
    <w:rsid w:val="00095CFA"/>
    <w:rsid w:val="000A0940"/>
    <w:rsid w:val="000A182E"/>
    <w:rsid w:val="000A798C"/>
    <w:rsid w:val="000B3541"/>
    <w:rsid w:val="000C62C9"/>
    <w:rsid w:val="000C6E06"/>
    <w:rsid w:val="000D0ECF"/>
    <w:rsid w:val="000D7E23"/>
    <w:rsid w:val="000D7EE9"/>
    <w:rsid w:val="000E0414"/>
    <w:rsid w:val="000F6FCE"/>
    <w:rsid w:val="0010148F"/>
    <w:rsid w:val="00103473"/>
    <w:rsid w:val="00103A6C"/>
    <w:rsid w:val="00110E0F"/>
    <w:rsid w:val="00111EB6"/>
    <w:rsid w:val="00120492"/>
    <w:rsid w:val="00122E4D"/>
    <w:rsid w:val="00127791"/>
    <w:rsid w:val="00136ADE"/>
    <w:rsid w:val="00146F70"/>
    <w:rsid w:val="00147E75"/>
    <w:rsid w:val="001561EC"/>
    <w:rsid w:val="00164FAC"/>
    <w:rsid w:val="001655E0"/>
    <w:rsid w:val="00165C04"/>
    <w:rsid w:val="00175F38"/>
    <w:rsid w:val="00176A47"/>
    <w:rsid w:val="00184DC2"/>
    <w:rsid w:val="00194983"/>
    <w:rsid w:val="001A2696"/>
    <w:rsid w:val="001A544B"/>
    <w:rsid w:val="001A5DD6"/>
    <w:rsid w:val="001C1B5C"/>
    <w:rsid w:val="001D0D41"/>
    <w:rsid w:val="001D3037"/>
    <w:rsid w:val="001E20C3"/>
    <w:rsid w:val="001F0099"/>
    <w:rsid w:val="001F6F76"/>
    <w:rsid w:val="002002CB"/>
    <w:rsid w:val="00201A7D"/>
    <w:rsid w:val="00213BBC"/>
    <w:rsid w:val="00214C1F"/>
    <w:rsid w:val="00222472"/>
    <w:rsid w:val="00224210"/>
    <w:rsid w:val="0023092C"/>
    <w:rsid w:val="00274D32"/>
    <w:rsid w:val="00291700"/>
    <w:rsid w:val="002A6C46"/>
    <w:rsid w:val="002A6DEA"/>
    <w:rsid w:val="002B5CF7"/>
    <w:rsid w:val="002C1CCF"/>
    <w:rsid w:val="002D3172"/>
    <w:rsid w:val="002D4AF0"/>
    <w:rsid w:val="002D515A"/>
    <w:rsid w:val="00311D5C"/>
    <w:rsid w:val="00314046"/>
    <w:rsid w:val="00315F59"/>
    <w:rsid w:val="00317309"/>
    <w:rsid w:val="003250D9"/>
    <w:rsid w:val="00335661"/>
    <w:rsid w:val="00342564"/>
    <w:rsid w:val="00347F71"/>
    <w:rsid w:val="00366314"/>
    <w:rsid w:val="00371A51"/>
    <w:rsid w:val="00373F0B"/>
    <w:rsid w:val="00377B3E"/>
    <w:rsid w:val="00384BA4"/>
    <w:rsid w:val="00397B5C"/>
    <w:rsid w:val="003A110C"/>
    <w:rsid w:val="003A4271"/>
    <w:rsid w:val="003B2222"/>
    <w:rsid w:val="003B50F0"/>
    <w:rsid w:val="003D259D"/>
    <w:rsid w:val="003E3306"/>
    <w:rsid w:val="003E3D07"/>
    <w:rsid w:val="003F0457"/>
    <w:rsid w:val="003F787F"/>
    <w:rsid w:val="0040001B"/>
    <w:rsid w:val="00404584"/>
    <w:rsid w:val="00411F1D"/>
    <w:rsid w:val="00417C60"/>
    <w:rsid w:val="00420534"/>
    <w:rsid w:val="00433526"/>
    <w:rsid w:val="00433D81"/>
    <w:rsid w:val="00446882"/>
    <w:rsid w:val="00463B0A"/>
    <w:rsid w:val="004702A3"/>
    <w:rsid w:val="00477F07"/>
    <w:rsid w:val="0048252C"/>
    <w:rsid w:val="00487618"/>
    <w:rsid w:val="00487B81"/>
    <w:rsid w:val="00496C4F"/>
    <w:rsid w:val="004976B9"/>
    <w:rsid w:val="004A362F"/>
    <w:rsid w:val="004A506B"/>
    <w:rsid w:val="004C16C0"/>
    <w:rsid w:val="004C1C7E"/>
    <w:rsid w:val="004C4388"/>
    <w:rsid w:val="004D2B11"/>
    <w:rsid w:val="004D2B72"/>
    <w:rsid w:val="004E1FAC"/>
    <w:rsid w:val="004E583E"/>
    <w:rsid w:val="004E760A"/>
    <w:rsid w:val="004E7F78"/>
    <w:rsid w:val="005002A7"/>
    <w:rsid w:val="00511E49"/>
    <w:rsid w:val="0053101B"/>
    <w:rsid w:val="00535257"/>
    <w:rsid w:val="00537A27"/>
    <w:rsid w:val="0055651D"/>
    <w:rsid w:val="00561FFA"/>
    <w:rsid w:val="005711AF"/>
    <w:rsid w:val="00573E50"/>
    <w:rsid w:val="005748BD"/>
    <w:rsid w:val="0057687E"/>
    <w:rsid w:val="00577B3F"/>
    <w:rsid w:val="005831DF"/>
    <w:rsid w:val="00585B02"/>
    <w:rsid w:val="005919BE"/>
    <w:rsid w:val="00591F5F"/>
    <w:rsid w:val="005924BA"/>
    <w:rsid w:val="00596C93"/>
    <w:rsid w:val="005A1D5A"/>
    <w:rsid w:val="005A6C27"/>
    <w:rsid w:val="005A7AFE"/>
    <w:rsid w:val="005E7654"/>
    <w:rsid w:val="005F059B"/>
    <w:rsid w:val="005F460B"/>
    <w:rsid w:val="005F6E0A"/>
    <w:rsid w:val="00600041"/>
    <w:rsid w:val="00602754"/>
    <w:rsid w:val="00610784"/>
    <w:rsid w:val="006231C7"/>
    <w:rsid w:val="0062656F"/>
    <w:rsid w:val="0063272B"/>
    <w:rsid w:val="00632923"/>
    <w:rsid w:val="00640BD8"/>
    <w:rsid w:val="00642FCC"/>
    <w:rsid w:val="0064465E"/>
    <w:rsid w:val="006542ED"/>
    <w:rsid w:val="006612AB"/>
    <w:rsid w:val="00662544"/>
    <w:rsid w:val="00665907"/>
    <w:rsid w:val="00673B8B"/>
    <w:rsid w:val="00673C2A"/>
    <w:rsid w:val="00674C69"/>
    <w:rsid w:val="00684489"/>
    <w:rsid w:val="00693E17"/>
    <w:rsid w:val="006A17BE"/>
    <w:rsid w:val="006A1986"/>
    <w:rsid w:val="006A5864"/>
    <w:rsid w:val="006A5F30"/>
    <w:rsid w:val="006B1593"/>
    <w:rsid w:val="006C243B"/>
    <w:rsid w:val="006D08EC"/>
    <w:rsid w:val="006D5B30"/>
    <w:rsid w:val="006E2D0A"/>
    <w:rsid w:val="006E5895"/>
    <w:rsid w:val="006E605A"/>
    <w:rsid w:val="006F1410"/>
    <w:rsid w:val="006F7E88"/>
    <w:rsid w:val="007033C9"/>
    <w:rsid w:val="00703637"/>
    <w:rsid w:val="00716623"/>
    <w:rsid w:val="0072064B"/>
    <w:rsid w:val="00723132"/>
    <w:rsid w:val="007246CF"/>
    <w:rsid w:val="00724710"/>
    <w:rsid w:val="007316E7"/>
    <w:rsid w:val="00736064"/>
    <w:rsid w:val="007437B5"/>
    <w:rsid w:val="00752191"/>
    <w:rsid w:val="00754548"/>
    <w:rsid w:val="007703B7"/>
    <w:rsid w:val="00772781"/>
    <w:rsid w:val="0077503F"/>
    <w:rsid w:val="007770B9"/>
    <w:rsid w:val="007853E8"/>
    <w:rsid w:val="007941EB"/>
    <w:rsid w:val="007954E2"/>
    <w:rsid w:val="007A1D8C"/>
    <w:rsid w:val="007A2762"/>
    <w:rsid w:val="007A7D0D"/>
    <w:rsid w:val="007B298B"/>
    <w:rsid w:val="007B5976"/>
    <w:rsid w:val="007C13B0"/>
    <w:rsid w:val="007C1618"/>
    <w:rsid w:val="007C2046"/>
    <w:rsid w:val="007D0A95"/>
    <w:rsid w:val="007D247C"/>
    <w:rsid w:val="007D32C3"/>
    <w:rsid w:val="007F60CF"/>
    <w:rsid w:val="00802435"/>
    <w:rsid w:val="008174E3"/>
    <w:rsid w:val="00822A1E"/>
    <w:rsid w:val="00847097"/>
    <w:rsid w:val="0084755F"/>
    <w:rsid w:val="00852F02"/>
    <w:rsid w:val="00853646"/>
    <w:rsid w:val="00855263"/>
    <w:rsid w:val="00855F3D"/>
    <w:rsid w:val="00873B2F"/>
    <w:rsid w:val="0087462C"/>
    <w:rsid w:val="00875169"/>
    <w:rsid w:val="00882AF9"/>
    <w:rsid w:val="008877B6"/>
    <w:rsid w:val="008A121E"/>
    <w:rsid w:val="008A28F5"/>
    <w:rsid w:val="008C3DC2"/>
    <w:rsid w:val="008D0608"/>
    <w:rsid w:val="008D4122"/>
    <w:rsid w:val="008D61B8"/>
    <w:rsid w:val="008E2788"/>
    <w:rsid w:val="008F268B"/>
    <w:rsid w:val="009249E0"/>
    <w:rsid w:val="00930A26"/>
    <w:rsid w:val="00943F1F"/>
    <w:rsid w:val="00950A30"/>
    <w:rsid w:val="0095518C"/>
    <w:rsid w:val="0096436B"/>
    <w:rsid w:val="00974875"/>
    <w:rsid w:val="009749A8"/>
    <w:rsid w:val="009946CE"/>
    <w:rsid w:val="00997677"/>
    <w:rsid w:val="00997971"/>
    <w:rsid w:val="009A1E39"/>
    <w:rsid w:val="009A4809"/>
    <w:rsid w:val="009A6A8F"/>
    <w:rsid w:val="009B2002"/>
    <w:rsid w:val="009B4B6F"/>
    <w:rsid w:val="009D5B22"/>
    <w:rsid w:val="009E1EA6"/>
    <w:rsid w:val="009E292B"/>
    <w:rsid w:val="009E48DE"/>
    <w:rsid w:val="009E71C7"/>
    <w:rsid w:val="009F594D"/>
    <w:rsid w:val="00A14B1B"/>
    <w:rsid w:val="00A16219"/>
    <w:rsid w:val="00A273EC"/>
    <w:rsid w:val="00A34723"/>
    <w:rsid w:val="00A35732"/>
    <w:rsid w:val="00A40F74"/>
    <w:rsid w:val="00A50158"/>
    <w:rsid w:val="00A50ED1"/>
    <w:rsid w:val="00A5261A"/>
    <w:rsid w:val="00A656D3"/>
    <w:rsid w:val="00A66E5C"/>
    <w:rsid w:val="00A73D1D"/>
    <w:rsid w:val="00A77CBD"/>
    <w:rsid w:val="00A96756"/>
    <w:rsid w:val="00AA71EA"/>
    <w:rsid w:val="00AB0AC2"/>
    <w:rsid w:val="00AB0FF6"/>
    <w:rsid w:val="00AB7791"/>
    <w:rsid w:val="00AC41AC"/>
    <w:rsid w:val="00AC4EC7"/>
    <w:rsid w:val="00AD1DCE"/>
    <w:rsid w:val="00AE68FC"/>
    <w:rsid w:val="00AE7CD2"/>
    <w:rsid w:val="00B17D74"/>
    <w:rsid w:val="00B17EDE"/>
    <w:rsid w:val="00B22210"/>
    <w:rsid w:val="00B361E4"/>
    <w:rsid w:val="00B41BB1"/>
    <w:rsid w:val="00B54BAE"/>
    <w:rsid w:val="00B5645B"/>
    <w:rsid w:val="00B576C3"/>
    <w:rsid w:val="00B66457"/>
    <w:rsid w:val="00B70DFC"/>
    <w:rsid w:val="00B736BB"/>
    <w:rsid w:val="00B74932"/>
    <w:rsid w:val="00B82745"/>
    <w:rsid w:val="00B84AA8"/>
    <w:rsid w:val="00B979B8"/>
    <w:rsid w:val="00BA09BF"/>
    <w:rsid w:val="00BA4E7D"/>
    <w:rsid w:val="00BA68AB"/>
    <w:rsid w:val="00BC614E"/>
    <w:rsid w:val="00BD03DB"/>
    <w:rsid w:val="00BD0992"/>
    <w:rsid w:val="00BD378F"/>
    <w:rsid w:val="00BE548A"/>
    <w:rsid w:val="00BF3418"/>
    <w:rsid w:val="00BF6AC1"/>
    <w:rsid w:val="00C116F0"/>
    <w:rsid w:val="00C23778"/>
    <w:rsid w:val="00C412F1"/>
    <w:rsid w:val="00C4263C"/>
    <w:rsid w:val="00C6427E"/>
    <w:rsid w:val="00C6568C"/>
    <w:rsid w:val="00C71025"/>
    <w:rsid w:val="00C71FD2"/>
    <w:rsid w:val="00C720EF"/>
    <w:rsid w:val="00C82470"/>
    <w:rsid w:val="00C82D6F"/>
    <w:rsid w:val="00C87271"/>
    <w:rsid w:val="00C93F7A"/>
    <w:rsid w:val="00C961C0"/>
    <w:rsid w:val="00C96CAA"/>
    <w:rsid w:val="00CA1D2B"/>
    <w:rsid w:val="00CB55FB"/>
    <w:rsid w:val="00CD3508"/>
    <w:rsid w:val="00CD53DD"/>
    <w:rsid w:val="00CE153B"/>
    <w:rsid w:val="00D00A0B"/>
    <w:rsid w:val="00D020C5"/>
    <w:rsid w:val="00D037DF"/>
    <w:rsid w:val="00D0581F"/>
    <w:rsid w:val="00D13163"/>
    <w:rsid w:val="00D1414F"/>
    <w:rsid w:val="00D14A0D"/>
    <w:rsid w:val="00D17E93"/>
    <w:rsid w:val="00D24E9D"/>
    <w:rsid w:val="00D34BA9"/>
    <w:rsid w:val="00D40C86"/>
    <w:rsid w:val="00D50FF8"/>
    <w:rsid w:val="00D57670"/>
    <w:rsid w:val="00D6410F"/>
    <w:rsid w:val="00D665CE"/>
    <w:rsid w:val="00D679BC"/>
    <w:rsid w:val="00D725DA"/>
    <w:rsid w:val="00D7707C"/>
    <w:rsid w:val="00D819B9"/>
    <w:rsid w:val="00D822E3"/>
    <w:rsid w:val="00D85284"/>
    <w:rsid w:val="00D85834"/>
    <w:rsid w:val="00D86E68"/>
    <w:rsid w:val="00DA193D"/>
    <w:rsid w:val="00DC4724"/>
    <w:rsid w:val="00DD4E7F"/>
    <w:rsid w:val="00DD7E4D"/>
    <w:rsid w:val="00DE5562"/>
    <w:rsid w:val="00DE600E"/>
    <w:rsid w:val="00DF045E"/>
    <w:rsid w:val="00DF32F6"/>
    <w:rsid w:val="00E06333"/>
    <w:rsid w:val="00E0677A"/>
    <w:rsid w:val="00E17F9E"/>
    <w:rsid w:val="00E21979"/>
    <w:rsid w:val="00E23546"/>
    <w:rsid w:val="00E25200"/>
    <w:rsid w:val="00E2668C"/>
    <w:rsid w:val="00E27AE2"/>
    <w:rsid w:val="00E30BF5"/>
    <w:rsid w:val="00E32E09"/>
    <w:rsid w:val="00E350E5"/>
    <w:rsid w:val="00E44A72"/>
    <w:rsid w:val="00E51A43"/>
    <w:rsid w:val="00E54EB3"/>
    <w:rsid w:val="00E5583B"/>
    <w:rsid w:val="00E62FB5"/>
    <w:rsid w:val="00E73C00"/>
    <w:rsid w:val="00E76198"/>
    <w:rsid w:val="00E83B1F"/>
    <w:rsid w:val="00E84944"/>
    <w:rsid w:val="00E922F3"/>
    <w:rsid w:val="00E95FE0"/>
    <w:rsid w:val="00EA697B"/>
    <w:rsid w:val="00EB6D8C"/>
    <w:rsid w:val="00EC1ACB"/>
    <w:rsid w:val="00ED00AE"/>
    <w:rsid w:val="00ED5A4D"/>
    <w:rsid w:val="00EE2AB2"/>
    <w:rsid w:val="00EE3D08"/>
    <w:rsid w:val="00EE6C63"/>
    <w:rsid w:val="00EE7E05"/>
    <w:rsid w:val="00F0351D"/>
    <w:rsid w:val="00F24F95"/>
    <w:rsid w:val="00F27758"/>
    <w:rsid w:val="00F31F6F"/>
    <w:rsid w:val="00F346D7"/>
    <w:rsid w:val="00F3520C"/>
    <w:rsid w:val="00F35BED"/>
    <w:rsid w:val="00F35D72"/>
    <w:rsid w:val="00F57A56"/>
    <w:rsid w:val="00F6080B"/>
    <w:rsid w:val="00F65CC7"/>
    <w:rsid w:val="00F70076"/>
    <w:rsid w:val="00F71DCE"/>
    <w:rsid w:val="00F85170"/>
    <w:rsid w:val="00F8712F"/>
    <w:rsid w:val="00F87E8E"/>
    <w:rsid w:val="00F90A60"/>
    <w:rsid w:val="00F90E69"/>
    <w:rsid w:val="00F9392B"/>
    <w:rsid w:val="00FA0A05"/>
    <w:rsid w:val="00FA5280"/>
    <w:rsid w:val="00FB5E01"/>
    <w:rsid w:val="00FD4F90"/>
    <w:rsid w:val="00FD6673"/>
    <w:rsid w:val="00FE0F30"/>
    <w:rsid w:val="00FE1E74"/>
    <w:rsid w:val="07FE2271"/>
    <w:rsid w:val="11B852F0"/>
    <w:rsid w:val="1C6A2E80"/>
    <w:rsid w:val="1D5B7001"/>
    <w:rsid w:val="1FDB87C8"/>
    <w:rsid w:val="1FE1DA34"/>
    <w:rsid w:val="26DFB438"/>
    <w:rsid w:val="27672346"/>
    <w:rsid w:val="27BB6852"/>
    <w:rsid w:val="2DD60A76"/>
    <w:rsid w:val="2F7E9942"/>
    <w:rsid w:val="35FCAE58"/>
    <w:rsid w:val="38D76435"/>
    <w:rsid w:val="39F5270F"/>
    <w:rsid w:val="3BEE3F27"/>
    <w:rsid w:val="3BF6D911"/>
    <w:rsid w:val="3D3724CD"/>
    <w:rsid w:val="3D6F20EE"/>
    <w:rsid w:val="3EF7F8AD"/>
    <w:rsid w:val="3F75F9FB"/>
    <w:rsid w:val="3F9BBC75"/>
    <w:rsid w:val="3FFF3A9F"/>
    <w:rsid w:val="3FFFBA79"/>
    <w:rsid w:val="47F6B77F"/>
    <w:rsid w:val="49F765EA"/>
    <w:rsid w:val="4EFE2E69"/>
    <w:rsid w:val="55310528"/>
    <w:rsid w:val="57FA2997"/>
    <w:rsid w:val="59DFF9C2"/>
    <w:rsid w:val="5A7FB5A2"/>
    <w:rsid w:val="5AF72537"/>
    <w:rsid w:val="5BFFDA7F"/>
    <w:rsid w:val="5DFBE4E1"/>
    <w:rsid w:val="5E9FD81F"/>
    <w:rsid w:val="5EB79D37"/>
    <w:rsid w:val="5F5BF33C"/>
    <w:rsid w:val="5FDFC2B8"/>
    <w:rsid w:val="5FE143DD"/>
    <w:rsid w:val="66FA16E7"/>
    <w:rsid w:val="67A84A78"/>
    <w:rsid w:val="67BEB579"/>
    <w:rsid w:val="6AEF7EE8"/>
    <w:rsid w:val="6B968D7C"/>
    <w:rsid w:val="6C400A13"/>
    <w:rsid w:val="6E7E0513"/>
    <w:rsid w:val="6EC6C34B"/>
    <w:rsid w:val="6EEF069B"/>
    <w:rsid w:val="6EF7A2B6"/>
    <w:rsid w:val="6EFF711E"/>
    <w:rsid w:val="6FBDD134"/>
    <w:rsid w:val="6FDB18CE"/>
    <w:rsid w:val="6FDF344E"/>
    <w:rsid w:val="72FC04FE"/>
    <w:rsid w:val="72FDFF35"/>
    <w:rsid w:val="75E76B3C"/>
    <w:rsid w:val="75E98AC9"/>
    <w:rsid w:val="76FF745D"/>
    <w:rsid w:val="77594655"/>
    <w:rsid w:val="77C7CF6A"/>
    <w:rsid w:val="77F6D104"/>
    <w:rsid w:val="78FEC955"/>
    <w:rsid w:val="78FF0D6E"/>
    <w:rsid w:val="7A41099B"/>
    <w:rsid w:val="7AFDA02E"/>
    <w:rsid w:val="7B6D6D1E"/>
    <w:rsid w:val="7BBBB95E"/>
    <w:rsid w:val="7BEEF6BB"/>
    <w:rsid w:val="7BF9D3A0"/>
    <w:rsid w:val="7BFF83C3"/>
    <w:rsid w:val="7C3EEFFF"/>
    <w:rsid w:val="7CCEB2ED"/>
    <w:rsid w:val="7D7B2DD6"/>
    <w:rsid w:val="7DDF1E2E"/>
    <w:rsid w:val="7DF6D9AA"/>
    <w:rsid w:val="7E362595"/>
    <w:rsid w:val="7EBF0197"/>
    <w:rsid w:val="7EBF26B7"/>
    <w:rsid w:val="7EBF644E"/>
    <w:rsid w:val="7EBFC1DD"/>
    <w:rsid w:val="7EDB1ECC"/>
    <w:rsid w:val="7F3EE611"/>
    <w:rsid w:val="7F73D18D"/>
    <w:rsid w:val="7F74B1FD"/>
    <w:rsid w:val="7FBF246D"/>
    <w:rsid w:val="7FBFD292"/>
    <w:rsid w:val="7FCCAB40"/>
    <w:rsid w:val="7FD7CC46"/>
    <w:rsid w:val="7FEB6E92"/>
    <w:rsid w:val="7FF3B8D4"/>
    <w:rsid w:val="7FF4962A"/>
    <w:rsid w:val="7FF70EAD"/>
    <w:rsid w:val="7FFE9A70"/>
    <w:rsid w:val="7FFED5A8"/>
    <w:rsid w:val="7FFED64A"/>
    <w:rsid w:val="89E70F04"/>
    <w:rsid w:val="94BE0788"/>
    <w:rsid w:val="95AF97C5"/>
    <w:rsid w:val="979956DF"/>
    <w:rsid w:val="9BBDB6EB"/>
    <w:rsid w:val="9EDF4B9B"/>
    <w:rsid w:val="9FBF0B2D"/>
    <w:rsid w:val="9FFF228C"/>
    <w:rsid w:val="ADFE1FD2"/>
    <w:rsid w:val="AFBFFACC"/>
    <w:rsid w:val="B3EE76E8"/>
    <w:rsid w:val="B5AFC169"/>
    <w:rsid w:val="B5B53540"/>
    <w:rsid w:val="B7730E74"/>
    <w:rsid w:val="B9EFF341"/>
    <w:rsid w:val="BBBF4828"/>
    <w:rsid w:val="BD670CB2"/>
    <w:rsid w:val="BDD2B63C"/>
    <w:rsid w:val="BDE9D327"/>
    <w:rsid w:val="BEFFD606"/>
    <w:rsid w:val="BF7610DA"/>
    <w:rsid w:val="BFE6E1A8"/>
    <w:rsid w:val="BFEF301D"/>
    <w:rsid w:val="BFF75AD7"/>
    <w:rsid w:val="BFFD509C"/>
    <w:rsid w:val="CAFB6CBC"/>
    <w:rsid w:val="D23F0B22"/>
    <w:rsid w:val="D5FB21EA"/>
    <w:rsid w:val="D67BCE72"/>
    <w:rsid w:val="D7F99971"/>
    <w:rsid w:val="D97AEB3B"/>
    <w:rsid w:val="D9DF03FD"/>
    <w:rsid w:val="DA875056"/>
    <w:rsid w:val="DBDB85F3"/>
    <w:rsid w:val="DC7D7A12"/>
    <w:rsid w:val="DD3EE2F2"/>
    <w:rsid w:val="DD7FDEBF"/>
    <w:rsid w:val="DDD69461"/>
    <w:rsid w:val="DE6F5C02"/>
    <w:rsid w:val="DF5F0632"/>
    <w:rsid w:val="DFBF9BC5"/>
    <w:rsid w:val="DFE2C387"/>
    <w:rsid w:val="DFF9E443"/>
    <w:rsid w:val="DFFCF867"/>
    <w:rsid w:val="DFFDF4E6"/>
    <w:rsid w:val="E3DF3A37"/>
    <w:rsid w:val="E6BF4459"/>
    <w:rsid w:val="E7BFCA93"/>
    <w:rsid w:val="E7FFF399"/>
    <w:rsid w:val="E9F793C2"/>
    <w:rsid w:val="EBF2C32B"/>
    <w:rsid w:val="EBF78B56"/>
    <w:rsid w:val="EBFC3CF2"/>
    <w:rsid w:val="EC9E6626"/>
    <w:rsid w:val="ED7D7788"/>
    <w:rsid w:val="EDFBFDD8"/>
    <w:rsid w:val="EF6F87C5"/>
    <w:rsid w:val="EF79A9CB"/>
    <w:rsid w:val="EF7FCA82"/>
    <w:rsid w:val="EFBFEAC3"/>
    <w:rsid w:val="F063AF91"/>
    <w:rsid w:val="F3EDCCC1"/>
    <w:rsid w:val="F5BA6D38"/>
    <w:rsid w:val="F6A513D8"/>
    <w:rsid w:val="F6FF8273"/>
    <w:rsid w:val="F7594199"/>
    <w:rsid w:val="F779D2C2"/>
    <w:rsid w:val="F7DD13CD"/>
    <w:rsid w:val="F7EB3507"/>
    <w:rsid w:val="F7F7A7A5"/>
    <w:rsid w:val="F7FA1D96"/>
    <w:rsid w:val="F7FFAB78"/>
    <w:rsid w:val="F9DFF6DF"/>
    <w:rsid w:val="FB3F48BA"/>
    <w:rsid w:val="FBF3A11E"/>
    <w:rsid w:val="FCEEBA1E"/>
    <w:rsid w:val="FD3E7250"/>
    <w:rsid w:val="FD56D42E"/>
    <w:rsid w:val="FD6B5987"/>
    <w:rsid w:val="FD79DF0B"/>
    <w:rsid w:val="FDEE0764"/>
    <w:rsid w:val="FDFF48C7"/>
    <w:rsid w:val="FE6DCE61"/>
    <w:rsid w:val="FEFFBEF8"/>
    <w:rsid w:val="FF37736C"/>
    <w:rsid w:val="FF7E7E54"/>
    <w:rsid w:val="FF7F6909"/>
    <w:rsid w:val="FF84161E"/>
    <w:rsid w:val="FFC1B733"/>
    <w:rsid w:val="FFF77297"/>
    <w:rsid w:val="FFF7E54C"/>
    <w:rsid w:val="FFFB114D"/>
    <w:rsid w:val="FFFF0223"/>
    <w:rsid w:val="FFFF67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9A2B-1AD8-484C-A778-62F4736221B0}">
  <ds:schemaRefs/>
</ds:datastoreItem>
</file>

<file path=docProps/app.xml><?xml version="1.0" encoding="utf-8"?>
<Properties xmlns="http://schemas.openxmlformats.org/officeDocument/2006/extended-properties" xmlns:vt="http://schemas.openxmlformats.org/officeDocument/2006/docPropsVTypes">
  <Template>Normal</Template>
  <Company>www.window7.com</Company>
  <Pages>7</Pages>
  <Words>2252</Words>
  <Characters>2408</Characters>
  <Lines>18</Lines>
  <Paragraphs>5</Paragraphs>
  <TotalTime>401</TotalTime>
  <ScaleCrop>false</ScaleCrop>
  <LinksUpToDate>false</LinksUpToDate>
  <CharactersWithSpaces>2443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2021-04-11T03:26:00Z</dcterms:created>
  <dc:creator>zhangz</dc:creator>
  <cp:lastModifiedBy>橘子汽水1410230322</cp:lastModifiedBy>
  <cp:lastPrinted>2023-03-15T08:12:00Z</cp:lastPrinted>
  <dcterms:modified xsi:type="dcterms:W3CDTF">2023-03-27T06:13:23Z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ACD5B2469EF64448A488A07ECF5AACC0</vt:lpwstr>
  </property>
</Properties>
</file>