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hint="eastAsia" w:ascii="黑体" w:hAnsi="黑体" w:eastAsia="黑体" w:cs="黑体"/>
          <w:bCs/>
          <w:sz w:val="36"/>
          <w:szCs w:val="36"/>
          <w:lang w:eastAsia="zh-CN"/>
        </w:rPr>
      </w:pPr>
      <w:bookmarkStart w:id="12" w:name="_GoBack"/>
      <w:bookmarkEnd w:id="12"/>
      <w:r>
        <w:rPr>
          <w:rFonts w:hint="eastAsia" w:ascii="黑体" w:hAnsi="黑体" w:eastAsia="黑体" w:cs="黑体"/>
          <w:bCs/>
          <w:sz w:val="36"/>
          <w:szCs w:val="36"/>
        </w:rPr>
        <w:t>附件</w:t>
      </w:r>
      <w:r>
        <w:rPr>
          <w:rFonts w:hint="eastAsia" w:ascii="黑体" w:hAnsi="黑体" w:eastAsia="黑体" w:cs="黑体"/>
          <w:bCs/>
          <w:sz w:val="36"/>
          <w:szCs w:val="36"/>
          <w:lang w:val="en-US" w:eastAsia="zh-CN"/>
        </w:rPr>
        <w:t>1</w:t>
      </w:r>
    </w:p>
    <w:p>
      <w:pPr>
        <w:spacing w:line="560" w:lineRule="exact"/>
        <w:ind w:firstLine="640"/>
        <w:jc w:val="center"/>
        <w:rPr>
          <w:rFonts w:hint="eastAsia" w:ascii="方正小标宋_GBK" w:hAnsi="仿宋" w:eastAsia="方正小标宋_GBK" w:cs="宋体"/>
          <w:kern w:val="0"/>
          <w:sz w:val="36"/>
          <w:szCs w:val="36"/>
          <w:lang w:val="en-US" w:eastAsia="zh-CN" w:bidi="ar-SA"/>
        </w:rPr>
      </w:pPr>
      <w:r>
        <w:rPr>
          <w:rFonts w:hint="eastAsia" w:ascii="方正小标宋_GBK" w:hAnsi="仿宋" w:eastAsia="方正小标宋_GBK" w:cs="宋体"/>
          <w:kern w:val="0"/>
          <w:sz w:val="36"/>
          <w:szCs w:val="36"/>
          <w:lang w:val="en-US" w:eastAsia="zh-CN" w:bidi="ar-SA"/>
        </w:rPr>
        <w:t>2023年度国际科技合作项目申报指南</w:t>
      </w:r>
    </w:p>
    <w:p>
      <w:pPr>
        <w:spacing w:line="560" w:lineRule="exact"/>
        <w:ind w:firstLine="640"/>
        <w:rPr>
          <w:rFonts w:hint="eastAsia" w:ascii="方正小标宋简体" w:hAnsi="黑体" w:eastAsia="方正小标宋简体"/>
          <w:sz w:val="32"/>
          <w:szCs w:val="32"/>
          <w:lang w:eastAsia="zh-CN"/>
        </w:rPr>
      </w:pPr>
    </w:p>
    <w:p>
      <w:pPr>
        <w:pStyle w:val="2"/>
        <w:numPr>
          <w:ilvl w:val="0"/>
          <w:numId w:val="0"/>
        </w:numPr>
        <w:ind w:firstLine="643" w:firstLineChars="200"/>
        <w:rPr>
          <w:rFonts w:hint="eastAsia" w:ascii="方正仿宋_GBK" w:hAnsi="方正仿宋_GBK" w:eastAsia="方正仿宋_GBK" w:cs="方正仿宋_GBK"/>
          <w:b/>
          <w:bCs/>
          <w:kern w:val="0"/>
          <w:sz w:val="32"/>
          <w:szCs w:val="32"/>
          <w:lang w:val="en-US" w:eastAsia="zh-CN"/>
        </w:rPr>
      </w:pPr>
      <w:r>
        <w:rPr>
          <w:rFonts w:hint="eastAsia" w:ascii="方正仿宋_GBK" w:hAnsi="方正仿宋_GBK" w:eastAsia="方正仿宋_GBK" w:cs="方正仿宋_GBK"/>
          <w:b/>
          <w:bCs/>
          <w:kern w:val="0"/>
          <w:sz w:val="32"/>
          <w:szCs w:val="32"/>
          <w:lang w:val="en-US" w:eastAsia="zh-CN"/>
        </w:rPr>
        <w:t>一、与欧美等发达国家创新合作</w:t>
      </w:r>
    </w:p>
    <w:p>
      <w:pPr>
        <w:pStyle w:val="2"/>
        <w:numPr>
          <w:ilvl w:val="0"/>
          <w:numId w:val="0"/>
        </w:numPr>
        <w:ind w:firstLine="640" w:firstLineChars="200"/>
        <w:rPr>
          <w:rFonts w:hint="default"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1.光学</w:t>
      </w:r>
      <w:r>
        <w:rPr>
          <w:rFonts w:hint="default" w:ascii="方正仿宋_GBK" w:hAnsi="方正仿宋_GBK" w:eastAsia="方正仿宋_GBK" w:cs="方正仿宋_GBK"/>
          <w:kern w:val="0"/>
          <w:sz w:val="32"/>
          <w:szCs w:val="32"/>
          <w:lang w:val="en-US" w:eastAsia="zh-CN"/>
        </w:rPr>
        <w:t>传感器</w:t>
      </w:r>
      <w:r>
        <w:rPr>
          <w:rFonts w:hint="eastAsia" w:ascii="方正仿宋_GBK" w:hAnsi="方正仿宋_GBK" w:eastAsia="方正仿宋_GBK" w:cs="方正仿宋_GBK"/>
          <w:kern w:val="0"/>
          <w:sz w:val="32"/>
          <w:szCs w:val="32"/>
          <w:lang w:val="en-US" w:eastAsia="zh-CN"/>
        </w:rPr>
        <w:t>芯片</w:t>
      </w:r>
      <w:r>
        <w:rPr>
          <w:rFonts w:hint="default" w:ascii="方正仿宋_GBK" w:hAnsi="方正仿宋_GBK" w:eastAsia="方正仿宋_GBK" w:cs="方正仿宋_GBK"/>
          <w:kern w:val="0"/>
          <w:sz w:val="32"/>
          <w:szCs w:val="32"/>
          <w:lang w:val="en-US" w:eastAsia="zh-CN"/>
        </w:rPr>
        <w:t>研发</w:t>
      </w:r>
      <w:r>
        <w:rPr>
          <w:rFonts w:hint="eastAsia" w:ascii="方正仿宋_GBK" w:hAnsi="方正仿宋_GBK" w:eastAsia="方正仿宋_GBK" w:cs="方正仿宋_GBK"/>
          <w:kern w:val="0"/>
          <w:sz w:val="32"/>
          <w:szCs w:val="32"/>
          <w:lang w:val="en-US" w:eastAsia="zh-CN"/>
        </w:rPr>
        <w:t>（西欧地区）；</w:t>
      </w:r>
    </w:p>
    <w:p>
      <w:pPr>
        <w:pStyle w:val="2"/>
        <w:numPr>
          <w:ilvl w:val="0"/>
          <w:numId w:val="0"/>
        </w:numPr>
        <w:ind w:firstLine="640" w:firstLineChars="200"/>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2.小型化空芯光纤陀螺仪关键技术研究（西欧地区）；</w:t>
      </w:r>
    </w:p>
    <w:p>
      <w:pPr>
        <w:pStyle w:val="2"/>
        <w:ind w:firstLine="640" w:firstLineChars="200"/>
        <w:rPr>
          <w:rFonts w:hint="default"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3.</w:t>
      </w:r>
      <w:r>
        <w:rPr>
          <w:rFonts w:hint="default" w:ascii="方正仿宋_GBK" w:hAnsi="方正仿宋_GBK" w:eastAsia="方正仿宋_GBK" w:cs="方正仿宋_GBK"/>
          <w:kern w:val="0"/>
          <w:sz w:val="32"/>
          <w:szCs w:val="32"/>
          <w:lang w:val="en-US" w:eastAsia="zh-CN"/>
        </w:rPr>
        <w:t>基于飞秒激光的大容量信息存储技术研究</w:t>
      </w:r>
      <w:r>
        <w:rPr>
          <w:rFonts w:hint="eastAsia" w:ascii="方正仿宋_GBK" w:hAnsi="方正仿宋_GBK" w:eastAsia="方正仿宋_GBK" w:cs="方正仿宋_GBK"/>
          <w:kern w:val="0"/>
          <w:sz w:val="32"/>
          <w:szCs w:val="32"/>
          <w:lang w:val="en-US" w:eastAsia="zh-CN"/>
        </w:rPr>
        <w:t>（西欧地区）；</w:t>
      </w:r>
    </w:p>
    <w:p>
      <w:pPr>
        <w:pStyle w:val="2"/>
        <w:ind w:firstLine="640" w:firstLineChars="200"/>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4.高精度空间激光发射望远镜系统研发（西欧地区）；</w:t>
      </w:r>
    </w:p>
    <w:p>
      <w:pPr>
        <w:pStyle w:val="2"/>
        <w:ind w:firstLine="640" w:firstLineChars="200"/>
        <w:rPr>
          <w:rFonts w:hint="default"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5.输电阀冷系统电极结垢机理及改进技术研究（西欧地区）；</w:t>
      </w:r>
    </w:p>
    <w:p>
      <w:pPr>
        <w:pStyle w:val="2"/>
        <w:numPr>
          <w:ilvl w:val="0"/>
          <w:numId w:val="0"/>
        </w:numPr>
        <w:ind w:firstLine="640" w:firstLineChars="200"/>
        <w:rPr>
          <w:rFonts w:hint="default"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6.</w:t>
      </w:r>
      <w:r>
        <w:rPr>
          <w:rFonts w:hint="default" w:ascii="方正仿宋_GBK" w:hAnsi="方正仿宋_GBK" w:eastAsia="方正仿宋_GBK" w:cs="方正仿宋_GBK"/>
          <w:kern w:val="0"/>
          <w:sz w:val="32"/>
          <w:szCs w:val="32"/>
          <w:lang w:val="en-US" w:eastAsia="zh-CN"/>
        </w:rPr>
        <w:t>电子废弃物超导磁分选分离技术</w:t>
      </w:r>
      <w:r>
        <w:rPr>
          <w:rFonts w:hint="eastAsia" w:ascii="方正仿宋_GBK" w:hAnsi="方正仿宋_GBK" w:eastAsia="方正仿宋_GBK" w:cs="方正仿宋_GBK"/>
          <w:kern w:val="0"/>
          <w:sz w:val="32"/>
          <w:szCs w:val="32"/>
          <w:lang w:val="en-US" w:eastAsia="zh-CN"/>
        </w:rPr>
        <w:t>研发（西欧地区）；</w:t>
      </w:r>
    </w:p>
    <w:p>
      <w:pPr>
        <w:pStyle w:val="2"/>
        <w:numPr>
          <w:ilvl w:val="0"/>
          <w:numId w:val="0"/>
        </w:numPr>
        <w:ind w:firstLine="640" w:firstLineChars="200"/>
        <w:rPr>
          <w:rFonts w:hint="default"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7.</w:t>
      </w:r>
      <w:r>
        <w:rPr>
          <w:rFonts w:hint="default" w:ascii="方正仿宋_GBK" w:hAnsi="方正仿宋_GBK" w:eastAsia="方正仿宋_GBK" w:cs="方正仿宋_GBK"/>
          <w:kern w:val="0"/>
          <w:sz w:val="32"/>
          <w:szCs w:val="32"/>
          <w:lang w:val="en-US" w:eastAsia="zh-CN"/>
        </w:rPr>
        <w:t>车联网边缘计算的多元数据融合研究</w:t>
      </w:r>
      <w:r>
        <w:rPr>
          <w:rFonts w:hint="eastAsia" w:ascii="方正仿宋_GBK" w:hAnsi="方正仿宋_GBK" w:eastAsia="方正仿宋_GBK" w:cs="方正仿宋_GBK"/>
          <w:kern w:val="0"/>
          <w:sz w:val="32"/>
          <w:szCs w:val="32"/>
          <w:lang w:val="en-US" w:eastAsia="zh-CN"/>
        </w:rPr>
        <w:t>（西欧地区）；</w:t>
      </w:r>
    </w:p>
    <w:p>
      <w:pPr>
        <w:pStyle w:val="2"/>
        <w:numPr>
          <w:ilvl w:val="0"/>
          <w:numId w:val="0"/>
        </w:numPr>
        <w:ind w:firstLine="640" w:firstLineChars="200"/>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8.基于钙循环太阳能热化学储能系统研究（西欧地区）；</w:t>
      </w:r>
    </w:p>
    <w:p>
      <w:pPr>
        <w:pStyle w:val="2"/>
        <w:numPr>
          <w:ilvl w:val="0"/>
          <w:numId w:val="0"/>
        </w:numPr>
        <w:ind w:firstLine="640" w:firstLineChars="200"/>
        <w:rPr>
          <w:rFonts w:hint="default"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9.</w:t>
      </w:r>
      <w:r>
        <w:rPr>
          <w:rFonts w:hint="default" w:ascii="方正仿宋_GBK" w:hAnsi="方正仿宋_GBK" w:eastAsia="方正仿宋_GBK" w:cs="方正仿宋_GBK"/>
          <w:kern w:val="0"/>
          <w:sz w:val="32"/>
          <w:szCs w:val="32"/>
          <w:lang w:val="en-US" w:eastAsia="zh-CN"/>
        </w:rPr>
        <w:t>纳米结构铝热先进含能材料技术研究</w:t>
      </w:r>
      <w:r>
        <w:rPr>
          <w:rFonts w:hint="eastAsia" w:ascii="方正仿宋_GBK" w:hAnsi="方正仿宋_GBK" w:eastAsia="方正仿宋_GBK" w:cs="方正仿宋_GBK"/>
          <w:kern w:val="0"/>
          <w:sz w:val="32"/>
          <w:szCs w:val="32"/>
          <w:lang w:val="en-US" w:eastAsia="zh-CN"/>
        </w:rPr>
        <w:t>（西欧地区）；</w:t>
      </w:r>
    </w:p>
    <w:p>
      <w:pPr>
        <w:pStyle w:val="2"/>
        <w:numPr>
          <w:ilvl w:val="0"/>
          <w:numId w:val="0"/>
        </w:numPr>
        <w:ind w:firstLine="640" w:firstLineChars="200"/>
        <w:rPr>
          <w:rFonts w:hint="default"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10.</w:t>
      </w:r>
      <w:r>
        <w:rPr>
          <w:rFonts w:hint="default" w:ascii="方正仿宋_GBK" w:hAnsi="方正仿宋_GBK" w:eastAsia="方正仿宋_GBK" w:cs="方正仿宋_GBK"/>
          <w:kern w:val="0"/>
          <w:sz w:val="32"/>
          <w:szCs w:val="32"/>
          <w:lang w:val="en-US" w:eastAsia="zh-CN"/>
        </w:rPr>
        <w:t>航空旅客座椅电动控制系统研发</w:t>
      </w:r>
      <w:r>
        <w:rPr>
          <w:rFonts w:hint="eastAsia" w:ascii="方正仿宋_GBK" w:hAnsi="方正仿宋_GBK" w:eastAsia="方正仿宋_GBK" w:cs="方正仿宋_GBK"/>
          <w:kern w:val="0"/>
          <w:sz w:val="32"/>
          <w:szCs w:val="32"/>
          <w:lang w:val="en-US" w:eastAsia="zh-CN"/>
        </w:rPr>
        <w:t>（西欧地区）；</w:t>
      </w:r>
    </w:p>
    <w:p>
      <w:pPr>
        <w:pStyle w:val="2"/>
        <w:numPr>
          <w:ilvl w:val="0"/>
          <w:numId w:val="0"/>
        </w:numPr>
        <w:ind w:firstLine="640" w:firstLineChars="200"/>
        <w:rPr>
          <w:rFonts w:hint="default"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11.</w:t>
      </w:r>
      <w:r>
        <w:rPr>
          <w:rFonts w:hint="default" w:ascii="方正仿宋_GBK" w:hAnsi="方正仿宋_GBK" w:eastAsia="方正仿宋_GBK" w:cs="方正仿宋_GBK"/>
          <w:kern w:val="0"/>
          <w:sz w:val="32"/>
          <w:szCs w:val="32"/>
          <w:lang w:val="en-US" w:eastAsia="zh-CN"/>
        </w:rPr>
        <w:t>可再生能源超临界CO2储能系统</w:t>
      </w:r>
      <w:r>
        <w:rPr>
          <w:rFonts w:hint="eastAsia" w:ascii="方正仿宋_GBK" w:hAnsi="方正仿宋_GBK" w:eastAsia="方正仿宋_GBK" w:cs="方正仿宋_GBK"/>
          <w:kern w:val="0"/>
          <w:sz w:val="32"/>
          <w:szCs w:val="32"/>
          <w:lang w:val="en-US" w:eastAsia="zh-CN"/>
        </w:rPr>
        <w:t>研究（西欧地区）；</w:t>
      </w:r>
    </w:p>
    <w:p>
      <w:pPr>
        <w:pStyle w:val="2"/>
        <w:numPr>
          <w:ilvl w:val="0"/>
          <w:numId w:val="0"/>
        </w:numPr>
        <w:ind w:firstLine="640" w:firstLineChars="200"/>
        <w:rPr>
          <w:rFonts w:hint="default"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12.</w:t>
      </w:r>
      <w:r>
        <w:rPr>
          <w:rFonts w:hint="default" w:ascii="方正仿宋_GBK" w:hAnsi="方正仿宋_GBK" w:eastAsia="方正仿宋_GBK" w:cs="方正仿宋_GBK"/>
          <w:kern w:val="0"/>
          <w:sz w:val="32"/>
          <w:szCs w:val="32"/>
          <w:lang w:val="en-US" w:eastAsia="zh-CN"/>
        </w:rPr>
        <w:t>智慧农业物联网监测技术研发</w:t>
      </w:r>
      <w:r>
        <w:rPr>
          <w:rFonts w:hint="eastAsia" w:ascii="方正仿宋_GBK" w:hAnsi="方正仿宋_GBK" w:eastAsia="方正仿宋_GBK" w:cs="方正仿宋_GBK"/>
          <w:kern w:val="0"/>
          <w:sz w:val="32"/>
          <w:szCs w:val="32"/>
          <w:lang w:val="en-US" w:eastAsia="zh-CN"/>
        </w:rPr>
        <w:t>（西欧地区）；</w:t>
      </w:r>
    </w:p>
    <w:p>
      <w:pPr>
        <w:pStyle w:val="2"/>
        <w:numPr>
          <w:ilvl w:val="0"/>
          <w:numId w:val="0"/>
        </w:numPr>
        <w:ind w:firstLine="640" w:firstLineChars="200"/>
        <w:rPr>
          <w:rFonts w:hint="default"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13.局部晚期肺癌新辅助免疫治疗疗效评价研究（西欧地区）；</w:t>
      </w:r>
    </w:p>
    <w:p>
      <w:pPr>
        <w:pStyle w:val="2"/>
        <w:numPr>
          <w:ilvl w:val="0"/>
          <w:numId w:val="0"/>
        </w:numPr>
        <w:ind w:firstLine="640" w:firstLineChars="200"/>
        <w:rPr>
          <w:rFonts w:hint="eastAsia" w:ascii="方正仿宋_GBK" w:hAnsi="方正仿宋_GBK" w:eastAsia="方正仿宋_GBK" w:cs="方正仿宋_GBK"/>
          <w:kern w:val="0"/>
          <w:sz w:val="32"/>
          <w:szCs w:val="32"/>
          <w:lang w:val="en-US" w:eastAsia="zh-CN"/>
        </w:rPr>
      </w:pPr>
      <w:r>
        <w:rPr>
          <w:rFonts w:hint="eastAsia" w:ascii="仿宋_GB2312" w:hAnsi="楷体" w:eastAsia="仿宋_GB2312" w:cs="楷体"/>
          <w:b w:val="0"/>
          <w:bCs w:val="0"/>
          <w:sz w:val="32"/>
          <w:szCs w:val="32"/>
          <w:lang w:val="en-US" w:eastAsia="zh-CN"/>
        </w:rPr>
        <w:t>14.解析小麦营养品质方法的研究</w:t>
      </w:r>
      <w:r>
        <w:rPr>
          <w:rFonts w:hint="eastAsia" w:ascii="方正仿宋_GBK" w:hAnsi="方正仿宋_GBK" w:eastAsia="方正仿宋_GBK" w:cs="方正仿宋_GBK"/>
          <w:kern w:val="0"/>
          <w:sz w:val="32"/>
          <w:szCs w:val="32"/>
          <w:lang w:val="en-US" w:eastAsia="zh-CN"/>
        </w:rPr>
        <w:t>（西欧地区）；</w:t>
      </w:r>
    </w:p>
    <w:p>
      <w:pPr>
        <w:pStyle w:val="2"/>
        <w:numPr>
          <w:ilvl w:val="0"/>
          <w:numId w:val="0"/>
        </w:numPr>
        <w:ind w:firstLine="640" w:firstLineChars="200"/>
        <w:rPr>
          <w:rFonts w:hint="default"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15.器官移植中特异性抗体的监测及风险因素研究（西欧地区）；</w:t>
      </w:r>
    </w:p>
    <w:p>
      <w:pPr>
        <w:pStyle w:val="2"/>
        <w:numPr>
          <w:ilvl w:val="0"/>
          <w:numId w:val="0"/>
        </w:numPr>
        <w:ind w:firstLine="640" w:firstLineChars="200"/>
        <w:rPr>
          <w:rFonts w:hint="default"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16.</w:t>
      </w:r>
      <w:r>
        <w:rPr>
          <w:rFonts w:hint="default" w:ascii="方正仿宋_GBK" w:hAnsi="方正仿宋_GBK" w:eastAsia="方正仿宋_GBK" w:cs="方正仿宋_GBK"/>
          <w:kern w:val="0"/>
          <w:sz w:val="32"/>
          <w:szCs w:val="32"/>
          <w:lang w:val="en-US" w:eastAsia="zh-CN"/>
        </w:rPr>
        <w:t>水生生态系统修复机制研究</w:t>
      </w:r>
      <w:r>
        <w:rPr>
          <w:rFonts w:hint="eastAsia" w:ascii="方正仿宋_GBK" w:hAnsi="方正仿宋_GBK" w:eastAsia="方正仿宋_GBK" w:cs="方正仿宋_GBK"/>
          <w:kern w:val="0"/>
          <w:sz w:val="32"/>
          <w:szCs w:val="32"/>
          <w:lang w:val="en-US" w:eastAsia="zh-CN"/>
        </w:rPr>
        <w:t>（西欧地区）；</w:t>
      </w:r>
    </w:p>
    <w:p>
      <w:pPr>
        <w:pStyle w:val="2"/>
        <w:numPr>
          <w:ilvl w:val="0"/>
          <w:numId w:val="0"/>
        </w:numPr>
        <w:ind w:firstLine="640" w:firstLineChars="200"/>
        <w:rPr>
          <w:rFonts w:hint="default"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17.</w:t>
      </w:r>
      <w:r>
        <w:rPr>
          <w:rFonts w:hint="default" w:ascii="方正仿宋_GBK" w:hAnsi="方正仿宋_GBK" w:eastAsia="方正仿宋_GBK" w:cs="方正仿宋_GBK"/>
          <w:kern w:val="0"/>
          <w:sz w:val="32"/>
          <w:szCs w:val="32"/>
          <w:lang w:val="en-US" w:eastAsia="zh-CN"/>
        </w:rPr>
        <w:t>初级纤毛在结直肠癌诊断中</w:t>
      </w:r>
      <w:r>
        <w:rPr>
          <w:rFonts w:hint="eastAsia" w:ascii="方正仿宋_GBK" w:hAnsi="方正仿宋_GBK" w:eastAsia="方正仿宋_GBK" w:cs="方正仿宋_GBK"/>
          <w:kern w:val="0"/>
          <w:sz w:val="32"/>
          <w:szCs w:val="32"/>
          <w:lang w:val="en-US" w:eastAsia="zh-CN"/>
        </w:rPr>
        <w:t>应用</w:t>
      </w:r>
      <w:r>
        <w:rPr>
          <w:rFonts w:hint="default" w:ascii="方正仿宋_GBK" w:hAnsi="方正仿宋_GBK" w:eastAsia="方正仿宋_GBK" w:cs="方正仿宋_GBK"/>
          <w:kern w:val="0"/>
          <w:sz w:val="32"/>
          <w:szCs w:val="32"/>
          <w:lang w:val="en-US" w:eastAsia="zh-CN"/>
        </w:rPr>
        <w:t>研究</w:t>
      </w:r>
      <w:r>
        <w:rPr>
          <w:rFonts w:hint="eastAsia" w:ascii="方正仿宋_GBK" w:hAnsi="方正仿宋_GBK" w:eastAsia="方正仿宋_GBK" w:cs="方正仿宋_GBK"/>
          <w:kern w:val="0"/>
          <w:sz w:val="32"/>
          <w:szCs w:val="32"/>
          <w:lang w:val="en-US" w:eastAsia="zh-CN"/>
        </w:rPr>
        <w:t>（西欧地区）；</w:t>
      </w:r>
    </w:p>
    <w:p>
      <w:pPr>
        <w:pStyle w:val="2"/>
        <w:numPr>
          <w:ilvl w:val="0"/>
          <w:numId w:val="0"/>
        </w:numPr>
        <w:ind w:firstLine="640" w:firstLineChars="200"/>
        <w:rPr>
          <w:rFonts w:hint="default"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18.</w:t>
      </w:r>
      <w:r>
        <w:rPr>
          <w:rFonts w:hint="default" w:ascii="方正仿宋_GBK" w:hAnsi="方正仿宋_GBK" w:eastAsia="方正仿宋_GBK" w:cs="方正仿宋_GBK"/>
          <w:kern w:val="0"/>
          <w:sz w:val="32"/>
          <w:szCs w:val="32"/>
          <w:lang w:val="en-US" w:eastAsia="zh-CN"/>
        </w:rPr>
        <w:t>肝细胞癌精准免疫细胞治疗体系研究</w:t>
      </w:r>
      <w:r>
        <w:rPr>
          <w:rFonts w:hint="eastAsia" w:ascii="方正仿宋_GBK" w:hAnsi="方正仿宋_GBK" w:eastAsia="方正仿宋_GBK" w:cs="方正仿宋_GBK"/>
          <w:kern w:val="0"/>
          <w:sz w:val="32"/>
          <w:szCs w:val="32"/>
          <w:lang w:val="en-US" w:eastAsia="zh-CN"/>
        </w:rPr>
        <w:t>（西欧地区）；</w:t>
      </w:r>
    </w:p>
    <w:p>
      <w:pPr>
        <w:pStyle w:val="2"/>
        <w:numPr>
          <w:ilvl w:val="0"/>
          <w:numId w:val="0"/>
        </w:numPr>
        <w:ind w:left="638" w:leftChars="304" w:firstLine="0" w:firstLineChars="0"/>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19.</w:t>
      </w:r>
      <w:r>
        <w:rPr>
          <w:rFonts w:hint="default" w:ascii="方正仿宋_GBK" w:hAnsi="方正仿宋_GBK" w:eastAsia="方正仿宋_GBK" w:cs="方正仿宋_GBK"/>
          <w:kern w:val="0"/>
          <w:sz w:val="32"/>
          <w:szCs w:val="32"/>
          <w:lang w:val="en-US" w:eastAsia="zh-CN"/>
        </w:rPr>
        <w:t>生物可降解聚酯流延膜材料的</w:t>
      </w:r>
      <w:r>
        <w:rPr>
          <w:rFonts w:hint="eastAsia" w:ascii="方正仿宋_GBK" w:hAnsi="方正仿宋_GBK" w:eastAsia="方正仿宋_GBK" w:cs="方正仿宋_GBK"/>
          <w:kern w:val="0"/>
          <w:sz w:val="32"/>
          <w:szCs w:val="32"/>
          <w:lang w:val="en-US" w:eastAsia="zh-CN"/>
        </w:rPr>
        <w:t>研发（西欧地区）；</w:t>
      </w:r>
    </w:p>
    <w:p>
      <w:pPr>
        <w:pStyle w:val="2"/>
        <w:ind w:firstLine="640" w:firstLineChars="200"/>
        <w:rPr>
          <w:rFonts w:hint="default"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20.3D生物打印制备组织工程化骨组织的研究及应用（北美地区）；</w:t>
      </w:r>
    </w:p>
    <w:p>
      <w:pPr>
        <w:pStyle w:val="2"/>
        <w:numPr>
          <w:ilvl w:val="0"/>
          <w:numId w:val="0"/>
        </w:numPr>
        <w:ind w:firstLine="640" w:firstLineChars="200"/>
        <w:rPr>
          <w:rFonts w:hint="default"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21.</w:t>
      </w:r>
      <w:r>
        <w:rPr>
          <w:rFonts w:hint="default" w:ascii="方正仿宋_GBK" w:hAnsi="方正仿宋_GBK" w:eastAsia="方正仿宋_GBK" w:cs="方正仿宋_GBK"/>
          <w:kern w:val="0"/>
          <w:sz w:val="32"/>
          <w:szCs w:val="32"/>
          <w:lang w:val="en-US" w:eastAsia="zh-CN"/>
        </w:rPr>
        <w:t>肺损伤修复体系的构建及精准治疗</w:t>
      </w:r>
      <w:r>
        <w:rPr>
          <w:rFonts w:hint="eastAsia" w:ascii="方正仿宋_GBK" w:hAnsi="方正仿宋_GBK" w:eastAsia="方正仿宋_GBK" w:cs="方正仿宋_GBK"/>
          <w:kern w:val="0"/>
          <w:sz w:val="32"/>
          <w:szCs w:val="32"/>
          <w:lang w:val="en-US" w:eastAsia="zh-CN"/>
        </w:rPr>
        <w:t>技术研究（北美地区）；</w:t>
      </w:r>
    </w:p>
    <w:p>
      <w:pPr>
        <w:pStyle w:val="2"/>
        <w:numPr>
          <w:ilvl w:val="0"/>
          <w:numId w:val="0"/>
        </w:numPr>
        <w:ind w:firstLine="640" w:firstLineChars="200"/>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22.遗传性心率失常动物模型建立及分子机制</w:t>
      </w:r>
      <w:r>
        <w:rPr>
          <w:rFonts w:hint="default" w:ascii="方正仿宋_GBK" w:hAnsi="方正仿宋_GBK" w:eastAsia="方正仿宋_GBK" w:cs="方正仿宋_GBK"/>
          <w:kern w:val="0"/>
          <w:sz w:val="32"/>
          <w:szCs w:val="32"/>
          <w:lang w:val="en-US" w:eastAsia="zh-CN"/>
        </w:rPr>
        <w:t>研究</w:t>
      </w:r>
      <w:r>
        <w:rPr>
          <w:rFonts w:hint="eastAsia" w:ascii="方正仿宋_GBK" w:hAnsi="方正仿宋_GBK" w:eastAsia="方正仿宋_GBK" w:cs="方正仿宋_GBK"/>
          <w:kern w:val="0"/>
          <w:sz w:val="32"/>
          <w:szCs w:val="32"/>
          <w:lang w:val="en-US" w:eastAsia="zh-CN"/>
        </w:rPr>
        <w:t>（北美地区）；</w:t>
      </w:r>
    </w:p>
    <w:p>
      <w:pPr>
        <w:pStyle w:val="2"/>
        <w:numPr>
          <w:ilvl w:val="0"/>
          <w:numId w:val="0"/>
        </w:numPr>
        <w:ind w:firstLine="640" w:firstLineChars="200"/>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23.</w:t>
      </w:r>
      <w:r>
        <w:rPr>
          <w:rFonts w:hint="default" w:ascii="方正仿宋_GBK" w:hAnsi="方正仿宋_GBK" w:eastAsia="方正仿宋_GBK" w:cs="方正仿宋_GBK"/>
          <w:kern w:val="0"/>
          <w:sz w:val="32"/>
          <w:szCs w:val="32"/>
          <w:lang w:val="en-US" w:eastAsia="zh-CN"/>
        </w:rPr>
        <w:t>农业废弃物处理技术研究与应用</w:t>
      </w:r>
      <w:r>
        <w:rPr>
          <w:rFonts w:hint="eastAsia" w:ascii="方正仿宋_GBK" w:hAnsi="方正仿宋_GBK" w:eastAsia="方正仿宋_GBK" w:cs="方正仿宋_GBK"/>
          <w:kern w:val="0"/>
          <w:sz w:val="32"/>
          <w:szCs w:val="32"/>
          <w:lang w:val="en-US" w:eastAsia="zh-CN"/>
        </w:rPr>
        <w:t>（北美地区）；</w:t>
      </w:r>
    </w:p>
    <w:p>
      <w:pPr>
        <w:pStyle w:val="2"/>
        <w:numPr>
          <w:ilvl w:val="0"/>
          <w:numId w:val="0"/>
        </w:numPr>
        <w:ind w:firstLine="640" w:firstLineChars="200"/>
        <w:rPr>
          <w:rFonts w:hint="default"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24.</w:t>
      </w:r>
      <w:r>
        <w:rPr>
          <w:rFonts w:hint="default" w:ascii="方正仿宋_GBK" w:hAnsi="方正仿宋_GBK" w:eastAsia="方正仿宋_GBK" w:cs="方正仿宋_GBK"/>
          <w:kern w:val="0"/>
          <w:sz w:val="32"/>
          <w:szCs w:val="32"/>
          <w:lang w:val="en-US" w:eastAsia="zh-CN"/>
        </w:rPr>
        <w:t>利用生物互作网络抵御外来植物入侵技术研究</w:t>
      </w:r>
      <w:r>
        <w:rPr>
          <w:rFonts w:hint="eastAsia" w:ascii="方正仿宋_GBK" w:hAnsi="方正仿宋_GBK" w:eastAsia="方正仿宋_GBK" w:cs="方正仿宋_GBK"/>
          <w:kern w:val="0"/>
          <w:sz w:val="32"/>
          <w:szCs w:val="32"/>
          <w:lang w:val="en-US" w:eastAsia="zh-CN"/>
        </w:rPr>
        <w:t>（北美地区）；</w:t>
      </w:r>
    </w:p>
    <w:p>
      <w:pPr>
        <w:pStyle w:val="2"/>
        <w:numPr>
          <w:ilvl w:val="0"/>
          <w:numId w:val="0"/>
        </w:numPr>
        <w:ind w:firstLine="640" w:firstLineChars="200"/>
        <w:rPr>
          <w:rFonts w:hint="default"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25.基于区块链的车辆排放实时监控系统研发（北美地区）；</w:t>
      </w:r>
    </w:p>
    <w:p>
      <w:pPr>
        <w:pStyle w:val="2"/>
        <w:numPr>
          <w:ilvl w:val="0"/>
          <w:numId w:val="0"/>
        </w:numPr>
        <w:ind w:left="638" w:leftChars="304" w:firstLine="0" w:firstLineChars="0"/>
        <w:rPr>
          <w:rFonts w:hint="default"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26.</w:t>
      </w:r>
      <w:r>
        <w:rPr>
          <w:rFonts w:hint="default" w:ascii="方正仿宋_GBK" w:hAnsi="方正仿宋_GBK" w:eastAsia="方正仿宋_GBK" w:cs="方正仿宋_GBK"/>
          <w:kern w:val="0"/>
          <w:sz w:val="32"/>
          <w:szCs w:val="32"/>
          <w:lang w:val="en-US" w:eastAsia="zh-CN"/>
        </w:rPr>
        <w:t>头孢类兽药的研制</w:t>
      </w:r>
      <w:r>
        <w:rPr>
          <w:rFonts w:hint="eastAsia" w:ascii="方正仿宋_GBK" w:hAnsi="方正仿宋_GBK" w:eastAsia="方正仿宋_GBK" w:cs="方正仿宋_GBK"/>
          <w:kern w:val="0"/>
          <w:sz w:val="32"/>
          <w:szCs w:val="32"/>
          <w:lang w:val="en-US" w:eastAsia="zh-CN"/>
        </w:rPr>
        <w:t>（北美地区）；</w:t>
      </w:r>
    </w:p>
    <w:p>
      <w:pPr>
        <w:pStyle w:val="2"/>
        <w:numPr>
          <w:ilvl w:val="0"/>
          <w:numId w:val="0"/>
        </w:numPr>
        <w:ind w:firstLine="640" w:firstLineChars="200"/>
        <w:rPr>
          <w:rFonts w:hint="default"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27.医用复合抗菌无纺布敷料的研发及产业化（以色列）；</w:t>
      </w:r>
    </w:p>
    <w:p>
      <w:pPr>
        <w:pStyle w:val="2"/>
        <w:numPr>
          <w:ilvl w:val="0"/>
          <w:numId w:val="0"/>
        </w:numPr>
        <w:ind w:firstLine="640" w:firstLineChars="200"/>
        <w:rPr>
          <w:rFonts w:hint="default"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kern w:val="0"/>
          <w:sz w:val="32"/>
          <w:szCs w:val="32"/>
          <w:lang w:val="en-US" w:eastAsia="zh-CN"/>
        </w:rPr>
        <w:t>28.</w:t>
      </w:r>
      <w:r>
        <w:rPr>
          <w:rFonts w:hint="default" w:ascii="方正仿宋_GBK" w:hAnsi="方正仿宋_GBK" w:eastAsia="方正仿宋_GBK" w:cs="方正仿宋_GBK"/>
          <w:kern w:val="0"/>
          <w:sz w:val="32"/>
          <w:szCs w:val="32"/>
          <w:lang w:val="en-US" w:eastAsia="zh-CN"/>
        </w:rPr>
        <w:t>肿瘤早期诊疗的代谢磁共振成像技术</w:t>
      </w:r>
      <w:r>
        <w:rPr>
          <w:rFonts w:hint="eastAsia" w:ascii="方正仿宋_GBK" w:hAnsi="方正仿宋_GBK" w:eastAsia="方正仿宋_GBK" w:cs="方正仿宋_GBK"/>
          <w:kern w:val="0"/>
          <w:sz w:val="32"/>
          <w:szCs w:val="32"/>
          <w:lang w:val="en-US" w:eastAsia="zh-CN"/>
        </w:rPr>
        <w:t>研究（以色列）；</w:t>
      </w:r>
    </w:p>
    <w:p>
      <w:pPr>
        <w:pStyle w:val="2"/>
        <w:numPr>
          <w:ilvl w:val="0"/>
          <w:numId w:val="0"/>
        </w:numPr>
        <w:ind w:firstLine="643" w:firstLineChars="200"/>
        <w:rPr>
          <w:rFonts w:hint="eastAsia"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lang w:eastAsia="zh-CN"/>
        </w:rPr>
        <w:t>二、</w:t>
      </w:r>
      <w:r>
        <w:rPr>
          <w:rFonts w:hint="eastAsia" w:ascii="方正仿宋_GBK" w:hAnsi="方正仿宋_GBK" w:eastAsia="方正仿宋_GBK" w:cs="方正仿宋_GBK"/>
          <w:b/>
          <w:bCs/>
          <w:sz w:val="32"/>
          <w:szCs w:val="32"/>
        </w:rPr>
        <w:t>与</w:t>
      </w:r>
      <w:r>
        <w:rPr>
          <w:rFonts w:hint="eastAsia" w:ascii="方正仿宋_GBK" w:hAnsi="方正仿宋_GBK" w:eastAsia="方正仿宋_GBK" w:cs="方正仿宋_GBK"/>
          <w:b/>
          <w:kern w:val="0"/>
          <w:sz w:val="32"/>
          <w:szCs w:val="32"/>
        </w:rPr>
        <w:t>“一带一路”及</w:t>
      </w:r>
      <w:r>
        <w:rPr>
          <w:rFonts w:hint="eastAsia" w:ascii="方正仿宋_GBK" w:hAnsi="方正仿宋_GBK" w:eastAsia="方正仿宋_GBK" w:cs="方正仿宋_GBK"/>
          <w:b/>
          <w:sz w:val="32"/>
          <w:szCs w:val="32"/>
        </w:rPr>
        <w:t>RCEP</w:t>
      </w:r>
      <w:r>
        <w:rPr>
          <w:rFonts w:hint="eastAsia" w:ascii="方正仿宋_GBK" w:hAnsi="方正仿宋_GBK" w:eastAsia="方正仿宋_GBK" w:cs="方正仿宋_GBK"/>
          <w:b/>
          <w:kern w:val="0"/>
          <w:sz w:val="32"/>
          <w:szCs w:val="32"/>
        </w:rPr>
        <w:t>国家</w:t>
      </w:r>
      <w:r>
        <w:rPr>
          <w:rFonts w:hint="eastAsia" w:ascii="方正仿宋_GBK" w:hAnsi="方正仿宋_GBK" w:eastAsia="方正仿宋_GBK" w:cs="方正仿宋_GBK"/>
          <w:b/>
          <w:bCs/>
          <w:sz w:val="32"/>
          <w:szCs w:val="32"/>
        </w:rPr>
        <w:t>创新合作</w:t>
      </w:r>
    </w:p>
    <w:p>
      <w:pPr>
        <w:pStyle w:val="5"/>
        <w:shd w:val="clear" w:color="auto" w:fill="FFFFFF"/>
        <w:spacing w:before="0" w:beforeAutospacing="0" w:after="0" w:afterAutospacing="0" w:line="560" w:lineRule="exact"/>
        <w:ind w:firstLine="600"/>
        <w:jc w:val="both"/>
        <w:outlineLvl w:val="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29.中医药治疗高尿酸血症关键技术及产品研发（东亚地区）</w:t>
      </w:r>
      <w:r>
        <w:rPr>
          <w:rFonts w:hint="eastAsia" w:ascii="方正仿宋_GBK" w:hAnsi="方正仿宋_GBK" w:eastAsia="方正仿宋_GBK" w:cs="方正仿宋_GBK"/>
          <w:kern w:val="0"/>
          <w:sz w:val="32"/>
          <w:szCs w:val="32"/>
          <w:lang w:val="en-US" w:eastAsia="zh-CN"/>
        </w:rPr>
        <w:t>；</w:t>
      </w:r>
    </w:p>
    <w:p>
      <w:pPr>
        <w:pStyle w:val="5"/>
        <w:shd w:val="clear" w:color="auto" w:fill="FFFFFF"/>
        <w:spacing w:before="0" w:beforeAutospacing="0" w:after="0" w:afterAutospacing="0" w:line="560" w:lineRule="exact"/>
        <w:ind w:firstLine="600"/>
        <w:jc w:val="both"/>
        <w:outlineLvl w:val="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30.摩托车用CBS制动系统研发（东亚地区）；</w:t>
      </w:r>
    </w:p>
    <w:p>
      <w:pPr>
        <w:pStyle w:val="5"/>
        <w:shd w:val="clear" w:color="auto" w:fill="FFFFFF"/>
        <w:spacing w:before="0" w:beforeAutospacing="0" w:after="0" w:afterAutospacing="0" w:line="560" w:lineRule="exact"/>
        <w:ind w:firstLine="600"/>
        <w:jc w:val="both"/>
        <w:outlineLvl w:val="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31.丙烷小型储罐研发（东亚地区）；</w:t>
      </w:r>
    </w:p>
    <w:p>
      <w:pPr>
        <w:pStyle w:val="5"/>
        <w:shd w:val="clear" w:color="auto" w:fill="FFFFFF"/>
        <w:spacing w:before="0" w:beforeAutospacing="0" w:after="0" w:afterAutospacing="0" w:line="560" w:lineRule="exact"/>
        <w:ind w:firstLine="600"/>
        <w:jc w:val="both"/>
        <w:outlineLvl w:val="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32.智能化商用车灯研发（东亚地区）；</w:t>
      </w:r>
    </w:p>
    <w:p>
      <w:pPr>
        <w:pStyle w:val="2"/>
        <w:numPr>
          <w:ilvl w:val="0"/>
          <w:numId w:val="0"/>
        </w:numPr>
        <w:ind w:firstLine="640" w:firstLineChars="200"/>
        <w:rPr>
          <w:rFonts w:hint="eastAsia" w:ascii="方正仿宋_GBK" w:hAnsi="方正仿宋_GBK" w:eastAsia="方正仿宋_GBK" w:cs="方正仿宋_GBK"/>
          <w:kern w:val="0"/>
          <w:sz w:val="32"/>
          <w:szCs w:val="32"/>
          <w:lang w:val="en-US" w:eastAsia="zh-CN"/>
        </w:rPr>
      </w:pPr>
      <w:r>
        <w:rPr>
          <w:rFonts w:hint="eastAsia" w:ascii="方正仿宋_GBK" w:hAnsi="方正仿宋_GBK" w:eastAsia="方正仿宋_GBK" w:cs="方正仿宋_GBK"/>
          <w:sz w:val="32"/>
          <w:szCs w:val="32"/>
          <w:lang w:val="en-US" w:eastAsia="zh-CN"/>
        </w:rPr>
        <w:t>33.</w:t>
      </w:r>
      <w:r>
        <w:rPr>
          <w:rFonts w:hint="default" w:ascii="方正仿宋_GBK" w:hAnsi="方正仿宋_GBK" w:eastAsia="方正仿宋_GBK" w:cs="方正仿宋_GBK"/>
          <w:kern w:val="0"/>
          <w:sz w:val="32"/>
          <w:szCs w:val="32"/>
          <w:lang w:val="en-US" w:eastAsia="zh-CN"/>
        </w:rPr>
        <w:t>高速气流纺转杯表面纳米复合涂层强化技术研究</w:t>
      </w:r>
      <w:r>
        <w:rPr>
          <w:rFonts w:hint="eastAsia" w:ascii="方正仿宋_GBK" w:hAnsi="方正仿宋_GBK" w:eastAsia="方正仿宋_GBK" w:cs="方正仿宋_GBK"/>
          <w:kern w:val="0"/>
          <w:sz w:val="32"/>
          <w:szCs w:val="32"/>
          <w:lang w:val="en-US" w:eastAsia="zh-CN"/>
        </w:rPr>
        <w:t>（欧亚地区）；</w:t>
      </w:r>
    </w:p>
    <w:p>
      <w:pPr>
        <w:pStyle w:val="5"/>
        <w:shd w:val="clear" w:color="auto" w:fill="FFFFFF"/>
        <w:spacing w:before="0" w:beforeAutospacing="0" w:after="0" w:afterAutospacing="0" w:line="560" w:lineRule="exact"/>
        <w:ind w:firstLine="600"/>
        <w:jc w:val="both"/>
        <w:outlineLvl w:val="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34.面向儿童重大脑疾病的</w:t>
      </w:r>
      <w:r>
        <w:rPr>
          <w:rFonts w:hint="default" w:ascii="方正仿宋_GBK" w:hAnsi="方正仿宋_GBK" w:eastAsia="方正仿宋_GBK" w:cs="方正仿宋_GBK"/>
          <w:sz w:val="32"/>
          <w:szCs w:val="32"/>
          <w:lang w:val="en-US" w:eastAsia="zh-CN"/>
        </w:rPr>
        <w:t>环境</w:t>
      </w:r>
      <w:r>
        <w:rPr>
          <w:rFonts w:hint="eastAsia" w:ascii="方正仿宋_GBK" w:hAnsi="方正仿宋_GBK" w:eastAsia="方正仿宋_GBK" w:cs="方正仿宋_GBK"/>
          <w:sz w:val="32"/>
          <w:szCs w:val="32"/>
          <w:lang w:val="en-US" w:eastAsia="zh-CN"/>
        </w:rPr>
        <w:t>致病机制及早期筛查技术研究（欧亚地区）；</w:t>
      </w:r>
    </w:p>
    <w:p>
      <w:pPr>
        <w:pStyle w:val="5"/>
        <w:shd w:val="clear" w:color="auto" w:fill="FFFFFF"/>
        <w:spacing w:before="0" w:beforeAutospacing="0" w:after="0" w:afterAutospacing="0" w:line="560" w:lineRule="exact"/>
        <w:ind w:firstLine="600"/>
        <w:jc w:val="both"/>
        <w:outlineLvl w:val="0"/>
        <w:rPr>
          <w:rFonts w:hint="eastAsia" w:ascii="仿宋_GB2312" w:hAnsi="宋体" w:eastAsia="仿宋_GB2312"/>
          <w:sz w:val="32"/>
          <w:szCs w:val="32"/>
          <w:lang w:val="en-US" w:eastAsia="zh-CN"/>
        </w:rPr>
      </w:pPr>
      <w:r>
        <w:rPr>
          <w:rFonts w:hint="eastAsia" w:ascii="方正仿宋_GBK" w:hAnsi="方正仿宋_GBK" w:eastAsia="方正仿宋_GBK" w:cs="方正仿宋_GBK"/>
          <w:sz w:val="32"/>
          <w:szCs w:val="32"/>
          <w:lang w:val="en-US" w:eastAsia="zh-CN"/>
        </w:rPr>
        <w:t>35.慢性肾病高磷血症的纳米口服磷结合剂研发（东南亚地区）</w:t>
      </w:r>
      <w:r>
        <w:rPr>
          <w:rFonts w:hint="eastAsia" w:ascii="仿宋_GB2312" w:hAnsi="宋体" w:eastAsia="仿宋_GB2312"/>
          <w:sz w:val="32"/>
          <w:szCs w:val="32"/>
          <w:lang w:val="en-US" w:eastAsia="zh-CN"/>
        </w:rPr>
        <w:t>；</w:t>
      </w:r>
    </w:p>
    <w:p>
      <w:pPr>
        <w:pStyle w:val="5"/>
        <w:shd w:val="clear" w:color="auto" w:fill="FFFFFF"/>
        <w:spacing w:before="0" w:beforeAutospacing="0" w:after="0" w:afterAutospacing="0" w:line="560" w:lineRule="exact"/>
        <w:ind w:firstLine="600"/>
        <w:jc w:val="both"/>
        <w:outlineLvl w:val="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36.地下空间及海洋环境数字孪生原型系统研发（</w:t>
      </w:r>
      <w:r>
        <w:rPr>
          <w:rFonts w:hint="eastAsia" w:ascii="方正仿宋_GBK" w:hAnsi="方正仿宋_GBK" w:eastAsia="方正仿宋_GBK" w:cs="方正仿宋_GBK"/>
          <w:sz w:val="32"/>
          <w:szCs w:val="32"/>
          <w:lang w:val="en-US" w:eastAsia="zh-CN"/>
        </w:rPr>
        <w:t>东南亚地区</w:t>
      </w:r>
      <w:r>
        <w:rPr>
          <w:rFonts w:hint="eastAsia" w:ascii="仿宋_GB2312" w:hAnsi="宋体" w:eastAsia="仿宋_GB2312"/>
          <w:sz w:val="32"/>
          <w:szCs w:val="32"/>
          <w:lang w:val="en-US" w:eastAsia="zh-CN"/>
        </w:rPr>
        <w:t>）</w:t>
      </w:r>
      <w:r>
        <w:rPr>
          <w:rFonts w:hint="eastAsia" w:ascii="方正仿宋_GBK" w:hAnsi="方正仿宋_GBK" w:eastAsia="方正仿宋_GBK" w:cs="方正仿宋_GBK"/>
          <w:kern w:val="0"/>
          <w:sz w:val="32"/>
          <w:szCs w:val="32"/>
          <w:lang w:val="en-US" w:eastAsia="zh-CN"/>
        </w:rPr>
        <w:t>；</w:t>
      </w:r>
    </w:p>
    <w:p>
      <w:pPr>
        <w:pStyle w:val="5"/>
        <w:shd w:val="clear" w:color="auto" w:fill="FFFFFF"/>
        <w:spacing w:before="0" w:beforeAutospacing="0" w:after="0" w:afterAutospacing="0" w:line="560" w:lineRule="exact"/>
        <w:ind w:firstLine="640" w:firstLineChars="200"/>
        <w:jc w:val="both"/>
        <w:outlineLvl w:val="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37.精密汽车压力传感器智能制造关键技术研发（</w:t>
      </w:r>
      <w:r>
        <w:rPr>
          <w:rFonts w:hint="eastAsia" w:ascii="方正仿宋_GBK" w:hAnsi="方正仿宋_GBK" w:eastAsia="方正仿宋_GBK" w:cs="方正仿宋_GBK"/>
          <w:sz w:val="32"/>
          <w:szCs w:val="32"/>
          <w:lang w:val="en-US" w:eastAsia="zh-CN"/>
        </w:rPr>
        <w:t>东南亚地区</w:t>
      </w:r>
      <w:r>
        <w:rPr>
          <w:rFonts w:hint="eastAsia" w:ascii="仿宋_GB2312" w:hAnsi="宋体" w:eastAsia="仿宋_GB2312"/>
          <w:sz w:val="32"/>
          <w:szCs w:val="32"/>
          <w:lang w:val="en-US" w:eastAsia="zh-CN"/>
        </w:rPr>
        <w:t>）</w:t>
      </w:r>
      <w:r>
        <w:rPr>
          <w:rFonts w:hint="eastAsia" w:ascii="方正仿宋_GBK" w:hAnsi="方正仿宋_GBK" w:eastAsia="方正仿宋_GBK" w:cs="方正仿宋_GBK"/>
          <w:kern w:val="0"/>
          <w:sz w:val="32"/>
          <w:szCs w:val="32"/>
          <w:lang w:val="en-US" w:eastAsia="zh-CN"/>
        </w:rPr>
        <w:t>；</w:t>
      </w:r>
    </w:p>
    <w:p>
      <w:pPr>
        <w:pStyle w:val="5"/>
        <w:shd w:val="clear" w:color="auto" w:fill="FFFFFF"/>
        <w:spacing w:before="0" w:beforeAutospacing="0" w:after="0" w:afterAutospacing="0" w:line="560" w:lineRule="exact"/>
        <w:ind w:firstLine="640" w:firstLineChars="200"/>
        <w:jc w:val="both"/>
        <w:outlineLvl w:val="0"/>
        <w:rPr>
          <w:rFonts w:hint="eastAsia" w:ascii="方正仿宋_GBK" w:hAnsi="方正仿宋_GBK" w:eastAsia="方正仿宋_GBK" w:cs="方正仿宋_GBK"/>
          <w:kern w:val="0"/>
          <w:sz w:val="32"/>
          <w:szCs w:val="32"/>
          <w:lang w:val="en-US" w:eastAsia="zh-CN"/>
        </w:rPr>
      </w:pPr>
      <w:r>
        <w:rPr>
          <w:rFonts w:hint="eastAsia" w:ascii="仿宋_GB2312" w:hAnsi="宋体" w:eastAsia="仿宋_GB2312"/>
          <w:sz w:val="32"/>
          <w:szCs w:val="32"/>
          <w:lang w:val="en-US" w:eastAsia="zh-CN"/>
        </w:rPr>
        <w:t>38.海洋机器人关键技术研发及应用</w:t>
      </w:r>
      <w:r>
        <w:rPr>
          <w:rFonts w:hint="eastAsia" w:ascii="方正仿宋_GBK" w:hAnsi="方正仿宋_GBK" w:eastAsia="方正仿宋_GBK" w:cs="方正仿宋_GBK"/>
          <w:sz w:val="32"/>
          <w:szCs w:val="32"/>
          <w:lang w:val="en-US" w:eastAsia="zh-CN"/>
        </w:rPr>
        <w:t>（东南亚地区）</w:t>
      </w:r>
      <w:r>
        <w:rPr>
          <w:rFonts w:hint="eastAsia" w:ascii="方正仿宋_GBK" w:hAnsi="方正仿宋_GBK" w:eastAsia="方正仿宋_GBK" w:cs="方正仿宋_GBK"/>
          <w:kern w:val="0"/>
          <w:sz w:val="32"/>
          <w:szCs w:val="32"/>
          <w:lang w:val="en-US" w:eastAsia="zh-CN"/>
        </w:rPr>
        <w:t>；</w:t>
      </w:r>
    </w:p>
    <w:p>
      <w:pPr>
        <w:pStyle w:val="5"/>
        <w:shd w:val="clear" w:color="auto" w:fill="FFFFFF"/>
        <w:spacing w:before="0" w:beforeAutospacing="0" w:after="0" w:afterAutospacing="0" w:line="560" w:lineRule="exact"/>
        <w:ind w:firstLine="640" w:firstLineChars="200"/>
        <w:jc w:val="both"/>
        <w:outlineLvl w:val="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39.猪禽肠道损伤营养调控关键技术研究（东南亚地区）</w:t>
      </w:r>
      <w:r>
        <w:rPr>
          <w:rFonts w:hint="eastAsia" w:ascii="方正仿宋_GBK" w:hAnsi="方正仿宋_GBK" w:eastAsia="方正仿宋_GBK" w:cs="方正仿宋_GBK"/>
          <w:kern w:val="0"/>
          <w:sz w:val="32"/>
          <w:szCs w:val="32"/>
          <w:lang w:val="en-US" w:eastAsia="zh-CN"/>
        </w:rPr>
        <w:t>；</w:t>
      </w:r>
    </w:p>
    <w:p>
      <w:pPr>
        <w:pStyle w:val="5"/>
        <w:shd w:val="clear" w:color="auto" w:fill="FFFFFF"/>
        <w:spacing w:before="0" w:beforeAutospacing="0" w:after="0" w:afterAutospacing="0" w:line="560" w:lineRule="exact"/>
        <w:ind w:firstLine="600"/>
        <w:jc w:val="both"/>
        <w:outlineLvl w:val="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40.基于DAO的服务平台开发与应用（东南亚地区）；</w:t>
      </w:r>
    </w:p>
    <w:p>
      <w:pPr>
        <w:pStyle w:val="5"/>
        <w:shd w:val="clear" w:color="auto" w:fill="FFFFFF"/>
        <w:spacing w:before="0" w:beforeAutospacing="0" w:after="0" w:afterAutospacing="0" w:line="560" w:lineRule="exact"/>
        <w:ind w:firstLine="600"/>
        <w:jc w:val="both"/>
        <w:outlineLvl w:val="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41.粮食烘干智能装备技术开发（东南亚地区）；</w:t>
      </w:r>
    </w:p>
    <w:p>
      <w:pPr>
        <w:pStyle w:val="5"/>
        <w:shd w:val="clear" w:color="auto" w:fill="FFFFFF"/>
        <w:spacing w:before="0" w:beforeAutospacing="0" w:after="0" w:afterAutospacing="0" w:line="560" w:lineRule="exact"/>
        <w:ind w:firstLine="600"/>
        <w:jc w:val="both"/>
        <w:outlineLvl w:val="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42.杂交水稻选育与推广（东南亚地区）；</w:t>
      </w:r>
    </w:p>
    <w:p>
      <w:pPr>
        <w:pStyle w:val="5"/>
        <w:shd w:val="clear" w:color="auto" w:fill="FFFFFF"/>
        <w:spacing w:before="0" w:beforeAutospacing="0" w:after="0" w:afterAutospacing="0" w:line="560" w:lineRule="exact"/>
        <w:ind w:firstLine="600"/>
        <w:jc w:val="both"/>
        <w:outlineLvl w:val="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43.龙眼核提取物控制病毒性肺炎的机制研究（东南亚地区）；</w:t>
      </w:r>
    </w:p>
    <w:p>
      <w:pPr>
        <w:pStyle w:val="5"/>
        <w:shd w:val="clear" w:color="auto" w:fill="FFFFFF"/>
        <w:spacing w:before="0" w:beforeAutospacing="0" w:after="0" w:afterAutospacing="0" w:line="560" w:lineRule="exact"/>
        <w:ind w:firstLine="600"/>
        <w:jc w:val="both"/>
        <w:outlineLvl w:val="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44.水生蔬菜品种选育及示范推广（东南亚地区）；</w:t>
      </w:r>
    </w:p>
    <w:p>
      <w:pPr>
        <w:pStyle w:val="5"/>
        <w:shd w:val="clear" w:color="auto" w:fill="FFFFFF"/>
        <w:spacing w:before="0" w:beforeAutospacing="0" w:after="0" w:afterAutospacing="0" w:line="560" w:lineRule="exact"/>
        <w:ind w:firstLine="640" w:firstLineChars="200"/>
        <w:jc w:val="both"/>
        <w:outlineLvl w:val="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45.耐热高产杂交稻筛选与示范（南亚地区）</w:t>
      </w:r>
      <w:r>
        <w:rPr>
          <w:rFonts w:hint="eastAsia" w:ascii="方正仿宋_GBK" w:hAnsi="方正仿宋_GBK" w:eastAsia="方正仿宋_GBK" w:cs="方正仿宋_GBK"/>
          <w:kern w:val="0"/>
          <w:sz w:val="32"/>
          <w:szCs w:val="32"/>
          <w:lang w:val="en-US" w:eastAsia="zh-CN"/>
        </w:rPr>
        <w:t>；</w:t>
      </w:r>
    </w:p>
    <w:p>
      <w:pPr>
        <w:pStyle w:val="5"/>
        <w:shd w:val="clear" w:color="auto" w:fill="FFFFFF"/>
        <w:spacing w:before="0" w:beforeAutospacing="0" w:after="0" w:afterAutospacing="0" w:line="560" w:lineRule="exact"/>
        <w:ind w:firstLine="640" w:firstLineChars="200"/>
        <w:jc w:val="both"/>
        <w:outlineLvl w:val="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46.多功能水溶性纳米载体在肿瘤诊治中应用研究（南亚地区）；</w:t>
      </w:r>
    </w:p>
    <w:p>
      <w:pPr>
        <w:pStyle w:val="5"/>
        <w:shd w:val="clear" w:color="auto" w:fill="FFFFFF"/>
        <w:spacing w:before="0" w:beforeAutospacing="0" w:after="0" w:afterAutospacing="0" w:line="560" w:lineRule="exact"/>
        <w:ind w:firstLine="600"/>
        <w:jc w:val="both"/>
        <w:outlineLvl w:val="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47.高产双低杂交油菜的选育与示范推广（南亚地区）；</w:t>
      </w:r>
    </w:p>
    <w:p>
      <w:pPr>
        <w:pStyle w:val="5"/>
        <w:shd w:val="clear" w:color="auto" w:fill="FFFFFF"/>
        <w:spacing w:before="0" w:beforeAutospacing="0" w:after="0" w:afterAutospacing="0" w:line="560" w:lineRule="exact"/>
        <w:ind w:firstLine="600"/>
        <w:jc w:val="both"/>
        <w:outlineLvl w:val="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48.中低纬地区多元数据定位系统关键技术研发（南美地区）；</w:t>
      </w:r>
    </w:p>
    <w:p>
      <w:pPr>
        <w:pStyle w:val="5"/>
        <w:shd w:val="clear" w:color="auto" w:fill="FFFFFF"/>
        <w:spacing w:before="0" w:beforeAutospacing="0" w:after="0" w:afterAutospacing="0" w:line="560" w:lineRule="exact"/>
        <w:ind w:firstLine="600"/>
        <w:jc w:val="both"/>
        <w:outlineLvl w:val="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49.山区大型滑坡时空高分辨监测技术研究（南美地区）；</w:t>
      </w:r>
    </w:p>
    <w:p>
      <w:pPr>
        <w:pStyle w:val="5"/>
        <w:shd w:val="clear" w:color="auto" w:fill="FFFFFF"/>
        <w:spacing w:before="0" w:beforeAutospacing="0" w:after="0" w:afterAutospacing="0" w:line="560" w:lineRule="exact"/>
        <w:ind w:firstLine="600"/>
        <w:jc w:val="both"/>
        <w:outlineLvl w:val="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50.抗感染类新药研制（大洋洲地区）；</w:t>
      </w:r>
    </w:p>
    <w:p>
      <w:pPr>
        <w:pStyle w:val="5"/>
        <w:shd w:val="clear" w:color="auto" w:fill="FFFFFF"/>
        <w:spacing w:before="0" w:beforeAutospacing="0" w:after="0" w:afterAutospacing="0" w:line="560" w:lineRule="exact"/>
        <w:ind w:firstLine="600"/>
        <w:jc w:val="both"/>
        <w:outlineLvl w:val="0"/>
        <w:rPr>
          <w:rFonts w:hint="eastAsia" w:ascii="方正仿宋_GBK" w:hAnsi="方正仿宋_GBK" w:eastAsia="方正仿宋_GBK" w:cs="方正仿宋_GBK"/>
          <w:color w:val="FF0000"/>
          <w:sz w:val="32"/>
          <w:szCs w:val="32"/>
          <w:lang w:val="en-US" w:eastAsia="zh-CN"/>
        </w:rPr>
      </w:pPr>
      <w:r>
        <w:rPr>
          <w:rFonts w:hint="eastAsia" w:ascii="方正仿宋_GBK" w:hAnsi="方正仿宋_GBK" w:eastAsia="方正仿宋_GBK" w:cs="方正仿宋_GBK"/>
          <w:sz w:val="32"/>
          <w:szCs w:val="32"/>
          <w:lang w:val="en-US" w:eastAsia="zh-CN"/>
        </w:rPr>
        <w:t>51.</w:t>
      </w:r>
      <w:r>
        <w:rPr>
          <w:rFonts w:hint="eastAsia" w:ascii="方正仿宋_GBK" w:hAnsi="方正仿宋_GBK" w:eastAsia="方正仿宋_GBK" w:cs="方正仿宋_GBK"/>
          <w:color w:val="auto"/>
          <w:sz w:val="32"/>
          <w:szCs w:val="32"/>
          <w:lang w:val="en-US" w:eastAsia="zh-CN"/>
        </w:rPr>
        <w:t>富硒益生菌产品技术研发（大洋洲地区）；</w:t>
      </w:r>
    </w:p>
    <w:p>
      <w:pPr>
        <w:pStyle w:val="5"/>
        <w:shd w:val="clear" w:color="auto" w:fill="FFFFFF"/>
        <w:spacing w:before="0" w:beforeAutospacing="0" w:after="0" w:afterAutospacing="0" w:line="560" w:lineRule="exact"/>
        <w:ind w:firstLine="600"/>
        <w:jc w:val="both"/>
        <w:outlineLvl w:val="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52.煤层气开采高性能顶部封隔器研发（大洋洲地区）；</w:t>
      </w:r>
    </w:p>
    <w:p>
      <w:pPr>
        <w:pStyle w:val="5"/>
        <w:shd w:val="clear" w:color="auto" w:fill="FFFFFF"/>
        <w:spacing w:before="0" w:beforeAutospacing="0" w:after="0" w:afterAutospacing="0" w:line="560" w:lineRule="exact"/>
        <w:ind w:firstLine="600"/>
        <w:jc w:val="both"/>
        <w:outlineLvl w:val="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53.工业离心泵高效输送技术及智能运维系统研发(中亚地区）；</w:t>
      </w:r>
    </w:p>
    <w:p>
      <w:pPr>
        <w:pStyle w:val="5"/>
        <w:shd w:val="clear" w:color="auto" w:fill="FFFFFF"/>
        <w:spacing w:before="0" w:beforeAutospacing="0" w:after="0" w:afterAutospacing="0" w:line="560" w:lineRule="exact"/>
        <w:ind w:firstLine="600"/>
        <w:jc w:val="both"/>
        <w:outlineLvl w:val="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54.西红花种质资源收集应用研究（中东地区）；</w:t>
      </w:r>
    </w:p>
    <w:p>
      <w:pPr>
        <w:pStyle w:val="5"/>
        <w:shd w:val="clear" w:color="auto" w:fill="FFFFFF"/>
        <w:spacing w:before="0" w:beforeAutospacing="0" w:after="0" w:afterAutospacing="0" w:line="560" w:lineRule="exact"/>
        <w:ind w:firstLine="600"/>
        <w:jc w:val="both"/>
        <w:outlineLvl w:val="0"/>
        <w:rPr>
          <w:rFonts w:hint="eastAsia" w:ascii="方正仿宋_GBK" w:hAnsi="方正仿宋_GBK" w:eastAsia="方正仿宋_GBK" w:cs="方正仿宋_GBK"/>
          <w:b/>
          <w:sz w:val="32"/>
          <w:szCs w:val="32"/>
          <w:lang w:eastAsia="zh-CN"/>
        </w:rPr>
      </w:pPr>
      <w:r>
        <w:rPr>
          <w:rFonts w:hint="eastAsia" w:ascii="方正仿宋_GBK" w:hAnsi="方正仿宋_GBK" w:eastAsia="方正仿宋_GBK" w:cs="方正仿宋_GBK"/>
          <w:b/>
          <w:bCs/>
          <w:sz w:val="32"/>
          <w:szCs w:val="32"/>
          <w:lang w:eastAsia="zh-CN"/>
        </w:rPr>
        <w:t>三、</w:t>
      </w:r>
      <w:r>
        <w:rPr>
          <w:rFonts w:hint="eastAsia" w:ascii="方正仿宋_GBK" w:hAnsi="方正仿宋_GBK" w:eastAsia="方正仿宋_GBK" w:cs="方正仿宋_GBK"/>
          <w:b/>
          <w:sz w:val="32"/>
          <w:szCs w:val="32"/>
        </w:rPr>
        <w:t>与</w:t>
      </w:r>
      <w:r>
        <w:rPr>
          <w:rFonts w:hint="eastAsia" w:ascii="方正仿宋_GBK" w:hAnsi="方正仿宋_GBK" w:eastAsia="方正仿宋_GBK" w:cs="方正仿宋_GBK"/>
          <w:b/>
          <w:sz w:val="32"/>
          <w:szCs w:val="32"/>
          <w:lang w:eastAsia="zh-CN"/>
        </w:rPr>
        <w:t>港澳地区创新合作</w:t>
      </w:r>
    </w:p>
    <w:p>
      <w:pPr>
        <w:pStyle w:val="5"/>
        <w:shd w:val="clear" w:color="auto" w:fill="FFFFFF"/>
        <w:spacing w:before="0" w:beforeAutospacing="0" w:after="0" w:afterAutospacing="0" w:line="560" w:lineRule="exact"/>
        <w:ind w:firstLine="600"/>
        <w:jc w:val="both"/>
        <w:outlineLvl w:val="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55.基于AI的高精度高安全性物联网终端认证系统研发（香港）；</w:t>
      </w:r>
    </w:p>
    <w:p>
      <w:pPr>
        <w:pStyle w:val="5"/>
        <w:shd w:val="clear" w:color="auto" w:fill="FFFFFF"/>
        <w:spacing w:before="0" w:beforeAutospacing="0" w:after="0" w:afterAutospacing="0" w:line="560" w:lineRule="exact"/>
        <w:ind w:firstLine="600"/>
        <w:jc w:val="both"/>
        <w:outlineLvl w:val="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56.新能源汽车减振器智能制造技术研发（香港）；</w:t>
      </w:r>
    </w:p>
    <w:p>
      <w:pPr>
        <w:pStyle w:val="5"/>
        <w:shd w:val="clear" w:color="auto" w:fill="FFFFFF"/>
        <w:spacing w:before="0" w:beforeAutospacing="0" w:after="0" w:afterAutospacing="0" w:line="560" w:lineRule="exact"/>
        <w:ind w:firstLine="600"/>
        <w:jc w:val="both"/>
        <w:outlineLvl w:val="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57.AI智能路巡系统研发（香港）；</w:t>
      </w:r>
    </w:p>
    <w:p>
      <w:pPr>
        <w:pStyle w:val="5"/>
        <w:shd w:val="clear" w:color="auto" w:fill="FFFFFF"/>
        <w:spacing w:before="0" w:beforeAutospacing="0" w:after="0" w:afterAutospacing="0" w:line="560" w:lineRule="exact"/>
        <w:ind w:firstLine="600"/>
        <w:jc w:val="both"/>
        <w:outlineLvl w:val="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58.饮用水总菌在线监测设备关键技术研发（香港）；</w:t>
      </w:r>
    </w:p>
    <w:p>
      <w:pPr>
        <w:pStyle w:val="5"/>
        <w:shd w:val="clear" w:color="auto" w:fill="FFFFFF"/>
        <w:spacing w:before="0" w:beforeAutospacing="0" w:after="0" w:afterAutospacing="0" w:line="560" w:lineRule="exact"/>
        <w:ind w:firstLine="600"/>
        <w:jc w:val="both"/>
        <w:outlineLvl w:val="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59.范德华异质结晶体管关键技术研究（香港）；</w:t>
      </w:r>
    </w:p>
    <w:p>
      <w:pPr>
        <w:pStyle w:val="5"/>
        <w:numPr>
          <w:ilvl w:val="0"/>
          <w:numId w:val="0"/>
        </w:numPr>
        <w:shd w:val="clear" w:color="auto" w:fill="FFFFFF"/>
        <w:spacing w:before="0" w:beforeAutospacing="0" w:after="0" w:afterAutospacing="0" w:line="560" w:lineRule="exact"/>
        <w:ind w:firstLine="640" w:firstLineChars="200"/>
        <w:jc w:val="both"/>
        <w:outlineLvl w:val="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60.城市适灾韧性多情景模拟与预警系统研究（澳门）；</w:t>
      </w:r>
    </w:p>
    <w:p>
      <w:pPr>
        <w:pStyle w:val="5"/>
        <w:numPr>
          <w:ilvl w:val="0"/>
          <w:numId w:val="0"/>
        </w:numPr>
        <w:shd w:val="clear" w:color="auto" w:fill="FFFFFF"/>
        <w:spacing w:before="0" w:beforeAutospacing="0" w:after="0" w:afterAutospacing="0" w:line="560" w:lineRule="exact"/>
        <w:ind w:firstLine="640" w:firstLineChars="200"/>
        <w:jc w:val="both"/>
        <w:outlineLvl w:val="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61.</w:t>
      </w:r>
      <w:r>
        <w:rPr>
          <w:rFonts w:hint="default" w:ascii="方正仿宋_GBK" w:hAnsi="方正仿宋_GBK" w:eastAsia="方正仿宋_GBK" w:cs="方正仿宋_GBK"/>
          <w:sz w:val="32"/>
          <w:szCs w:val="32"/>
          <w:lang w:val="en-US" w:eastAsia="zh-CN"/>
        </w:rPr>
        <w:t>水稻田镉砷污染智能风险管理系统开发应用</w:t>
      </w:r>
      <w:r>
        <w:rPr>
          <w:rFonts w:hint="eastAsia" w:ascii="方正仿宋_GBK" w:hAnsi="方正仿宋_GBK" w:eastAsia="方正仿宋_GBK" w:cs="方正仿宋_GBK"/>
          <w:sz w:val="32"/>
          <w:szCs w:val="32"/>
          <w:lang w:val="en-US" w:eastAsia="zh-CN"/>
        </w:rPr>
        <w:t>（澳门）；</w:t>
      </w:r>
    </w:p>
    <w:p>
      <w:pPr>
        <w:pStyle w:val="5"/>
        <w:shd w:val="clear" w:color="auto" w:fill="FFFFFF"/>
        <w:spacing w:before="0" w:beforeAutospacing="0" w:after="0" w:afterAutospacing="0" w:line="560" w:lineRule="exact"/>
        <w:ind w:firstLine="643" w:firstLineChars="200"/>
        <w:jc w:val="both"/>
        <w:outlineLvl w:val="0"/>
        <w:rPr>
          <w:rFonts w:hint="eastAsia" w:ascii="方正仿宋_GBK" w:hAnsi="方正仿宋_GBK" w:eastAsia="方正仿宋_GBK" w:cs="方正仿宋_GBK"/>
          <w:b/>
          <w:sz w:val="32"/>
          <w:szCs w:val="32"/>
        </w:rPr>
      </w:pPr>
      <w:r>
        <w:rPr>
          <w:rFonts w:hint="eastAsia" w:ascii="方正仿宋_GBK" w:hAnsi="方正仿宋_GBK" w:eastAsia="方正仿宋_GBK" w:cs="方正仿宋_GBK"/>
          <w:b/>
          <w:kern w:val="0"/>
          <w:sz w:val="32"/>
          <w:szCs w:val="32"/>
          <w:lang w:val="en-US" w:eastAsia="zh-CN"/>
        </w:rPr>
        <w:t>四、</w:t>
      </w:r>
      <w:r>
        <w:rPr>
          <w:rFonts w:hint="eastAsia" w:ascii="方正仿宋_GBK" w:hAnsi="方正仿宋_GBK" w:eastAsia="方正仿宋_GBK" w:cs="方正仿宋_GBK"/>
          <w:b/>
          <w:bCs/>
          <w:sz w:val="32"/>
          <w:szCs w:val="32"/>
        </w:rPr>
        <w:t>与非洲地区创新合作</w:t>
      </w:r>
    </w:p>
    <w:p>
      <w:pPr>
        <w:pStyle w:val="5"/>
        <w:shd w:val="clear" w:color="auto" w:fill="FFFFFF"/>
        <w:spacing w:before="0" w:beforeAutospacing="0" w:after="0" w:afterAutospacing="0" w:line="560" w:lineRule="exact"/>
        <w:ind w:firstLine="600"/>
        <w:jc w:val="both"/>
        <w:outlineLvl w:val="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62</w:t>
      </w:r>
      <w:r>
        <w:rPr>
          <w:rFonts w:hint="eastAsia" w:ascii="方正仿宋_GBK" w:hAnsi="方正仿宋_GBK" w:eastAsia="方正仿宋_GBK" w:cs="方正仿宋_GBK"/>
          <w:sz w:val="32"/>
          <w:szCs w:val="32"/>
        </w:rPr>
        <w:t>.智慧医疗机器人多机协同定位技术研究</w:t>
      </w:r>
      <w:r>
        <w:rPr>
          <w:rFonts w:hint="eastAsia" w:ascii="方正仿宋_GBK" w:hAnsi="方正仿宋_GBK" w:eastAsia="方正仿宋_GBK" w:cs="方正仿宋_GBK"/>
          <w:sz w:val="32"/>
          <w:szCs w:val="32"/>
          <w:lang w:eastAsia="zh-CN"/>
        </w:rPr>
        <w:t>（北非地区）</w:t>
      </w:r>
      <w:r>
        <w:rPr>
          <w:rFonts w:hint="eastAsia" w:ascii="方正仿宋_GBK" w:hAnsi="方正仿宋_GBK" w:eastAsia="方正仿宋_GBK" w:cs="方正仿宋_GBK"/>
          <w:sz w:val="32"/>
          <w:szCs w:val="32"/>
          <w:lang w:val="en-US" w:eastAsia="zh-CN"/>
        </w:rPr>
        <w:t>；</w:t>
      </w:r>
    </w:p>
    <w:p>
      <w:pPr>
        <w:pStyle w:val="5"/>
        <w:shd w:val="clear" w:color="auto" w:fill="FFFFFF"/>
        <w:spacing w:before="0" w:beforeAutospacing="0" w:after="0" w:afterAutospacing="0" w:line="560" w:lineRule="exact"/>
        <w:ind w:firstLine="600"/>
        <w:jc w:val="both"/>
        <w:outlineLvl w:val="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63.可穿戴导电纤维素纤维的研发</w:t>
      </w:r>
      <w:r>
        <w:rPr>
          <w:rFonts w:hint="eastAsia" w:ascii="方正仿宋_GBK" w:hAnsi="方正仿宋_GBK" w:eastAsia="方正仿宋_GBK" w:cs="方正仿宋_GBK"/>
          <w:sz w:val="32"/>
          <w:szCs w:val="32"/>
          <w:lang w:eastAsia="zh-CN"/>
        </w:rPr>
        <w:t>（北非地区）</w:t>
      </w:r>
      <w:r>
        <w:rPr>
          <w:rFonts w:hint="eastAsia" w:ascii="方正仿宋_GBK" w:hAnsi="方正仿宋_GBK" w:eastAsia="方正仿宋_GBK" w:cs="方正仿宋_GBK"/>
          <w:sz w:val="32"/>
          <w:szCs w:val="32"/>
          <w:lang w:val="en-US" w:eastAsia="zh-CN"/>
        </w:rPr>
        <w:t>；</w:t>
      </w:r>
    </w:p>
    <w:p>
      <w:pPr>
        <w:pStyle w:val="5"/>
        <w:shd w:val="clear" w:color="auto" w:fill="FFFFFF"/>
        <w:spacing w:before="0" w:beforeAutospacing="0" w:after="0" w:afterAutospacing="0" w:line="560" w:lineRule="exact"/>
        <w:ind w:firstLine="600"/>
        <w:jc w:val="both"/>
        <w:outlineLvl w:val="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64.微生物肥料技术研究及示范推广（</w:t>
      </w:r>
      <w:r>
        <w:rPr>
          <w:rFonts w:hint="eastAsia" w:ascii="方正仿宋_GBK" w:hAnsi="方正仿宋_GBK" w:eastAsia="方正仿宋_GBK" w:cs="方正仿宋_GBK"/>
          <w:sz w:val="32"/>
          <w:szCs w:val="32"/>
          <w:lang w:eastAsia="zh-CN"/>
        </w:rPr>
        <w:t>北非地区</w:t>
      </w:r>
      <w:r>
        <w:rPr>
          <w:rFonts w:hint="eastAsia" w:ascii="方正仿宋_GBK" w:hAnsi="方正仿宋_GBK" w:eastAsia="方正仿宋_GBK" w:cs="方正仿宋_GBK"/>
          <w:sz w:val="32"/>
          <w:szCs w:val="32"/>
          <w:lang w:val="en-US" w:eastAsia="zh-CN"/>
        </w:rPr>
        <w:t>）；</w:t>
      </w:r>
    </w:p>
    <w:p>
      <w:pPr>
        <w:pStyle w:val="5"/>
        <w:shd w:val="clear" w:color="auto" w:fill="FFFFFF"/>
        <w:spacing w:before="0" w:beforeAutospacing="0" w:after="0" w:afterAutospacing="0" w:line="560" w:lineRule="exact"/>
        <w:ind w:firstLine="640" w:firstLineChars="200"/>
        <w:jc w:val="both"/>
        <w:outlineLvl w:val="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65.高含油率芝麻新品种的选育与推广应用（西非地区）；</w:t>
      </w:r>
    </w:p>
    <w:p>
      <w:pPr>
        <w:pStyle w:val="5"/>
        <w:shd w:val="clear" w:color="auto" w:fill="FFFFFF"/>
        <w:spacing w:before="0" w:beforeAutospacing="0" w:after="0" w:afterAutospacing="0" w:line="560" w:lineRule="exact"/>
        <w:ind w:firstLine="600"/>
        <w:jc w:val="both"/>
        <w:outlineLvl w:val="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66.甘薯优异种质筛选与栽培技术研究（西非地区）；</w:t>
      </w:r>
    </w:p>
    <w:p>
      <w:pPr>
        <w:pStyle w:val="5"/>
        <w:shd w:val="clear" w:color="auto" w:fill="FFFFFF"/>
        <w:spacing w:before="0" w:beforeAutospacing="0" w:after="0" w:afterAutospacing="0" w:line="560" w:lineRule="exact"/>
        <w:ind w:firstLine="600"/>
        <w:jc w:val="both"/>
        <w:outlineLvl w:val="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67.智能融合高精度终端定位系统研发（东非地区）；</w:t>
      </w:r>
    </w:p>
    <w:p>
      <w:pPr>
        <w:pStyle w:val="5"/>
        <w:shd w:val="clear" w:color="auto" w:fill="FFFFFF"/>
        <w:spacing w:before="0" w:beforeAutospacing="0" w:after="0" w:afterAutospacing="0" w:line="560" w:lineRule="exact"/>
        <w:ind w:firstLine="600"/>
        <w:jc w:val="both"/>
        <w:outlineLvl w:val="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68.东非典型水库鱼类生物完整性智慧化管理系统研发（东非地区）；</w:t>
      </w:r>
    </w:p>
    <w:p>
      <w:pPr>
        <w:pStyle w:val="5"/>
        <w:shd w:val="clear" w:color="auto" w:fill="FFFFFF"/>
        <w:spacing w:before="0" w:beforeAutospacing="0" w:after="0" w:afterAutospacing="0" w:line="560" w:lineRule="exact"/>
        <w:ind w:firstLine="600"/>
        <w:jc w:val="both"/>
        <w:outlineLvl w:val="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69.园艺作物种质资源与营养健康产品研究（东非地区）；</w:t>
      </w:r>
    </w:p>
    <w:p>
      <w:pPr>
        <w:pStyle w:val="5"/>
        <w:shd w:val="clear" w:color="auto" w:fill="FFFFFF"/>
        <w:spacing w:before="0" w:beforeAutospacing="0" w:after="0" w:afterAutospacing="0" w:line="560" w:lineRule="exact"/>
        <w:ind w:firstLine="600"/>
        <w:jc w:val="both"/>
        <w:outlineLvl w:val="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70.</w:t>
      </w:r>
      <w:r>
        <w:rPr>
          <w:rFonts w:hint="default" w:ascii="方正仿宋_GBK" w:hAnsi="方正仿宋_GBK" w:eastAsia="方正仿宋_GBK" w:cs="方正仿宋_GBK"/>
          <w:sz w:val="32"/>
          <w:szCs w:val="32"/>
          <w:lang w:val="en-US" w:eastAsia="zh-CN"/>
        </w:rPr>
        <w:t>低品位磷矿石光电分选关键技术研发</w:t>
      </w:r>
      <w:r>
        <w:rPr>
          <w:rFonts w:hint="eastAsia" w:ascii="方正仿宋_GBK" w:hAnsi="方正仿宋_GBK" w:eastAsia="方正仿宋_GBK" w:cs="方正仿宋_GBK"/>
          <w:sz w:val="32"/>
          <w:szCs w:val="32"/>
          <w:lang w:val="en-US" w:eastAsia="zh-CN"/>
        </w:rPr>
        <w:t>（东非地区）；</w:t>
      </w:r>
    </w:p>
    <w:p>
      <w:pPr>
        <w:pStyle w:val="5"/>
        <w:shd w:val="clear" w:color="auto" w:fill="FFFFFF"/>
        <w:spacing w:before="0" w:beforeAutospacing="0" w:after="0" w:afterAutospacing="0" w:line="560" w:lineRule="exact"/>
        <w:ind w:firstLine="600"/>
        <w:jc w:val="both"/>
        <w:outlineLvl w:val="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71.熔融改质不锈钢渣风淬技术研究（南非地区）；</w:t>
      </w:r>
    </w:p>
    <w:p>
      <w:pPr>
        <w:pStyle w:val="5"/>
        <w:shd w:val="clear" w:color="auto" w:fill="FFFFFF"/>
        <w:spacing w:before="0" w:beforeAutospacing="0" w:after="0" w:afterAutospacing="0" w:line="560" w:lineRule="exact"/>
        <w:ind w:firstLine="600"/>
        <w:jc w:val="both"/>
        <w:outlineLvl w:val="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72.基于生态果园构建来提升牛油果品质的研究（南非地区）；</w:t>
      </w:r>
    </w:p>
    <w:p>
      <w:pPr>
        <w:pStyle w:val="5"/>
        <w:shd w:val="clear" w:color="auto" w:fill="FFFFFF"/>
        <w:spacing w:before="0" w:beforeAutospacing="0" w:after="0" w:afterAutospacing="0" w:line="560" w:lineRule="exact"/>
        <w:ind w:firstLine="640" w:firstLineChars="200"/>
        <w:jc w:val="both"/>
        <w:outlineLvl w:val="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73.高产抗逆芝麻品种创新与示范（南非地区）；</w:t>
      </w:r>
    </w:p>
    <w:p>
      <w:pPr>
        <w:pStyle w:val="5"/>
        <w:shd w:val="clear" w:color="auto" w:fill="FFFFFF"/>
        <w:spacing w:before="0" w:beforeAutospacing="0" w:after="0" w:afterAutospacing="0" w:line="560" w:lineRule="exact"/>
        <w:ind w:firstLine="600"/>
        <w:jc w:val="both"/>
        <w:outlineLvl w:val="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74.高性能合金钻具的研发（南非地区）；</w:t>
      </w:r>
    </w:p>
    <w:p>
      <w:pPr>
        <w:pStyle w:val="5"/>
        <w:shd w:val="clear" w:color="auto" w:fill="FFFFFF"/>
        <w:spacing w:before="0" w:beforeAutospacing="0" w:after="0" w:afterAutospacing="0" w:line="560" w:lineRule="exact"/>
        <w:ind w:firstLine="600"/>
        <w:jc w:val="both"/>
        <w:outlineLvl w:val="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75.抑制血管新生化合物的筛选及抗肿瘤机制研究（南非地区）；</w:t>
      </w:r>
    </w:p>
    <w:p>
      <w:pPr>
        <w:ind w:firstLine="640"/>
        <w:rPr>
          <w:rFonts w:hint="eastAsia" w:ascii="方正仿宋_GBK" w:hAnsi="方正仿宋_GBK" w:eastAsia="方正仿宋_GBK" w:cs="方正仿宋_GBK"/>
          <w:b/>
          <w:kern w:val="0"/>
          <w:sz w:val="32"/>
          <w:szCs w:val="32"/>
          <w:lang w:val="en-US" w:eastAsia="zh-CN"/>
        </w:rPr>
      </w:pPr>
      <w:r>
        <w:rPr>
          <w:rFonts w:hint="eastAsia" w:ascii="方正仿宋_GBK" w:hAnsi="方正仿宋_GBK" w:eastAsia="方正仿宋_GBK" w:cs="方正仿宋_GBK"/>
          <w:b/>
          <w:kern w:val="0"/>
          <w:sz w:val="32"/>
          <w:szCs w:val="32"/>
          <w:lang w:val="en-US" w:eastAsia="zh-CN"/>
        </w:rPr>
        <w:t>五、国际大科学计划、离岸研发中心及</w:t>
      </w:r>
      <w:r>
        <w:rPr>
          <w:rFonts w:hint="eastAsia" w:ascii="方正仿宋_GBK" w:hAnsi="方正仿宋_GBK" w:eastAsia="方正仿宋_GBK" w:cs="方正仿宋_GBK"/>
          <w:b/>
          <w:kern w:val="0"/>
          <w:sz w:val="32"/>
          <w:szCs w:val="32"/>
        </w:rPr>
        <w:t>国际技术转移服务</w:t>
      </w:r>
      <w:r>
        <w:rPr>
          <w:rFonts w:hint="eastAsia" w:ascii="方正仿宋_GBK" w:hAnsi="方正仿宋_GBK" w:eastAsia="方正仿宋_GBK" w:cs="方正仿宋_GBK"/>
          <w:b/>
          <w:kern w:val="0"/>
          <w:sz w:val="32"/>
          <w:szCs w:val="32"/>
          <w:lang w:eastAsia="zh-CN"/>
        </w:rPr>
        <w:t>创新合作</w:t>
      </w:r>
      <w:r>
        <w:rPr>
          <w:rFonts w:hint="eastAsia" w:ascii="方正仿宋_GBK" w:hAnsi="方正仿宋_GBK" w:eastAsia="方正仿宋_GBK" w:cs="方正仿宋_GBK"/>
          <w:b/>
          <w:kern w:val="0"/>
          <w:sz w:val="32"/>
          <w:szCs w:val="32"/>
          <w:lang w:val="en-US" w:eastAsia="zh-CN"/>
        </w:rPr>
        <w:t>（定向）</w:t>
      </w:r>
    </w:p>
    <w:p>
      <w:pPr>
        <w:pStyle w:val="5"/>
        <w:shd w:val="clear" w:color="auto" w:fill="FFFFFF"/>
        <w:spacing w:before="0" w:beforeAutospacing="0" w:after="0" w:afterAutospacing="0" w:line="560" w:lineRule="exact"/>
        <w:ind w:firstLine="600"/>
        <w:jc w:val="both"/>
        <w:outlineLvl w:val="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kern w:val="0"/>
          <w:sz w:val="32"/>
          <w:szCs w:val="32"/>
          <w:lang w:val="en-US" w:eastAsia="zh-CN"/>
        </w:rPr>
        <w:t>76.面向可持续发展目标的夜间灯光遥感研究（联合国训练研究</w:t>
      </w:r>
      <w:r>
        <w:rPr>
          <w:rFonts w:hint="eastAsia" w:ascii="方正仿宋_GBK" w:hAnsi="方正仿宋_GBK" w:eastAsia="方正仿宋_GBK" w:cs="方正仿宋_GBK"/>
          <w:sz w:val="32"/>
          <w:szCs w:val="32"/>
          <w:lang w:val="en-US" w:eastAsia="zh-CN"/>
        </w:rPr>
        <w:t>所）；</w:t>
      </w:r>
    </w:p>
    <w:p>
      <w:pPr>
        <w:pStyle w:val="5"/>
        <w:shd w:val="clear" w:color="auto" w:fill="FFFFFF"/>
        <w:spacing w:before="0" w:beforeAutospacing="0" w:after="0" w:afterAutospacing="0" w:line="560" w:lineRule="exact"/>
        <w:ind w:firstLine="600"/>
        <w:jc w:val="both"/>
        <w:outlineLvl w:val="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77.通信工程的云边协同智能运维系统研发及应用（印度尼西亚）；</w:t>
      </w:r>
    </w:p>
    <w:p>
      <w:pPr>
        <w:pStyle w:val="5"/>
        <w:shd w:val="clear" w:color="auto" w:fill="FFFFFF"/>
        <w:spacing w:before="0" w:beforeAutospacing="0" w:after="0" w:afterAutospacing="0" w:line="560" w:lineRule="exact"/>
        <w:ind w:firstLine="600"/>
        <w:jc w:val="both"/>
        <w:outlineLvl w:val="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78.酵母发酵浓缩液综合利用关键技术研发（俄罗斯）；</w:t>
      </w:r>
    </w:p>
    <w:p>
      <w:pPr>
        <w:pStyle w:val="5"/>
        <w:shd w:val="clear" w:color="auto" w:fill="FFFFFF"/>
        <w:spacing w:before="0" w:beforeAutospacing="0" w:after="0" w:afterAutospacing="0" w:line="560" w:lineRule="exact"/>
        <w:ind w:firstLine="600"/>
        <w:jc w:val="both"/>
        <w:outlineLvl w:val="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79.</w:t>
      </w:r>
      <w:r>
        <w:rPr>
          <w:rFonts w:hint="default" w:ascii="方正仿宋_GBK" w:hAnsi="方正仿宋_GBK" w:eastAsia="方正仿宋_GBK" w:cs="方正仿宋_GBK"/>
          <w:sz w:val="32"/>
          <w:szCs w:val="32"/>
          <w:lang w:val="en-US" w:eastAsia="zh-CN"/>
        </w:rPr>
        <w:t>用于国际光钟比对的可搬运钙离子光钟</w:t>
      </w:r>
      <w:r>
        <w:rPr>
          <w:rFonts w:hint="eastAsia" w:ascii="方正仿宋_GBK" w:hAnsi="方正仿宋_GBK" w:eastAsia="方正仿宋_GBK" w:cs="方正仿宋_GBK"/>
          <w:sz w:val="32"/>
          <w:szCs w:val="32"/>
          <w:lang w:val="en-US" w:eastAsia="zh-CN"/>
        </w:rPr>
        <w:t>研发（德国）；</w:t>
      </w:r>
    </w:p>
    <w:p>
      <w:pPr>
        <w:pStyle w:val="5"/>
        <w:shd w:val="clear" w:color="auto" w:fill="FFFFFF"/>
        <w:spacing w:before="0" w:beforeAutospacing="0" w:after="0" w:afterAutospacing="0" w:line="560" w:lineRule="exact"/>
        <w:ind w:firstLine="600"/>
        <w:jc w:val="both"/>
        <w:outlineLvl w:val="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80.湖北国际科技创新合作与国际科技技术转移促进。</w:t>
      </w:r>
    </w:p>
    <w:p>
      <w:pPr>
        <w:adjustRightInd w:val="0"/>
        <w:snapToGrid w:val="0"/>
        <w:spacing w:line="360" w:lineRule="auto"/>
        <w:rPr>
          <w:rFonts w:hint="eastAsia" w:ascii="黑体" w:hAnsi="黑体" w:eastAsia="黑体" w:cs="黑体"/>
          <w:bCs/>
          <w:sz w:val="36"/>
          <w:szCs w:val="36"/>
        </w:rPr>
      </w:pPr>
    </w:p>
    <w:p>
      <w:pPr>
        <w:adjustRightInd w:val="0"/>
        <w:snapToGrid w:val="0"/>
        <w:spacing w:line="360" w:lineRule="auto"/>
        <w:rPr>
          <w:rFonts w:hint="eastAsia" w:ascii="黑体" w:hAnsi="黑体" w:eastAsia="黑体" w:cs="黑体"/>
          <w:bCs/>
          <w:sz w:val="36"/>
          <w:szCs w:val="36"/>
        </w:rPr>
      </w:pPr>
    </w:p>
    <w:p>
      <w:pPr>
        <w:adjustRightInd w:val="0"/>
        <w:snapToGrid w:val="0"/>
        <w:spacing w:line="360" w:lineRule="auto"/>
        <w:rPr>
          <w:rFonts w:hint="eastAsia" w:ascii="黑体" w:hAnsi="黑体" w:eastAsia="黑体" w:cs="黑体"/>
          <w:bCs/>
          <w:sz w:val="36"/>
          <w:szCs w:val="36"/>
          <w:lang w:eastAsia="zh-CN"/>
        </w:rPr>
      </w:pPr>
      <w:r>
        <w:rPr>
          <w:rFonts w:hint="eastAsia" w:ascii="黑体" w:hAnsi="黑体" w:eastAsia="黑体" w:cs="黑体"/>
          <w:bCs/>
          <w:sz w:val="36"/>
          <w:szCs w:val="36"/>
        </w:rPr>
        <w:t>附件</w:t>
      </w:r>
      <w:r>
        <w:rPr>
          <w:rFonts w:hint="eastAsia" w:ascii="黑体" w:hAnsi="黑体" w:eastAsia="黑体" w:cs="黑体"/>
          <w:bCs/>
          <w:sz w:val="36"/>
          <w:szCs w:val="36"/>
          <w:lang w:val="en-US" w:eastAsia="zh-CN"/>
        </w:rPr>
        <w:t>2</w:t>
      </w:r>
    </w:p>
    <w:p>
      <w:pPr>
        <w:adjustRightInd w:val="0"/>
        <w:snapToGrid w:val="0"/>
        <w:spacing w:line="360" w:lineRule="auto"/>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bCs/>
          <w:sz w:val="36"/>
          <w:szCs w:val="36"/>
        </w:rPr>
        <w:t>湖北省</w:t>
      </w:r>
      <w:r>
        <w:rPr>
          <w:rFonts w:hint="eastAsia" w:ascii="方正小标宋简体" w:hAnsi="方正小标宋简体" w:eastAsia="方正小标宋简体" w:cs="方正小标宋简体"/>
          <w:bCs/>
          <w:sz w:val="36"/>
          <w:szCs w:val="36"/>
          <w:lang w:eastAsia="zh-CN"/>
        </w:rPr>
        <w:t>科技计划</w:t>
      </w:r>
      <w:r>
        <w:rPr>
          <w:rFonts w:hint="eastAsia" w:ascii="方正小标宋简体" w:hAnsi="方正小标宋简体" w:eastAsia="方正小标宋简体" w:cs="方正小标宋简体"/>
          <w:bCs/>
          <w:sz w:val="36"/>
          <w:szCs w:val="36"/>
        </w:rPr>
        <w:t>项目</w:t>
      </w:r>
      <w:r>
        <w:rPr>
          <w:rFonts w:hint="eastAsia" w:ascii="方正小标宋简体" w:hAnsi="方正小标宋简体" w:eastAsia="方正小标宋简体" w:cs="方正小标宋简体"/>
          <w:sz w:val="36"/>
          <w:szCs w:val="36"/>
        </w:rPr>
        <w:t>申报诚信承诺书</w:t>
      </w:r>
    </w:p>
    <w:p>
      <w:pPr>
        <w:snapToGrid w:val="0"/>
        <w:spacing w:line="560" w:lineRule="exact"/>
        <w:ind w:firstLine="562" w:firstLineChars="200"/>
        <w:rPr>
          <w:rFonts w:hint="eastAsia"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本申报单位和项目负责人在此郑重承诺：</w:t>
      </w:r>
    </w:p>
    <w:p>
      <w:pPr>
        <w:snapToGrid w:val="0"/>
        <w:spacing w:line="5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1.自愿申报本项目并提交项目申报书，申报书及附件材料中所有内容、事项、数据均真实有效，不存在抄袭、伪造、作假等违背科研诚信要求的行为。</w:t>
      </w:r>
    </w:p>
    <w:p>
      <w:pPr>
        <w:snapToGrid w:val="0"/>
        <w:spacing w:line="5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2.在参与</w:t>
      </w:r>
      <w:r>
        <w:rPr>
          <w:rFonts w:hint="eastAsia" w:ascii="方正仿宋_GBK" w:hAnsi="方正仿宋_GBK" w:eastAsia="方正仿宋_GBK" w:cs="方正仿宋_GBK"/>
          <w:bCs/>
          <w:sz w:val="28"/>
          <w:szCs w:val="28"/>
        </w:rPr>
        <w:t>湖北省科技计划项目</w:t>
      </w:r>
      <w:r>
        <w:rPr>
          <w:rFonts w:hint="eastAsia" w:ascii="方正仿宋_GBK" w:hAnsi="方正仿宋_GBK" w:eastAsia="方正仿宋_GBK" w:cs="方正仿宋_GBK"/>
          <w:sz w:val="28"/>
          <w:szCs w:val="28"/>
        </w:rPr>
        <w:t>申报、评审和实施的全过程中，恪守职业规范和科学道德，严格遵守相关纪律和管理规定，不故意重复申报，不以任何非正当手段获取承担资格，不以任何形式探听未公开的保密信息，不从事任何影响评审公正性的活动，不故意篡改约定的考核指标，不编报虚假预算、套取挪用专项资金。</w:t>
      </w:r>
    </w:p>
    <w:p>
      <w:pPr>
        <w:snapToGrid w:val="0"/>
        <w:spacing w:line="5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3.单位及项目团队成员均不存在科研失信行为记录和相关社会领域信用“黑名单”记录。</w:t>
      </w:r>
    </w:p>
    <w:p>
      <w:pPr>
        <w:snapToGrid w:val="0"/>
        <w:spacing w:line="5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4.在科研项目实施过程中恪守伦理原则，遵守科技伦理、实验动物及科技安全相关法律法规及管理规范，开展负责任的研究活动。</w:t>
      </w:r>
    </w:p>
    <w:p>
      <w:pPr>
        <w:snapToGrid w:val="0"/>
        <w:spacing w:line="56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如有违反上述承诺的行为，我单位和项目负责人愿接受相关部门做出的各项处理决定，并承担由此造成的一切责任、风险和不良后果。</w:t>
      </w:r>
    </w:p>
    <w:p>
      <w:pPr>
        <w:snapToGrid w:val="0"/>
        <w:spacing w:line="560" w:lineRule="exact"/>
        <w:rPr>
          <w:rFonts w:hint="eastAsia" w:ascii="方正仿宋_GBK" w:hAnsi="方正仿宋_GBK" w:eastAsia="方正仿宋_GBK" w:cs="方正仿宋_GBK"/>
          <w:sz w:val="28"/>
          <w:szCs w:val="28"/>
        </w:rPr>
      </w:pPr>
    </w:p>
    <w:p>
      <w:pPr>
        <w:snapToGrid w:val="0"/>
        <w:spacing w:line="5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项目负责人签字： </w:t>
      </w:r>
    </w:p>
    <w:p>
      <w:pPr>
        <w:snapToGrid w:val="0"/>
        <w:spacing w:line="5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申报单位法人代表签章：</w:t>
      </w:r>
    </w:p>
    <w:p>
      <w:pPr>
        <w:snapToGrid w:val="0"/>
        <w:spacing w:line="560" w:lineRule="exac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项目申报单位（公章）： </w:t>
      </w:r>
    </w:p>
    <w:p>
      <w:pPr>
        <w:snapToGrid w:val="0"/>
        <w:spacing w:line="560" w:lineRule="exact"/>
        <w:ind w:firstLine="56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28"/>
          <w:szCs w:val="28"/>
        </w:rPr>
        <w:t xml:space="preserve">  年     月    日</w:t>
      </w:r>
    </w:p>
    <w:p>
      <w:pPr>
        <w:tabs>
          <w:tab w:val="left" w:pos="5096"/>
        </w:tabs>
        <w:spacing w:line="360" w:lineRule="auto"/>
        <w:rPr>
          <w:rFonts w:hint="eastAsia" w:ascii="黑体" w:hAnsi="黑体" w:eastAsia="黑体" w:cs="黑体"/>
          <w:sz w:val="36"/>
          <w:szCs w:val="36"/>
        </w:rPr>
      </w:pPr>
    </w:p>
    <w:p>
      <w:pPr>
        <w:tabs>
          <w:tab w:val="left" w:pos="5096"/>
        </w:tabs>
        <w:spacing w:line="360" w:lineRule="auto"/>
        <w:rPr>
          <w:rFonts w:hint="eastAsia" w:ascii="黑体" w:hAnsi="黑体" w:eastAsia="黑体" w:cs="黑体"/>
          <w:sz w:val="36"/>
          <w:szCs w:val="36"/>
          <w:lang w:eastAsia="zh-CN"/>
        </w:rPr>
      </w:pPr>
      <w:r>
        <w:rPr>
          <w:rFonts w:hint="eastAsia" w:ascii="黑体" w:hAnsi="黑体" w:eastAsia="黑体" w:cs="黑体"/>
          <w:sz w:val="36"/>
          <w:szCs w:val="36"/>
        </w:rPr>
        <w:t>附件</w:t>
      </w:r>
      <w:r>
        <w:rPr>
          <w:rFonts w:hint="eastAsia" w:ascii="黑体" w:hAnsi="黑体" w:eastAsia="黑体" w:cs="黑体"/>
          <w:sz w:val="36"/>
          <w:szCs w:val="36"/>
          <w:lang w:val="en-US" w:eastAsia="zh-CN"/>
        </w:rPr>
        <w:t>3</w:t>
      </w:r>
    </w:p>
    <w:p>
      <w:pPr>
        <w:spacing w:line="360" w:lineRule="auto"/>
        <w:ind w:firstLine="220" w:firstLineChars="50"/>
        <w:jc w:val="center"/>
        <w:outlineLvl w:val="0"/>
        <w:rPr>
          <w:rFonts w:hint="eastAsia" w:ascii="方正小标宋简体" w:hAnsi="方正小标宋简体" w:eastAsia="方正小标宋简体" w:cs="方正小标宋简体"/>
          <w:bCs/>
          <w:sz w:val="44"/>
          <w:szCs w:val="44"/>
        </w:rPr>
      </w:pPr>
      <w:bookmarkStart w:id="0" w:name="_Toc330884530"/>
      <w:bookmarkStart w:id="1" w:name="_Toc330887048"/>
      <w:r>
        <w:rPr>
          <w:rFonts w:hint="eastAsia" w:ascii="方正小标宋简体" w:hAnsi="方正小标宋简体" w:eastAsia="方正小标宋简体" w:cs="方正小标宋简体"/>
          <w:bCs/>
          <w:sz w:val="44"/>
          <w:szCs w:val="44"/>
        </w:rPr>
        <w:t>湖北省</w:t>
      </w:r>
      <w:bookmarkEnd w:id="0"/>
      <w:bookmarkEnd w:id="1"/>
      <w:r>
        <w:rPr>
          <w:rFonts w:hint="eastAsia" w:ascii="方正小标宋简体" w:hAnsi="方正小标宋简体" w:eastAsia="方正小标宋简体" w:cs="方正小标宋简体"/>
          <w:bCs/>
          <w:sz w:val="44"/>
          <w:szCs w:val="44"/>
          <w:lang w:eastAsia="zh-CN"/>
        </w:rPr>
        <w:t>国际科技合作</w:t>
      </w:r>
      <w:r>
        <w:rPr>
          <w:rFonts w:hint="eastAsia" w:ascii="方正小标宋简体" w:hAnsi="方正小标宋简体" w:eastAsia="方正小标宋简体" w:cs="方正小标宋简体"/>
          <w:bCs/>
          <w:sz w:val="44"/>
          <w:szCs w:val="44"/>
        </w:rPr>
        <w:t>项目申报书</w:t>
      </w:r>
    </w:p>
    <w:p>
      <w:pPr>
        <w:spacing w:line="360" w:lineRule="auto"/>
        <w:ind w:firstLine="181" w:firstLineChars="50"/>
        <w:jc w:val="center"/>
        <w:outlineLvl w:val="0"/>
        <w:rPr>
          <w:rFonts w:ascii="黑体" w:hAnsi="华文中宋" w:eastAsia="黑体"/>
          <w:b/>
          <w:sz w:val="36"/>
          <w:szCs w:val="36"/>
        </w:rPr>
      </w:pPr>
    </w:p>
    <w:p>
      <w:pPr>
        <w:tabs>
          <w:tab w:val="left" w:pos="5096"/>
        </w:tabs>
        <w:snapToGrid w:val="0"/>
        <w:spacing w:line="360" w:lineRule="auto"/>
        <w:rPr>
          <w:rFonts w:ascii="仿宋_GB2312" w:eastAsia="仿宋_GB2312"/>
          <w:sz w:val="32"/>
          <w:szCs w:val="32"/>
        </w:rPr>
      </w:pPr>
    </w:p>
    <w:p>
      <w:pPr>
        <w:tabs>
          <w:tab w:val="left" w:pos="3975"/>
          <w:tab w:val="left" w:pos="5096"/>
        </w:tabs>
        <w:snapToGrid w:val="0"/>
        <w:spacing w:line="360" w:lineRule="auto"/>
        <w:ind w:left="319" w:leftChars="152" w:firstLine="400" w:firstLineChars="143"/>
        <w:rPr>
          <w:rFonts w:ascii="仿宋" w:hAnsi="仿宋" w:eastAsia="仿宋" w:cs="仿宋"/>
          <w:sz w:val="32"/>
          <w:szCs w:val="32"/>
          <w:u w:val="single"/>
        </w:rPr>
      </w:pPr>
      <w:r>
        <w:rPr>
          <w:rFonts w:hint="eastAsia" w:ascii="黑体" w:hAnsi="黑体" w:eastAsia="黑体" w:cs="黑体"/>
          <w:sz w:val="28"/>
          <w:szCs w:val="28"/>
        </w:rPr>
        <w:t>项目名称：</w:t>
      </w:r>
      <w:r>
        <w:rPr>
          <w:rFonts w:hint="eastAsia" w:ascii="仿宋" w:hAnsi="仿宋" w:eastAsia="仿宋" w:cs="仿宋"/>
          <w:sz w:val="32"/>
          <w:szCs w:val="32"/>
          <w:u w:val="single"/>
        </w:rPr>
        <w:t xml:space="preserve">                                   </w:t>
      </w:r>
    </w:p>
    <w:p>
      <w:pPr>
        <w:tabs>
          <w:tab w:val="left" w:pos="3975"/>
          <w:tab w:val="left" w:pos="5096"/>
        </w:tabs>
        <w:snapToGrid w:val="0"/>
        <w:spacing w:line="360" w:lineRule="auto"/>
        <w:ind w:left="319" w:leftChars="152" w:firstLine="457" w:firstLineChars="143"/>
        <w:rPr>
          <w:rFonts w:ascii="仿宋_GB2312" w:eastAsia="仿宋_GB2312"/>
          <w:sz w:val="32"/>
          <w:szCs w:val="32"/>
          <w:u w:val="single"/>
        </w:rPr>
      </w:pPr>
    </w:p>
    <w:p>
      <w:pPr>
        <w:tabs>
          <w:tab w:val="left" w:pos="3975"/>
          <w:tab w:val="left" w:pos="5096"/>
        </w:tabs>
        <w:snapToGrid w:val="0"/>
        <w:spacing w:line="360" w:lineRule="auto"/>
        <w:ind w:left="319" w:leftChars="152" w:firstLine="400" w:firstLineChars="143"/>
        <w:rPr>
          <w:rFonts w:ascii="仿宋_GB2312" w:eastAsia="仿宋_GB2312"/>
          <w:sz w:val="32"/>
          <w:szCs w:val="32"/>
          <w:u w:val="single"/>
        </w:rPr>
      </w:pPr>
      <w:r>
        <w:rPr>
          <w:rFonts w:hint="eastAsia" w:ascii="黑体" w:hAnsi="黑体" w:eastAsia="黑体" w:cs="黑体"/>
          <w:sz w:val="28"/>
          <w:szCs w:val="28"/>
          <w:lang w:eastAsia="zh-CN"/>
        </w:rPr>
        <w:t>合作国别（地区）</w:t>
      </w:r>
      <w:r>
        <w:rPr>
          <w:rFonts w:hint="eastAsia" w:ascii="黑体" w:hAnsi="黑体" w:eastAsia="黑体" w:cs="黑体"/>
          <w:sz w:val="28"/>
          <w:szCs w:val="28"/>
        </w:rPr>
        <w:t>：</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 xml:space="preserve"> </w:t>
      </w:r>
      <w:r>
        <w:rPr>
          <w:rFonts w:hint="eastAsia" w:ascii="仿宋_GB2312" w:eastAsia="仿宋_GB2312"/>
          <w:sz w:val="32"/>
          <w:szCs w:val="32"/>
          <w:u w:val="none"/>
        </w:rPr>
        <w:t xml:space="preserve"> </w:t>
      </w:r>
    </w:p>
    <w:p>
      <w:pPr>
        <w:tabs>
          <w:tab w:val="left" w:pos="3975"/>
          <w:tab w:val="left" w:pos="5096"/>
        </w:tabs>
        <w:snapToGrid w:val="0"/>
        <w:spacing w:line="360" w:lineRule="auto"/>
        <w:rPr>
          <w:rFonts w:ascii="仿宋_GB2312" w:eastAsia="仿宋_GB2312"/>
          <w:sz w:val="32"/>
          <w:szCs w:val="32"/>
          <w:u w:val="single"/>
        </w:rPr>
      </w:pPr>
    </w:p>
    <w:p>
      <w:pPr>
        <w:tabs>
          <w:tab w:val="left" w:pos="3975"/>
          <w:tab w:val="left" w:pos="5096"/>
        </w:tabs>
        <w:snapToGrid w:val="0"/>
        <w:spacing w:line="360" w:lineRule="auto"/>
        <w:ind w:left="319" w:leftChars="152" w:firstLine="400" w:firstLineChars="143"/>
        <w:rPr>
          <w:rFonts w:ascii="仿宋_GB2312" w:eastAsia="仿宋_GB2312"/>
          <w:sz w:val="32"/>
          <w:szCs w:val="32"/>
          <w:u w:val="single"/>
        </w:rPr>
      </w:pPr>
      <w:r>
        <w:rPr>
          <w:rFonts w:hint="eastAsia" w:ascii="黑体" w:hAnsi="黑体" w:eastAsia="黑体" w:cs="黑体"/>
          <w:sz w:val="28"/>
          <w:szCs w:val="28"/>
        </w:rPr>
        <w:t>指南方向：</w:t>
      </w:r>
      <w:r>
        <w:rPr>
          <w:rFonts w:hint="eastAsia" w:ascii="仿宋_GB2312" w:eastAsia="仿宋_GB2312"/>
          <w:sz w:val="32"/>
          <w:szCs w:val="32"/>
          <w:u w:val="single"/>
        </w:rPr>
        <w:t xml:space="preserve">                                   </w:t>
      </w:r>
    </w:p>
    <w:p>
      <w:pPr>
        <w:tabs>
          <w:tab w:val="left" w:pos="3975"/>
          <w:tab w:val="left" w:pos="5096"/>
        </w:tabs>
        <w:snapToGrid w:val="0"/>
        <w:spacing w:line="360" w:lineRule="auto"/>
        <w:ind w:left="319" w:leftChars="152" w:firstLine="457" w:firstLineChars="143"/>
        <w:rPr>
          <w:rFonts w:ascii="仿宋_GB2312" w:eastAsia="仿宋_GB2312"/>
          <w:sz w:val="32"/>
          <w:szCs w:val="32"/>
        </w:rPr>
      </w:pPr>
    </w:p>
    <w:p>
      <w:pPr>
        <w:tabs>
          <w:tab w:val="left" w:pos="5096"/>
          <w:tab w:val="right" w:pos="8306"/>
        </w:tabs>
        <w:snapToGrid w:val="0"/>
        <w:spacing w:line="360" w:lineRule="auto"/>
        <w:ind w:firstLine="780"/>
        <w:rPr>
          <w:rFonts w:ascii="仿宋_GB2312" w:eastAsia="仿宋_GB2312"/>
          <w:sz w:val="32"/>
          <w:szCs w:val="32"/>
          <w:u w:val="single"/>
        </w:rPr>
      </w:pPr>
      <w:r>
        <w:rPr>
          <w:rFonts w:hint="eastAsia" w:ascii="黑体" w:hAnsi="黑体" w:eastAsia="黑体" w:cs="黑体"/>
          <w:sz w:val="28"/>
          <w:szCs w:val="28"/>
        </w:rPr>
        <w:t>推荐单位：</w:t>
      </w:r>
      <w:r>
        <w:rPr>
          <w:rFonts w:hint="eastAsia" w:ascii="仿宋_GB2312" w:eastAsia="仿宋_GB2312"/>
          <w:sz w:val="32"/>
          <w:szCs w:val="32"/>
          <w:u w:val="single"/>
        </w:rPr>
        <w:t xml:space="preserve">                                   </w:t>
      </w:r>
    </w:p>
    <w:p>
      <w:pPr>
        <w:tabs>
          <w:tab w:val="left" w:pos="5096"/>
          <w:tab w:val="right" w:pos="8306"/>
        </w:tabs>
        <w:snapToGrid w:val="0"/>
        <w:spacing w:line="360" w:lineRule="auto"/>
        <w:ind w:firstLine="780"/>
        <w:rPr>
          <w:rFonts w:ascii="仿宋_GB2312" w:eastAsia="仿宋_GB2312"/>
          <w:sz w:val="32"/>
          <w:szCs w:val="32"/>
        </w:rPr>
      </w:pPr>
    </w:p>
    <w:p>
      <w:pPr>
        <w:tabs>
          <w:tab w:val="left" w:pos="3975"/>
          <w:tab w:val="left" w:pos="5096"/>
        </w:tabs>
        <w:snapToGrid w:val="0"/>
        <w:spacing w:line="360" w:lineRule="auto"/>
        <w:ind w:left="319" w:leftChars="152" w:firstLine="400" w:firstLineChars="143"/>
        <w:rPr>
          <w:rFonts w:ascii="仿宋_GB2312" w:eastAsia="仿宋_GB2312"/>
          <w:sz w:val="32"/>
          <w:szCs w:val="32"/>
        </w:rPr>
      </w:pPr>
      <w:r>
        <w:rPr>
          <w:rFonts w:hint="eastAsia" w:ascii="黑体" w:hAnsi="黑体" w:eastAsia="黑体" w:cs="黑体"/>
          <w:sz w:val="28"/>
          <w:szCs w:val="28"/>
        </w:rPr>
        <w:t>申报单位（盖章）：</w:t>
      </w:r>
      <w:r>
        <w:rPr>
          <w:rFonts w:hint="eastAsia" w:ascii="仿宋_GB2312" w:eastAsia="仿宋_GB2312"/>
          <w:sz w:val="32"/>
          <w:szCs w:val="32"/>
          <w:u w:val="single"/>
        </w:rPr>
        <w:t xml:space="preserve">                             </w:t>
      </w:r>
    </w:p>
    <w:p>
      <w:pPr>
        <w:tabs>
          <w:tab w:val="left" w:pos="5096"/>
          <w:tab w:val="right" w:pos="8306"/>
        </w:tabs>
        <w:snapToGrid w:val="0"/>
        <w:spacing w:line="360" w:lineRule="auto"/>
        <w:ind w:firstLine="780"/>
        <w:rPr>
          <w:rFonts w:ascii="仿宋_GB2312" w:eastAsia="仿宋_GB2312"/>
          <w:sz w:val="32"/>
          <w:szCs w:val="32"/>
        </w:rPr>
      </w:pPr>
    </w:p>
    <w:p>
      <w:pPr>
        <w:tabs>
          <w:tab w:val="left" w:pos="5096"/>
          <w:tab w:val="right" w:pos="8306"/>
        </w:tabs>
        <w:snapToGrid w:val="0"/>
        <w:spacing w:line="360" w:lineRule="auto"/>
        <w:ind w:firstLine="780"/>
        <w:rPr>
          <w:rFonts w:ascii="仿宋_GB2312" w:eastAsia="仿宋_GB2312"/>
          <w:sz w:val="32"/>
          <w:szCs w:val="32"/>
        </w:rPr>
      </w:pPr>
      <w:r>
        <w:rPr>
          <w:rFonts w:hint="eastAsia" w:ascii="黑体" w:hAnsi="黑体" w:eastAsia="黑体" w:cs="黑体"/>
          <w:sz w:val="28"/>
          <w:szCs w:val="28"/>
        </w:rPr>
        <w:t>项目负责人：</w:t>
      </w:r>
      <w:r>
        <w:rPr>
          <w:rFonts w:hint="eastAsia" w:ascii="仿宋_GB2312" w:eastAsia="仿宋_GB2312"/>
          <w:sz w:val="32"/>
          <w:szCs w:val="32"/>
          <w:u w:val="single"/>
        </w:rPr>
        <w:t xml:space="preserve">                                 </w:t>
      </w:r>
    </w:p>
    <w:p>
      <w:pPr>
        <w:tabs>
          <w:tab w:val="left" w:pos="5096"/>
          <w:tab w:val="right" w:pos="8306"/>
        </w:tabs>
        <w:snapToGrid w:val="0"/>
        <w:spacing w:line="360" w:lineRule="auto"/>
        <w:ind w:firstLine="780"/>
        <w:rPr>
          <w:rFonts w:ascii="仿宋_GB2312" w:eastAsia="仿宋_GB2312"/>
          <w:sz w:val="32"/>
          <w:szCs w:val="32"/>
        </w:rPr>
      </w:pPr>
    </w:p>
    <w:p>
      <w:pPr>
        <w:tabs>
          <w:tab w:val="left" w:pos="5096"/>
          <w:tab w:val="right" w:pos="8306"/>
        </w:tabs>
        <w:snapToGrid w:val="0"/>
        <w:spacing w:line="360" w:lineRule="auto"/>
        <w:ind w:firstLine="780"/>
        <w:rPr>
          <w:rFonts w:ascii="仿宋_GB2312" w:eastAsia="仿宋_GB2312"/>
          <w:sz w:val="32"/>
          <w:szCs w:val="32"/>
        </w:rPr>
      </w:pPr>
      <w:r>
        <w:rPr>
          <w:rFonts w:hint="eastAsia" w:ascii="黑体" w:hAnsi="黑体" w:eastAsia="黑体" w:cs="黑体"/>
          <w:sz w:val="28"/>
          <w:szCs w:val="28"/>
        </w:rPr>
        <w:t>联系电话：</w:t>
      </w:r>
      <w:r>
        <w:rPr>
          <w:rFonts w:hint="eastAsia" w:ascii="仿宋_GB2312" w:eastAsia="仿宋_GB2312"/>
          <w:sz w:val="32"/>
          <w:szCs w:val="32"/>
          <w:u w:val="single"/>
        </w:rPr>
        <w:t xml:space="preserve">                                   </w:t>
      </w:r>
    </w:p>
    <w:p>
      <w:pPr>
        <w:tabs>
          <w:tab w:val="left" w:pos="5096"/>
        </w:tabs>
        <w:spacing w:line="360" w:lineRule="auto"/>
        <w:rPr>
          <w:rFonts w:ascii="仿宋_GB2312" w:eastAsia="仿宋_GB2312"/>
          <w:sz w:val="32"/>
          <w:szCs w:val="32"/>
        </w:rPr>
      </w:pPr>
    </w:p>
    <w:p>
      <w:pPr>
        <w:spacing w:line="360" w:lineRule="auto"/>
        <w:jc w:val="center"/>
        <w:outlineLvl w:val="0"/>
        <w:rPr>
          <w:rFonts w:ascii="仿宋" w:hAnsi="仿宋" w:eastAsia="仿宋"/>
          <w:b/>
          <w:sz w:val="32"/>
          <w:szCs w:val="24"/>
        </w:rPr>
      </w:pPr>
      <w:r>
        <w:rPr>
          <w:rFonts w:hint="eastAsia" w:ascii="仿宋" w:hAnsi="仿宋" w:eastAsia="仿宋"/>
          <w:b/>
          <w:sz w:val="32"/>
          <w:szCs w:val="24"/>
        </w:rPr>
        <w:t>湖北省科学技术厅制</w:t>
      </w:r>
    </w:p>
    <w:p>
      <w:pPr>
        <w:spacing w:line="360" w:lineRule="auto"/>
        <w:jc w:val="center"/>
        <w:outlineLvl w:val="0"/>
        <w:rPr>
          <w:rFonts w:ascii="仿宋" w:hAnsi="仿宋" w:eastAsia="仿宋"/>
          <w:b/>
          <w:sz w:val="32"/>
          <w:szCs w:val="24"/>
        </w:rPr>
      </w:pPr>
      <w:r>
        <w:rPr>
          <w:rFonts w:hint="eastAsia" w:ascii="仿宋" w:hAnsi="仿宋" w:eastAsia="仿宋"/>
          <w:b/>
          <w:sz w:val="32"/>
          <w:szCs w:val="24"/>
        </w:rPr>
        <w:t xml:space="preserve"> 年  月  日</w:t>
      </w:r>
    </w:p>
    <w:p>
      <w:pPr>
        <w:spacing w:line="360" w:lineRule="auto"/>
        <w:jc w:val="center"/>
        <w:rPr>
          <w:rFonts w:hint="eastAsia" w:ascii="方正小标宋简体" w:hAnsi="方正小标宋简体" w:eastAsia="方正小标宋简体" w:cs="方正小标宋简体"/>
          <w:sz w:val="32"/>
          <w:szCs w:val="32"/>
        </w:rPr>
      </w:pPr>
      <w:r>
        <w:rPr>
          <w:rFonts w:hint="eastAsia" w:ascii="仿宋_GB2312" w:eastAsia="仿宋_GB2312"/>
          <w:kern w:val="0"/>
          <w:sz w:val="32"/>
          <w:szCs w:val="32"/>
        </w:rPr>
        <w:br w:type="page"/>
      </w:r>
      <w:r>
        <w:rPr>
          <w:rFonts w:hint="eastAsia" w:ascii="方正小标宋简体" w:hAnsi="方正小标宋简体" w:eastAsia="方正小标宋简体" w:cs="方正小标宋简体"/>
          <w:spacing w:val="20"/>
          <w:sz w:val="32"/>
          <w:szCs w:val="32"/>
        </w:rPr>
        <w:t>基本</w:t>
      </w:r>
      <w:r>
        <w:rPr>
          <w:rFonts w:hint="eastAsia" w:ascii="方正小标宋简体" w:hAnsi="方正小标宋简体" w:eastAsia="方正小标宋简体" w:cs="方正小标宋简体"/>
          <w:sz w:val="32"/>
          <w:szCs w:val="32"/>
        </w:rPr>
        <w:t>信息表</w:t>
      </w:r>
    </w:p>
    <w:tbl>
      <w:tblPr>
        <w:tblStyle w:val="6"/>
        <w:tblW w:w="8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371"/>
        <w:gridCol w:w="797"/>
        <w:gridCol w:w="398"/>
        <w:gridCol w:w="241"/>
        <w:gridCol w:w="158"/>
        <w:gridCol w:w="201"/>
        <w:gridCol w:w="14"/>
        <w:gridCol w:w="215"/>
        <w:gridCol w:w="370"/>
        <w:gridCol w:w="300"/>
        <w:gridCol w:w="177"/>
        <w:gridCol w:w="35"/>
        <w:gridCol w:w="86"/>
        <w:gridCol w:w="202"/>
        <w:gridCol w:w="398"/>
        <w:gridCol w:w="7"/>
        <w:gridCol w:w="339"/>
        <w:gridCol w:w="60"/>
        <w:gridCol w:w="196"/>
        <w:gridCol w:w="16"/>
        <w:gridCol w:w="101"/>
        <w:gridCol w:w="483"/>
        <w:gridCol w:w="6"/>
        <w:gridCol w:w="592"/>
        <w:gridCol w:w="10"/>
        <w:gridCol w:w="169"/>
        <w:gridCol w:w="29"/>
        <w:gridCol w:w="147"/>
        <w:gridCol w:w="255"/>
        <w:gridCol w:w="398"/>
        <w:gridCol w:w="190"/>
        <w:gridCol w:w="8"/>
        <w:gridCol w:w="6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项目名称</w:t>
            </w:r>
          </w:p>
        </w:tc>
        <w:tc>
          <w:tcPr>
            <w:tcW w:w="7209" w:type="dxa"/>
            <w:gridSpan w:val="32"/>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0" w:hRule="atLeast"/>
          <w:jc w:val="center"/>
        </w:trPr>
        <w:tc>
          <w:tcPr>
            <w:tcW w:w="13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所属类别</w:t>
            </w:r>
          </w:p>
        </w:tc>
        <w:tc>
          <w:tcPr>
            <w:tcW w:w="3599"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sz w:val="21"/>
                <w:szCs w:val="21"/>
                <w:lang w:eastAsia="zh-CN"/>
              </w:rPr>
            </w:pPr>
            <w:r>
              <w:rPr>
                <w:rFonts w:hint="eastAsia" w:ascii="方正仿宋_GBK" w:hAnsi="方正仿宋_GBK" w:eastAsia="方正仿宋_GBK" w:cs="方正仿宋_GBK"/>
                <w:sz w:val="21"/>
                <w:szCs w:val="21"/>
                <w:lang w:eastAsia="zh-CN"/>
              </w:rPr>
              <w:t>区域科技创新专项</w:t>
            </w:r>
          </w:p>
        </w:tc>
        <w:tc>
          <w:tcPr>
            <w:tcW w:w="1803" w:type="dxa"/>
            <w:gridSpan w:val="9"/>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子类别</w:t>
            </w:r>
          </w:p>
        </w:tc>
        <w:tc>
          <w:tcPr>
            <w:tcW w:w="1807"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lang w:eastAsia="zh-CN"/>
              </w:rPr>
              <w:t>国际科技合作项目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10" w:hRule="atLeast"/>
          <w:jc w:val="center"/>
        </w:trPr>
        <w:tc>
          <w:tcPr>
            <w:tcW w:w="13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所属技术领域</w:t>
            </w:r>
          </w:p>
        </w:tc>
        <w:tc>
          <w:tcPr>
            <w:tcW w:w="7209" w:type="dxa"/>
            <w:gridSpan w:val="3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（根据各</w:t>
            </w:r>
            <w:r>
              <w:rPr>
                <w:rFonts w:hint="eastAsia" w:ascii="方正仿宋_GBK" w:hAnsi="方正仿宋_GBK" w:eastAsia="方正仿宋_GBK" w:cs="方正仿宋_GBK"/>
                <w:sz w:val="21"/>
                <w:szCs w:val="21"/>
                <w:lang w:eastAsia="zh-CN"/>
              </w:rPr>
              <w:t>类</w:t>
            </w:r>
            <w:r>
              <w:rPr>
                <w:rFonts w:hint="eastAsia" w:ascii="方正仿宋_GBK" w:hAnsi="方正仿宋_GBK" w:eastAsia="方正仿宋_GBK" w:cs="方正仿宋_GBK"/>
                <w:sz w:val="21"/>
                <w:szCs w:val="21"/>
              </w:rPr>
              <w:t>指南的细分领域，下拉式菜单选择）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25" w:hRule="atLeast"/>
          <w:jc w:val="center"/>
        </w:trPr>
        <w:tc>
          <w:tcPr>
            <w:tcW w:w="13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指南方向</w:t>
            </w:r>
          </w:p>
        </w:tc>
        <w:tc>
          <w:tcPr>
            <w:tcW w:w="7209" w:type="dxa"/>
            <w:gridSpan w:val="3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（具体指南方向，下拉式菜单选择）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申报单位</w:t>
            </w:r>
          </w:p>
        </w:tc>
        <w:tc>
          <w:tcPr>
            <w:tcW w:w="1795"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单位名称</w:t>
            </w:r>
          </w:p>
        </w:tc>
        <w:tc>
          <w:tcPr>
            <w:tcW w:w="5414" w:type="dxa"/>
            <w:gridSpan w:val="2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1795"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color w:val="FF0000"/>
                <w:sz w:val="21"/>
                <w:szCs w:val="21"/>
              </w:rPr>
            </w:pPr>
            <w:r>
              <w:rPr>
                <w:rFonts w:hint="eastAsia" w:ascii="方正仿宋_GBK" w:hAnsi="方正仿宋_GBK" w:eastAsia="方正仿宋_GBK" w:cs="方正仿宋_GBK"/>
                <w:sz w:val="21"/>
                <w:szCs w:val="21"/>
              </w:rPr>
              <w:t>单位性质</w:t>
            </w:r>
          </w:p>
        </w:tc>
        <w:tc>
          <w:tcPr>
            <w:tcW w:w="1804"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□大专院校</w:t>
            </w:r>
          </w:p>
          <w:p>
            <w:pPr>
              <w:adjustRightInd w:val="0"/>
              <w:snapToGrid w:val="0"/>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□研究院所</w:t>
            </w:r>
          </w:p>
          <w:p>
            <w:pPr>
              <w:adjustRightInd w:val="0"/>
              <w:snapToGrid w:val="0"/>
              <w:jc w:val="left"/>
              <w:rPr>
                <w:rFonts w:hint="eastAsia" w:ascii="方正仿宋_GBK" w:hAnsi="方正仿宋_GBK" w:eastAsia="方正仿宋_GBK" w:cs="方正仿宋_GBK"/>
                <w:color w:val="FF0000"/>
                <w:sz w:val="21"/>
                <w:szCs w:val="21"/>
                <w:lang w:eastAsia="zh-CN"/>
              </w:rPr>
            </w:pP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rPr>
              <w:t>企业</w:t>
            </w:r>
            <w:r>
              <w:rPr>
                <w:rFonts w:hint="eastAsia" w:ascii="方正仿宋_GBK" w:hAnsi="方正仿宋_GBK" w:eastAsia="方正仿宋_GBK" w:cs="方正仿宋_GBK"/>
                <w:sz w:val="21"/>
                <w:szCs w:val="21"/>
                <w:lang w:val="en-US" w:eastAsia="zh-CN"/>
              </w:rPr>
              <w:t xml:space="preserve">   </w:t>
            </w:r>
            <w:r>
              <w:rPr>
                <w:rFonts w:hint="eastAsia" w:ascii="方正仿宋_GBK" w:hAnsi="方正仿宋_GBK" w:eastAsia="方正仿宋_GBK" w:cs="方正仿宋_GBK"/>
                <w:sz w:val="21"/>
                <w:szCs w:val="21"/>
              </w:rPr>
              <w:sym w:font="Wingdings 2" w:char="00A3"/>
            </w:r>
            <w:r>
              <w:rPr>
                <w:rFonts w:hint="eastAsia" w:ascii="方正仿宋_GBK" w:hAnsi="方正仿宋_GBK" w:eastAsia="方正仿宋_GBK" w:cs="方正仿宋_GBK"/>
                <w:sz w:val="21"/>
                <w:szCs w:val="21"/>
                <w:lang w:eastAsia="zh-CN"/>
              </w:rPr>
              <w:t>其他</w:t>
            </w:r>
          </w:p>
        </w:tc>
        <w:tc>
          <w:tcPr>
            <w:tcW w:w="1803"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组织机构代码</w:t>
            </w:r>
          </w:p>
        </w:tc>
        <w:tc>
          <w:tcPr>
            <w:tcW w:w="1807"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1795"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法人代表</w:t>
            </w:r>
          </w:p>
        </w:tc>
        <w:tc>
          <w:tcPr>
            <w:tcW w:w="1804"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1803"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联系电话</w:t>
            </w:r>
          </w:p>
        </w:tc>
        <w:tc>
          <w:tcPr>
            <w:tcW w:w="1807"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1795"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所在地区</w:t>
            </w:r>
          </w:p>
        </w:tc>
        <w:tc>
          <w:tcPr>
            <w:tcW w:w="1804" w:type="dxa"/>
            <w:gridSpan w:val="10"/>
            <w:tcBorders>
              <w:top w:val="single" w:color="auto" w:sz="4" w:space="0"/>
              <w:left w:val="single" w:color="auto" w:sz="4" w:space="0"/>
              <w:bottom w:val="single" w:color="auto" w:sz="4" w:space="0"/>
              <w:right w:val="nil"/>
            </w:tcBorders>
            <w:vAlign w:val="center"/>
          </w:tcPr>
          <w:p>
            <w:pPr>
              <w:adjustRightInd w:val="0"/>
              <w:snapToGrid w:val="0"/>
              <w:jc w:val="righ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市（州）</w:t>
            </w:r>
          </w:p>
        </w:tc>
        <w:tc>
          <w:tcPr>
            <w:tcW w:w="1803" w:type="dxa"/>
            <w:gridSpan w:val="9"/>
            <w:tcBorders>
              <w:top w:val="single" w:color="auto" w:sz="4" w:space="0"/>
              <w:left w:val="nil"/>
              <w:bottom w:val="single" w:color="auto" w:sz="4" w:space="0"/>
              <w:right w:val="nil"/>
            </w:tcBorders>
            <w:vAlign w:val="center"/>
          </w:tcPr>
          <w:p>
            <w:pPr>
              <w:adjustRightInd w:val="0"/>
              <w:snapToGrid w:val="0"/>
              <w:jc w:val="righ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县（市、区）</w:t>
            </w:r>
          </w:p>
        </w:tc>
        <w:tc>
          <w:tcPr>
            <w:tcW w:w="1807" w:type="dxa"/>
            <w:gridSpan w:val="8"/>
            <w:tcBorders>
              <w:top w:val="single" w:color="auto" w:sz="4" w:space="0"/>
              <w:left w:val="nil"/>
              <w:bottom w:val="single" w:color="auto" w:sz="4" w:space="0"/>
              <w:right w:val="single" w:color="auto" w:sz="4" w:space="0"/>
            </w:tcBorders>
            <w:vAlign w:val="center"/>
          </w:tcPr>
          <w:p>
            <w:pPr>
              <w:adjustRightInd w:val="0"/>
              <w:snapToGrid w:val="0"/>
              <w:ind w:right="36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3599"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color w:val="FF0000"/>
                <w:sz w:val="21"/>
                <w:szCs w:val="21"/>
              </w:rPr>
            </w:pPr>
            <w:r>
              <w:rPr>
                <w:rFonts w:hint="eastAsia" w:ascii="方正仿宋_GBK" w:hAnsi="方正仿宋_GBK" w:eastAsia="方正仿宋_GBK" w:cs="方正仿宋_GBK"/>
                <w:sz w:val="21"/>
                <w:szCs w:val="21"/>
              </w:rPr>
              <w:t>所在国家级、省级高新区名称</w:t>
            </w:r>
          </w:p>
        </w:tc>
        <w:tc>
          <w:tcPr>
            <w:tcW w:w="3610" w:type="dxa"/>
            <w:gridSpan w:val="17"/>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（如不在，则填无）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3599"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已建国家级、省级科技创新</w:t>
            </w:r>
          </w:p>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Cs/>
                <w:kern w:val="0"/>
                <w:sz w:val="21"/>
                <w:szCs w:val="21"/>
              </w:rPr>
              <w:t>基地（平台）名称</w:t>
            </w:r>
          </w:p>
        </w:tc>
        <w:tc>
          <w:tcPr>
            <w:tcW w:w="3610" w:type="dxa"/>
            <w:gridSpan w:val="17"/>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（可多填）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11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银行帐户</w:t>
            </w:r>
          </w:p>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（全称）</w:t>
            </w:r>
          </w:p>
        </w:tc>
        <w:tc>
          <w:tcPr>
            <w:tcW w:w="1199"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120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开户银行</w:t>
            </w:r>
          </w:p>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（全称，含清算行号）</w:t>
            </w:r>
          </w:p>
        </w:tc>
        <w:tc>
          <w:tcPr>
            <w:tcW w:w="1201"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120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帐号</w:t>
            </w:r>
          </w:p>
        </w:tc>
        <w:tc>
          <w:tcPr>
            <w:tcW w:w="120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推荐单位</w:t>
            </w:r>
          </w:p>
        </w:tc>
        <w:tc>
          <w:tcPr>
            <w:tcW w:w="11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单位名称</w:t>
            </w:r>
          </w:p>
        </w:tc>
        <w:tc>
          <w:tcPr>
            <w:tcW w:w="2404" w:type="dxa"/>
            <w:gridSpan w:val="1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1201"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单位性质</w:t>
            </w:r>
          </w:p>
        </w:tc>
        <w:tc>
          <w:tcPr>
            <w:tcW w:w="2409"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□地方科技管理部门</w:t>
            </w:r>
          </w:p>
          <w:p>
            <w:pPr>
              <w:adjustRightInd w:val="0"/>
              <w:snapToGrid w:val="0"/>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□省直部门</w:t>
            </w:r>
          </w:p>
          <w:p>
            <w:pPr>
              <w:adjustRightInd w:val="0"/>
              <w:snapToGrid w:val="0"/>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□中央在汉单位</w:t>
            </w:r>
          </w:p>
          <w:p>
            <w:pPr>
              <w:adjustRightInd w:val="0"/>
              <w:snapToGrid w:val="0"/>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□大专院校</w:t>
            </w:r>
          </w:p>
          <w:p>
            <w:pPr>
              <w:adjustRightInd w:val="0"/>
              <w:snapToGrid w:val="0"/>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□研究院所</w:t>
            </w:r>
          </w:p>
          <w:p>
            <w:pPr>
              <w:adjustRightInd w:val="0"/>
              <w:snapToGrid w:val="0"/>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项目负责人</w:t>
            </w:r>
          </w:p>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（须为申报单位在职人员）</w:t>
            </w:r>
          </w:p>
        </w:tc>
        <w:tc>
          <w:tcPr>
            <w:tcW w:w="1195" w:type="dxa"/>
            <w:gridSpan w:val="2"/>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姓名</w:t>
            </w:r>
          </w:p>
        </w:tc>
        <w:tc>
          <w:tcPr>
            <w:tcW w:w="829" w:type="dxa"/>
            <w:gridSpan w:val="5"/>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p>
        </w:tc>
        <w:tc>
          <w:tcPr>
            <w:tcW w:w="670" w:type="dxa"/>
            <w:gridSpan w:val="2"/>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性别</w:t>
            </w:r>
          </w:p>
        </w:tc>
        <w:tc>
          <w:tcPr>
            <w:tcW w:w="905" w:type="dxa"/>
            <w:gridSpan w:val="6"/>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 xml:space="preserve">□男 </w:t>
            </w:r>
          </w:p>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sz w:val="21"/>
                <w:szCs w:val="21"/>
              </w:rPr>
              <w:t>□女</w:t>
            </w:r>
          </w:p>
        </w:tc>
        <w:tc>
          <w:tcPr>
            <w:tcW w:w="1803" w:type="dxa"/>
            <w:gridSpan w:val="9"/>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国籍</w:t>
            </w:r>
          </w:p>
        </w:tc>
        <w:tc>
          <w:tcPr>
            <w:tcW w:w="1807" w:type="dxa"/>
            <w:gridSpan w:val="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bCs/>
                <w:kern w:val="0"/>
                <w:sz w:val="21"/>
                <w:szCs w:val="21"/>
              </w:rPr>
            </w:pPr>
          </w:p>
        </w:tc>
        <w:tc>
          <w:tcPr>
            <w:tcW w:w="1195" w:type="dxa"/>
            <w:gridSpan w:val="2"/>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出生日期</w:t>
            </w:r>
          </w:p>
        </w:tc>
        <w:tc>
          <w:tcPr>
            <w:tcW w:w="2404" w:type="dxa"/>
            <w:gridSpan w:val="13"/>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p>
        </w:tc>
        <w:tc>
          <w:tcPr>
            <w:tcW w:w="1803" w:type="dxa"/>
            <w:gridSpan w:val="9"/>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最高学位</w:t>
            </w:r>
          </w:p>
        </w:tc>
        <w:tc>
          <w:tcPr>
            <w:tcW w:w="1807" w:type="dxa"/>
            <w:gridSpan w:val="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□博士</w:t>
            </w:r>
          </w:p>
          <w:p>
            <w:pPr>
              <w:tabs>
                <w:tab w:val="left" w:pos="5096"/>
              </w:tabs>
              <w:adjustRightInd w:val="0"/>
              <w:snapToGrid w:val="0"/>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□硕士</w:t>
            </w:r>
          </w:p>
          <w:p>
            <w:pPr>
              <w:tabs>
                <w:tab w:val="left" w:pos="5096"/>
              </w:tabs>
              <w:adjustRightInd w:val="0"/>
              <w:snapToGrid w:val="0"/>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□学士</w:t>
            </w:r>
          </w:p>
          <w:p>
            <w:pPr>
              <w:tabs>
                <w:tab w:val="left" w:pos="5096"/>
              </w:tabs>
              <w:adjustRightInd w:val="0"/>
              <w:snapToGrid w:val="0"/>
              <w:jc w:val="left"/>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sz w:val="21"/>
                <w:szCs w:val="21"/>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bCs/>
                <w:kern w:val="0"/>
                <w:sz w:val="21"/>
                <w:szCs w:val="21"/>
              </w:rPr>
            </w:pPr>
          </w:p>
        </w:tc>
        <w:tc>
          <w:tcPr>
            <w:tcW w:w="1195" w:type="dxa"/>
            <w:gridSpan w:val="2"/>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证件类型</w:t>
            </w:r>
          </w:p>
        </w:tc>
        <w:tc>
          <w:tcPr>
            <w:tcW w:w="2404" w:type="dxa"/>
            <w:gridSpan w:val="13"/>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sz w:val="21"/>
                <w:szCs w:val="21"/>
              </w:rPr>
            </w:pPr>
          </w:p>
        </w:tc>
        <w:tc>
          <w:tcPr>
            <w:tcW w:w="1803" w:type="dxa"/>
            <w:gridSpan w:val="9"/>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证件号码</w:t>
            </w:r>
          </w:p>
        </w:tc>
        <w:tc>
          <w:tcPr>
            <w:tcW w:w="1807" w:type="dxa"/>
            <w:gridSpan w:val="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bCs/>
                <w:kern w:val="0"/>
                <w:sz w:val="21"/>
                <w:szCs w:val="21"/>
              </w:rPr>
            </w:pPr>
          </w:p>
        </w:tc>
        <w:tc>
          <w:tcPr>
            <w:tcW w:w="1195" w:type="dxa"/>
            <w:gridSpan w:val="2"/>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职称</w:t>
            </w:r>
          </w:p>
        </w:tc>
        <w:tc>
          <w:tcPr>
            <w:tcW w:w="2404" w:type="dxa"/>
            <w:gridSpan w:val="13"/>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p>
        </w:tc>
        <w:tc>
          <w:tcPr>
            <w:tcW w:w="1803" w:type="dxa"/>
            <w:gridSpan w:val="9"/>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职务</w:t>
            </w:r>
          </w:p>
        </w:tc>
        <w:tc>
          <w:tcPr>
            <w:tcW w:w="1807" w:type="dxa"/>
            <w:gridSpan w:val="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bCs/>
                <w:kern w:val="0"/>
                <w:sz w:val="21"/>
                <w:szCs w:val="21"/>
              </w:rPr>
            </w:pPr>
          </w:p>
        </w:tc>
        <w:tc>
          <w:tcPr>
            <w:tcW w:w="1195" w:type="dxa"/>
            <w:gridSpan w:val="2"/>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移动电话</w:t>
            </w:r>
          </w:p>
        </w:tc>
        <w:tc>
          <w:tcPr>
            <w:tcW w:w="2404" w:type="dxa"/>
            <w:gridSpan w:val="13"/>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p>
        </w:tc>
        <w:tc>
          <w:tcPr>
            <w:tcW w:w="1803" w:type="dxa"/>
            <w:gridSpan w:val="9"/>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电子邮箱</w:t>
            </w:r>
          </w:p>
        </w:tc>
        <w:tc>
          <w:tcPr>
            <w:tcW w:w="1807" w:type="dxa"/>
            <w:gridSpan w:val="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项目联系人</w:t>
            </w:r>
          </w:p>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（须为申报单位在职人员）</w:t>
            </w:r>
          </w:p>
        </w:tc>
        <w:tc>
          <w:tcPr>
            <w:tcW w:w="1195" w:type="dxa"/>
            <w:gridSpan w:val="2"/>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姓名</w:t>
            </w:r>
          </w:p>
        </w:tc>
        <w:tc>
          <w:tcPr>
            <w:tcW w:w="2404" w:type="dxa"/>
            <w:gridSpan w:val="13"/>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p>
        </w:tc>
        <w:tc>
          <w:tcPr>
            <w:tcW w:w="1803" w:type="dxa"/>
            <w:gridSpan w:val="9"/>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电子邮箱</w:t>
            </w:r>
          </w:p>
        </w:tc>
        <w:tc>
          <w:tcPr>
            <w:tcW w:w="1807" w:type="dxa"/>
            <w:gridSpan w:val="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bCs/>
                <w:kern w:val="0"/>
                <w:sz w:val="21"/>
                <w:szCs w:val="21"/>
              </w:rPr>
            </w:pPr>
          </w:p>
        </w:tc>
        <w:tc>
          <w:tcPr>
            <w:tcW w:w="1195" w:type="dxa"/>
            <w:gridSpan w:val="2"/>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证件类型</w:t>
            </w:r>
          </w:p>
        </w:tc>
        <w:tc>
          <w:tcPr>
            <w:tcW w:w="2404" w:type="dxa"/>
            <w:gridSpan w:val="13"/>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sz w:val="21"/>
                <w:szCs w:val="21"/>
              </w:rPr>
            </w:pPr>
          </w:p>
        </w:tc>
        <w:tc>
          <w:tcPr>
            <w:tcW w:w="1803" w:type="dxa"/>
            <w:gridSpan w:val="9"/>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证件号码</w:t>
            </w:r>
          </w:p>
        </w:tc>
        <w:tc>
          <w:tcPr>
            <w:tcW w:w="1807" w:type="dxa"/>
            <w:gridSpan w:val="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bCs/>
                <w:kern w:val="0"/>
                <w:sz w:val="21"/>
                <w:szCs w:val="21"/>
              </w:rPr>
            </w:pPr>
          </w:p>
        </w:tc>
        <w:tc>
          <w:tcPr>
            <w:tcW w:w="1195" w:type="dxa"/>
            <w:gridSpan w:val="2"/>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固定电话</w:t>
            </w:r>
          </w:p>
        </w:tc>
        <w:tc>
          <w:tcPr>
            <w:tcW w:w="2404" w:type="dxa"/>
            <w:gridSpan w:val="13"/>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p>
        </w:tc>
        <w:tc>
          <w:tcPr>
            <w:tcW w:w="1803" w:type="dxa"/>
            <w:gridSpan w:val="9"/>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移动电话</w:t>
            </w:r>
          </w:p>
        </w:tc>
        <w:tc>
          <w:tcPr>
            <w:tcW w:w="1807" w:type="dxa"/>
            <w:gridSpan w:val="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项目总投入</w:t>
            </w:r>
          </w:p>
        </w:tc>
        <w:tc>
          <w:tcPr>
            <w:tcW w:w="2906" w:type="dxa"/>
            <w:gridSpan w:val="11"/>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万元</w:t>
            </w:r>
          </w:p>
        </w:tc>
        <w:tc>
          <w:tcPr>
            <w:tcW w:w="2496" w:type="dxa"/>
            <w:gridSpan w:val="13"/>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其中申请省拨经费</w:t>
            </w:r>
          </w:p>
        </w:tc>
        <w:tc>
          <w:tcPr>
            <w:tcW w:w="1807" w:type="dxa"/>
            <w:gridSpan w:val="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8" w:hRule="atLeast"/>
          <w:jc w:val="center"/>
        </w:trPr>
        <w:tc>
          <w:tcPr>
            <w:tcW w:w="1370" w:type="dxa"/>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项目实施年限</w:t>
            </w:r>
          </w:p>
        </w:tc>
        <w:tc>
          <w:tcPr>
            <w:tcW w:w="7209" w:type="dxa"/>
            <w:gridSpan w:val="32"/>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202</w:t>
            </w:r>
            <w:r>
              <w:rPr>
                <w:rFonts w:hint="eastAsia" w:ascii="方正仿宋_GBK" w:hAnsi="方正仿宋_GBK" w:eastAsia="方正仿宋_GBK" w:cs="方正仿宋_GBK"/>
                <w:bCs/>
                <w:kern w:val="0"/>
                <w:sz w:val="21"/>
                <w:szCs w:val="21"/>
                <w:lang w:val="en-US" w:eastAsia="zh-CN"/>
              </w:rPr>
              <w:t>3</w:t>
            </w:r>
            <w:r>
              <w:rPr>
                <w:rFonts w:hint="eastAsia" w:ascii="方正仿宋_GBK" w:hAnsi="方正仿宋_GBK" w:eastAsia="方正仿宋_GBK" w:cs="方正仿宋_GBK"/>
                <w:bCs/>
                <w:kern w:val="0"/>
                <w:sz w:val="21"/>
                <w:szCs w:val="21"/>
              </w:rPr>
              <w:t>年  月  日至202</w:t>
            </w:r>
            <w:r>
              <w:rPr>
                <w:rFonts w:hint="eastAsia" w:ascii="方正仿宋_GBK" w:hAnsi="方正仿宋_GBK" w:eastAsia="方正仿宋_GBK" w:cs="方正仿宋_GBK"/>
                <w:bCs/>
                <w:kern w:val="0"/>
                <w:sz w:val="21"/>
                <w:szCs w:val="21"/>
                <w:lang w:val="en-US" w:eastAsia="zh-CN"/>
              </w:rPr>
              <w:t>5</w:t>
            </w:r>
            <w:r>
              <w:rPr>
                <w:rFonts w:hint="eastAsia" w:ascii="方正仿宋_GBK" w:hAnsi="方正仿宋_GBK" w:eastAsia="方正仿宋_GBK" w:cs="方正仿宋_GBK"/>
                <w:bCs/>
                <w:kern w:val="0"/>
                <w:sz w:val="21"/>
                <w:szCs w:val="21"/>
              </w:rPr>
              <w:t xml:space="preserve">年 </w:t>
            </w:r>
            <w:r>
              <w:rPr>
                <w:rFonts w:hint="eastAsia" w:ascii="方正仿宋_GBK" w:hAnsi="方正仿宋_GBK" w:eastAsia="方正仿宋_GBK" w:cs="方正仿宋_GBK"/>
                <w:bCs/>
                <w:kern w:val="0"/>
                <w:sz w:val="21"/>
                <w:szCs w:val="21"/>
                <w:lang w:val="en"/>
              </w:rPr>
              <w:t>9</w:t>
            </w:r>
            <w:r>
              <w:rPr>
                <w:rFonts w:hint="eastAsia" w:ascii="方正仿宋_GBK" w:hAnsi="方正仿宋_GBK" w:eastAsia="方正仿宋_GBK" w:cs="方正仿宋_GBK"/>
                <w:bCs/>
                <w:kern w:val="0"/>
                <w:sz w:val="21"/>
                <w:szCs w:val="21"/>
              </w:rPr>
              <w:t xml:space="preserve">月 </w:t>
            </w:r>
            <w:r>
              <w:rPr>
                <w:rFonts w:hint="eastAsia" w:ascii="方正仿宋_GBK" w:hAnsi="方正仿宋_GBK" w:eastAsia="方正仿宋_GBK" w:cs="方正仿宋_GBK"/>
                <w:bCs/>
                <w:kern w:val="0"/>
                <w:sz w:val="21"/>
                <w:szCs w:val="21"/>
                <w:lang w:val="en"/>
              </w:rPr>
              <w:t>30</w:t>
            </w:r>
            <w:r>
              <w:rPr>
                <w:rFonts w:hint="eastAsia" w:ascii="方正仿宋_GBK" w:hAnsi="方正仿宋_GBK" w:eastAsia="方正仿宋_GBK" w:cs="方正仿宋_GBK"/>
                <w:bCs/>
                <w:kern w:val="0"/>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152" w:hRule="atLeast"/>
          <w:jc w:val="center"/>
        </w:trPr>
        <w:tc>
          <w:tcPr>
            <w:tcW w:w="13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项目主要</w:t>
            </w:r>
          </w:p>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研究内容（限300字以内）</w:t>
            </w:r>
          </w:p>
        </w:tc>
        <w:tc>
          <w:tcPr>
            <w:tcW w:w="7209" w:type="dxa"/>
            <w:gridSpan w:val="3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（简要概述总体目标、研究内容、技术路径，限300字以内）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技术经济指标（限300字以内）</w:t>
            </w:r>
          </w:p>
        </w:tc>
        <w:tc>
          <w:tcPr>
            <w:tcW w:w="1195"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rPr>
              <w:t>1.主要技术指标</w:t>
            </w:r>
          </w:p>
        </w:tc>
        <w:tc>
          <w:tcPr>
            <w:tcW w:w="61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w:t>
            </w:r>
          </w:p>
        </w:tc>
        <w:tc>
          <w:tcPr>
            <w:tcW w:w="5400" w:type="dxa"/>
            <w:gridSpan w:val="26"/>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预期可实现的关键技术、产品的具体技术指标、性能参数，成果应用的对象、范围和效果等，以及通过项目实施可突破的关键共性核心技术项数，研发的新产品、新工艺、新装置、新方案、新品种项数等。</w:t>
            </w:r>
            <w:r>
              <w:rPr>
                <w:rFonts w:hint="eastAsia" w:ascii="方正仿宋_GBK" w:hAnsi="方正仿宋_GBK" w:eastAsia="方正仿宋_GBK" w:cs="方正仿宋_GBK"/>
                <w:iCs/>
                <w:sz w:val="21"/>
                <w:szCs w:val="21"/>
              </w:rPr>
              <w:t>（条目式填写）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61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w:t>
            </w:r>
          </w:p>
        </w:tc>
        <w:tc>
          <w:tcPr>
            <w:tcW w:w="5400" w:type="dxa"/>
            <w:gridSpan w:val="26"/>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61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5400" w:type="dxa"/>
            <w:gridSpan w:val="26"/>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1195"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rPr>
              <w:t>2.经济与社会效益指标</w:t>
            </w:r>
          </w:p>
        </w:tc>
        <w:tc>
          <w:tcPr>
            <w:tcW w:w="61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w:t>
            </w:r>
          </w:p>
        </w:tc>
        <w:tc>
          <w:tcPr>
            <w:tcW w:w="5400" w:type="dxa"/>
            <w:gridSpan w:val="26"/>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项目完成后1-3年内预期经济社会效益，如成果产业化数量、经济效益，节能减排、降本增效，以及社会民生发展等指标。（条目式填写）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61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w:t>
            </w:r>
          </w:p>
        </w:tc>
        <w:tc>
          <w:tcPr>
            <w:tcW w:w="5400" w:type="dxa"/>
            <w:gridSpan w:val="26"/>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61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5400" w:type="dxa"/>
            <w:gridSpan w:val="26"/>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1195"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rPr>
              <w:t>3.科技成果指标</w:t>
            </w:r>
          </w:p>
        </w:tc>
        <w:tc>
          <w:tcPr>
            <w:tcW w:w="61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w:t>
            </w:r>
          </w:p>
        </w:tc>
        <w:tc>
          <w:tcPr>
            <w:tcW w:w="5400" w:type="dxa"/>
            <w:gridSpan w:val="26"/>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kern w:val="0"/>
                <w:sz w:val="21"/>
                <w:szCs w:val="21"/>
              </w:rPr>
              <w:t>通过项目实施获取的核心知识产权（如申请或授权专利、技术标准）数量、指标及其水平（如发明专利占比）等，以及其他反映科技成果的指标。（条目式填写）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61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w:t>
            </w:r>
          </w:p>
        </w:tc>
        <w:tc>
          <w:tcPr>
            <w:tcW w:w="5400" w:type="dxa"/>
            <w:gridSpan w:val="26"/>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61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5400" w:type="dxa"/>
            <w:gridSpan w:val="26"/>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1195"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kern w:val="0"/>
                <w:sz w:val="21"/>
                <w:szCs w:val="21"/>
              </w:rPr>
              <w:t>4.其他考核指标</w:t>
            </w:r>
          </w:p>
        </w:tc>
        <w:tc>
          <w:tcPr>
            <w:tcW w:w="61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w:t>
            </w:r>
          </w:p>
        </w:tc>
        <w:tc>
          <w:tcPr>
            <w:tcW w:w="5400" w:type="dxa"/>
            <w:gridSpan w:val="26"/>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人才集聚培养、创新平台（基地）建设等指标。（条目式填写）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61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w:t>
            </w:r>
          </w:p>
        </w:tc>
        <w:tc>
          <w:tcPr>
            <w:tcW w:w="5400" w:type="dxa"/>
            <w:gridSpan w:val="2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61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5400" w:type="dxa"/>
            <w:gridSpan w:val="2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项目参与单位（含牵头单位，最多3家）</w:t>
            </w:r>
          </w:p>
        </w:tc>
        <w:tc>
          <w:tcPr>
            <w:tcW w:w="1195" w:type="dxa"/>
            <w:gridSpan w:val="2"/>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序号</w:t>
            </w:r>
          </w:p>
        </w:tc>
        <w:tc>
          <w:tcPr>
            <w:tcW w:w="1199" w:type="dxa"/>
            <w:gridSpan w:val="6"/>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单位名称</w:t>
            </w:r>
          </w:p>
        </w:tc>
        <w:tc>
          <w:tcPr>
            <w:tcW w:w="1205" w:type="dxa"/>
            <w:gridSpan w:val="7"/>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单位性质</w:t>
            </w:r>
          </w:p>
        </w:tc>
        <w:tc>
          <w:tcPr>
            <w:tcW w:w="1201" w:type="dxa"/>
            <w:gridSpan w:val="7"/>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所在区域</w:t>
            </w:r>
          </w:p>
        </w:tc>
        <w:tc>
          <w:tcPr>
            <w:tcW w:w="1202" w:type="dxa"/>
            <w:gridSpan w:val="6"/>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组织机构代码</w:t>
            </w:r>
          </w:p>
        </w:tc>
        <w:tc>
          <w:tcPr>
            <w:tcW w:w="1207" w:type="dxa"/>
            <w:gridSpan w:val="4"/>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申请省拨经费比例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bCs/>
                <w:kern w:val="0"/>
                <w:sz w:val="21"/>
                <w:szCs w:val="21"/>
              </w:rPr>
            </w:pPr>
          </w:p>
        </w:tc>
        <w:tc>
          <w:tcPr>
            <w:tcW w:w="1195" w:type="dxa"/>
            <w:gridSpan w:val="2"/>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1</w:t>
            </w:r>
          </w:p>
        </w:tc>
        <w:tc>
          <w:tcPr>
            <w:tcW w:w="1199" w:type="dxa"/>
            <w:gridSpan w:val="6"/>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（牵头单位）</w:t>
            </w:r>
          </w:p>
        </w:tc>
        <w:tc>
          <w:tcPr>
            <w:tcW w:w="1205" w:type="dxa"/>
            <w:gridSpan w:val="7"/>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p>
        </w:tc>
        <w:tc>
          <w:tcPr>
            <w:tcW w:w="1201" w:type="dxa"/>
            <w:gridSpan w:val="7"/>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如：湖北武汉</w:t>
            </w:r>
          </w:p>
        </w:tc>
        <w:tc>
          <w:tcPr>
            <w:tcW w:w="1202" w:type="dxa"/>
            <w:gridSpan w:val="6"/>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p>
        </w:tc>
        <w:tc>
          <w:tcPr>
            <w:tcW w:w="1207" w:type="dxa"/>
            <w:gridSpan w:val="4"/>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bCs/>
                <w:kern w:val="0"/>
                <w:sz w:val="21"/>
                <w:szCs w:val="21"/>
              </w:rPr>
            </w:pPr>
          </w:p>
        </w:tc>
        <w:tc>
          <w:tcPr>
            <w:tcW w:w="1195" w:type="dxa"/>
            <w:gridSpan w:val="2"/>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2</w:t>
            </w:r>
          </w:p>
        </w:tc>
        <w:tc>
          <w:tcPr>
            <w:tcW w:w="1199" w:type="dxa"/>
            <w:gridSpan w:val="6"/>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p>
        </w:tc>
        <w:tc>
          <w:tcPr>
            <w:tcW w:w="1205" w:type="dxa"/>
            <w:gridSpan w:val="7"/>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p>
        </w:tc>
        <w:tc>
          <w:tcPr>
            <w:tcW w:w="1201" w:type="dxa"/>
            <w:gridSpan w:val="7"/>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p>
        </w:tc>
        <w:tc>
          <w:tcPr>
            <w:tcW w:w="1202" w:type="dxa"/>
            <w:gridSpan w:val="6"/>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p>
        </w:tc>
        <w:tc>
          <w:tcPr>
            <w:tcW w:w="1207" w:type="dxa"/>
            <w:gridSpan w:val="4"/>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lang w:val="en-US" w:eastAsia="zh-CN"/>
              </w:rPr>
            </w:pPr>
            <w:r>
              <w:rPr>
                <w:rFonts w:hint="eastAsia" w:ascii="方正仿宋_GBK" w:hAnsi="方正仿宋_GBK" w:eastAsia="方正仿宋_GBK" w:cs="方正仿宋_GBK"/>
                <w:bCs/>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bCs/>
                <w:kern w:val="0"/>
                <w:sz w:val="21"/>
                <w:szCs w:val="21"/>
              </w:rPr>
            </w:pPr>
          </w:p>
        </w:tc>
        <w:tc>
          <w:tcPr>
            <w:tcW w:w="1195" w:type="dxa"/>
            <w:gridSpan w:val="2"/>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3</w:t>
            </w:r>
          </w:p>
        </w:tc>
        <w:tc>
          <w:tcPr>
            <w:tcW w:w="1199" w:type="dxa"/>
            <w:gridSpan w:val="6"/>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p>
        </w:tc>
        <w:tc>
          <w:tcPr>
            <w:tcW w:w="1205" w:type="dxa"/>
            <w:gridSpan w:val="7"/>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p>
        </w:tc>
        <w:tc>
          <w:tcPr>
            <w:tcW w:w="1201" w:type="dxa"/>
            <w:gridSpan w:val="7"/>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p>
        </w:tc>
        <w:tc>
          <w:tcPr>
            <w:tcW w:w="1202" w:type="dxa"/>
            <w:gridSpan w:val="6"/>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p>
        </w:tc>
        <w:tc>
          <w:tcPr>
            <w:tcW w:w="1207" w:type="dxa"/>
            <w:gridSpan w:val="4"/>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lang w:val="en-US" w:eastAsia="zh-CN"/>
              </w:rPr>
            </w:pPr>
            <w:r>
              <w:rPr>
                <w:rFonts w:hint="eastAsia" w:ascii="方正仿宋_GBK" w:hAnsi="方正仿宋_GBK" w:eastAsia="方正仿宋_GBK" w:cs="方正仿宋_GBK"/>
                <w:bCs/>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bCs/>
                <w:kern w:val="0"/>
                <w:sz w:val="21"/>
                <w:szCs w:val="21"/>
              </w:rPr>
            </w:pPr>
          </w:p>
        </w:tc>
        <w:tc>
          <w:tcPr>
            <w:tcW w:w="6002" w:type="dxa"/>
            <w:gridSpan w:val="2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合计</w:t>
            </w:r>
          </w:p>
        </w:tc>
        <w:tc>
          <w:tcPr>
            <w:tcW w:w="1207" w:type="dxa"/>
            <w:gridSpan w:val="4"/>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项目主要</w:t>
            </w:r>
          </w:p>
          <w:p>
            <w:pPr>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参加人员</w:t>
            </w:r>
          </w:p>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Cs/>
                <w:kern w:val="0"/>
                <w:sz w:val="21"/>
                <w:szCs w:val="21"/>
              </w:rPr>
              <w:t>（限10人以内）</w:t>
            </w:r>
          </w:p>
        </w:tc>
        <w:tc>
          <w:tcPr>
            <w:tcW w:w="797" w:type="dxa"/>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序号</w:t>
            </w:r>
          </w:p>
        </w:tc>
        <w:tc>
          <w:tcPr>
            <w:tcW w:w="797" w:type="dxa"/>
            <w:gridSpan w:val="3"/>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姓名</w:t>
            </w:r>
          </w:p>
        </w:tc>
        <w:tc>
          <w:tcPr>
            <w:tcW w:w="800" w:type="dxa"/>
            <w:gridSpan w:val="4"/>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单位</w:t>
            </w:r>
          </w:p>
        </w:tc>
        <w:tc>
          <w:tcPr>
            <w:tcW w:w="800" w:type="dxa"/>
            <w:gridSpan w:val="5"/>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证件</w:t>
            </w:r>
          </w:p>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类型</w:t>
            </w:r>
          </w:p>
        </w:tc>
        <w:tc>
          <w:tcPr>
            <w:tcW w:w="804" w:type="dxa"/>
            <w:gridSpan w:val="4"/>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证件号</w:t>
            </w:r>
          </w:p>
        </w:tc>
        <w:tc>
          <w:tcPr>
            <w:tcW w:w="802" w:type="dxa"/>
            <w:gridSpan w:val="5"/>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专业</w:t>
            </w:r>
          </w:p>
        </w:tc>
        <w:tc>
          <w:tcPr>
            <w:tcW w:w="800" w:type="dxa"/>
            <w:gridSpan w:val="4"/>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职称/职务</w:t>
            </w:r>
          </w:p>
        </w:tc>
        <w:tc>
          <w:tcPr>
            <w:tcW w:w="800" w:type="dxa"/>
            <w:gridSpan w:val="3"/>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最高</w:t>
            </w:r>
          </w:p>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学位</w:t>
            </w:r>
          </w:p>
        </w:tc>
        <w:tc>
          <w:tcPr>
            <w:tcW w:w="809" w:type="dxa"/>
            <w:gridSpan w:val="3"/>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rPr>
            </w:pPr>
            <w:r>
              <w:rPr>
                <w:rFonts w:hint="eastAsia" w:ascii="方正仿宋_GBK" w:hAnsi="方正仿宋_GBK" w:eastAsia="方正仿宋_GBK" w:cs="方正仿宋_GBK"/>
                <w:bCs/>
                <w:kern w:val="0"/>
                <w:sz w:val="21"/>
                <w:szCs w:val="21"/>
              </w:rPr>
              <w:t>投入本项目时间（月）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w:t>
            </w:r>
          </w:p>
        </w:tc>
        <w:tc>
          <w:tcPr>
            <w:tcW w:w="79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（项目负责人）</w:t>
            </w:r>
          </w:p>
        </w:tc>
        <w:tc>
          <w:tcPr>
            <w:tcW w:w="80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80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80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802"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80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80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80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w:t>
            </w:r>
          </w:p>
        </w:tc>
        <w:tc>
          <w:tcPr>
            <w:tcW w:w="79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80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80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80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802"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80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80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80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7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79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80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80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804"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802"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800"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80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80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项目聘用科研助理数量</w:t>
            </w:r>
          </w:p>
        </w:tc>
        <w:tc>
          <w:tcPr>
            <w:tcW w:w="7209" w:type="dxa"/>
            <w:gridSpan w:val="32"/>
            <w:tcBorders>
              <w:top w:val="single" w:color="auto" w:sz="4" w:space="0"/>
              <w:left w:val="single" w:color="auto" w:sz="4" w:space="0"/>
              <w:bottom w:val="single" w:color="auto" w:sz="4" w:space="0"/>
              <w:right w:val="single" w:color="auto" w:sz="4" w:space="0"/>
            </w:tcBorders>
            <w:vAlign w:val="center"/>
          </w:tcPr>
          <w:p>
            <w:pPr>
              <w:adjustRightInd w:val="0"/>
              <w:snapToGrid w:val="0"/>
              <w:ind w:firstLine="1155" w:firstLineChars="550"/>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8579" w:type="dxa"/>
            <w:gridSpan w:val="33"/>
            <w:tcBorders>
              <w:top w:val="single" w:color="auto" w:sz="4" w:space="0"/>
              <w:left w:val="single" w:color="auto" w:sz="4" w:space="0"/>
              <w:bottom w:val="single" w:color="auto" w:sz="4" w:space="0"/>
              <w:right w:val="single" w:color="auto" w:sz="4" w:space="0"/>
            </w:tcBorders>
            <w:vAlign w:val="center"/>
          </w:tcPr>
          <w:p>
            <w:pPr>
              <w:tabs>
                <w:tab w:val="left" w:pos="1080"/>
              </w:tabs>
              <w:adjustRightInd w:val="0"/>
              <w:snapToGrid w:val="0"/>
              <w:ind w:firstLine="210"/>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合作国别（地区）</w:t>
            </w:r>
          </w:p>
        </w:tc>
        <w:tc>
          <w:tcPr>
            <w:tcW w:w="7209" w:type="dxa"/>
            <w:gridSpan w:val="3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（可填多个)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项目合作外方</w:t>
            </w:r>
          </w:p>
        </w:tc>
        <w:tc>
          <w:tcPr>
            <w:tcW w:w="11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序号</w:t>
            </w:r>
          </w:p>
        </w:tc>
        <w:tc>
          <w:tcPr>
            <w:tcW w:w="1199"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机构名称</w:t>
            </w:r>
          </w:p>
        </w:tc>
        <w:tc>
          <w:tcPr>
            <w:tcW w:w="1198"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国别（地区）</w:t>
            </w:r>
          </w:p>
        </w:tc>
        <w:tc>
          <w:tcPr>
            <w:tcW w:w="1202"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所在地</w:t>
            </w:r>
          </w:p>
        </w:tc>
        <w:tc>
          <w:tcPr>
            <w:tcW w:w="1208"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通讯地址</w:t>
            </w:r>
          </w:p>
        </w:tc>
        <w:tc>
          <w:tcPr>
            <w:tcW w:w="120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1195"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w:t>
            </w:r>
          </w:p>
        </w:tc>
        <w:tc>
          <w:tcPr>
            <w:tcW w:w="1199"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（中文）</w:t>
            </w:r>
          </w:p>
        </w:tc>
        <w:tc>
          <w:tcPr>
            <w:tcW w:w="1198"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1202"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1208"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120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1199"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（英文）</w:t>
            </w:r>
          </w:p>
        </w:tc>
        <w:tc>
          <w:tcPr>
            <w:tcW w:w="1198"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1202"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1208"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120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1195"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w:t>
            </w:r>
          </w:p>
        </w:tc>
        <w:tc>
          <w:tcPr>
            <w:tcW w:w="1199"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1198"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1202"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1208"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120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1199"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1198"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1202"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1208"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120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1195"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3</w:t>
            </w:r>
          </w:p>
        </w:tc>
        <w:tc>
          <w:tcPr>
            <w:tcW w:w="1199"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1198"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1202"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1208"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120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1199"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1198"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1202"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1208"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1207"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37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合作外方参与人员（6人内）</w:t>
            </w:r>
          </w:p>
        </w:tc>
        <w:tc>
          <w:tcPr>
            <w:tcW w:w="11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序号</w:t>
            </w:r>
          </w:p>
        </w:tc>
        <w:tc>
          <w:tcPr>
            <w:tcW w:w="1199"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姓名</w:t>
            </w:r>
          </w:p>
        </w:tc>
        <w:tc>
          <w:tcPr>
            <w:tcW w:w="5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单位</w:t>
            </w:r>
          </w:p>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机构</w:t>
            </w:r>
          </w:p>
        </w:tc>
        <w:tc>
          <w:tcPr>
            <w:tcW w:w="6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国籍</w:t>
            </w:r>
          </w:p>
        </w:tc>
        <w:tc>
          <w:tcPr>
            <w:tcW w:w="602"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专业</w:t>
            </w:r>
          </w:p>
        </w:tc>
        <w:tc>
          <w:tcPr>
            <w:tcW w:w="60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职务/职务</w:t>
            </w:r>
          </w:p>
        </w:tc>
        <w:tc>
          <w:tcPr>
            <w:tcW w:w="59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护照号</w:t>
            </w:r>
          </w:p>
        </w:tc>
        <w:tc>
          <w:tcPr>
            <w:tcW w:w="610"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电话</w:t>
            </w:r>
          </w:p>
        </w:tc>
        <w:tc>
          <w:tcPr>
            <w:tcW w:w="58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电子邮箱</w:t>
            </w:r>
          </w:p>
        </w:tc>
        <w:tc>
          <w:tcPr>
            <w:tcW w:w="619"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1195"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1（项目负责人）</w:t>
            </w:r>
          </w:p>
        </w:tc>
        <w:tc>
          <w:tcPr>
            <w:tcW w:w="1199"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（中文）</w:t>
            </w:r>
          </w:p>
        </w:tc>
        <w:tc>
          <w:tcPr>
            <w:tcW w:w="5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6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618"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5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598"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610" w:type="dxa"/>
            <w:gridSpan w:val="5"/>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596" w:type="dxa"/>
            <w:gridSpan w:val="3"/>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61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1199"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（英文）</w:t>
            </w:r>
          </w:p>
        </w:tc>
        <w:tc>
          <w:tcPr>
            <w:tcW w:w="5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6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618"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5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39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6317"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263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6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1195"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2(团队人员）</w:t>
            </w:r>
          </w:p>
        </w:tc>
        <w:tc>
          <w:tcPr>
            <w:tcW w:w="1199"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5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6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618"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5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598"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610" w:type="dxa"/>
            <w:gridSpan w:val="5"/>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596" w:type="dxa"/>
            <w:gridSpan w:val="3"/>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61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1199"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5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6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618"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5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39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6317"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263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6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1195"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1199"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5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6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618"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5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598" w:type="dxa"/>
            <w:gridSpan w:val="2"/>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610" w:type="dxa"/>
            <w:gridSpan w:val="5"/>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596" w:type="dxa"/>
            <w:gridSpan w:val="3"/>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61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60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1199"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598"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60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618"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58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p>
        </w:tc>
        <w:tc>
          <w:tcPr>
            <w:tcW w:w="391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6317" w:type="dxa"/>
            <w:gridSpan w:val="5"/>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2635"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c>
          <w:tcPr>
            <w:tcW w:w="6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5" w:hRule="atLeast"/>
          <w:jc w:val="center"/>
        </w:trPr>
        <w:tc>
          <w:tcPr>
            <w:tcW w:w="13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合作方式</w:t>
            </w:r>
          </w:p>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（可多选）</w:t>
            </w:r>
          </w:p>
        </w:tc>
        <w:tc>
          <w:tcPr>
            <w:tcW w:w="7209" w:type="dxa"/>
            <w:gridSpan w:val="32"/>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sz w:val="21"/>
                <w:szCs w:val="21"/>
                <w:u w:val="single"/>
              </w:rPr>
            </w:pPr>
            <w:r>
              <w:rPr>
                <w:rFonts w:hint="eastAsia" w:ascii="方正仿宋_GBK" w:hAnsi="方正仿宋_GBK" w:eastAsia="方正仿宋_GBK" w:cs="方正仿宋_GBK"/>
                <w:sz w:val="21"/>
                <w:szCs w:val="21"/>
              </w:rPr>
              <w:t>□购买全套技术及消化吸收；□购买引进关键技术、设备；□分工合作研发；□引进人才（来华工作）；□促进技术境外应用；□境外建立技术示范推广基地；□建立境外研发中心、并购或参股等利用国外资源；□信息交流、技术培训；□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8579" w:type="dxa"/>
            <w:gridSpan w:val="33"/>
            <w:tcBorders>
              <w:top w:val="single" w:color="auto" w:sz="4" w:space="0"/>
              <w:left w:val="single" w:color="auto" w:sz="4" w:space="0"/>
              <w:bottom w:val="single" w:color="auto" w:sz="4" w:space="0"/>
              <w:right w:val="single" w:color="auto" w:sz="4" w:space="0"/>
            </w:tcBorders>
            <w:vAlign w:val="center"/>
          </w:tcPr>
          <w:p>
            <w:pPr>
              <w:tabs>
                <w:tab w:val="left" w:pos="1080"/>
              </w:tabs>
              <w:adjustRightInd w:val="0"/>
              <w:snapToGrid w:val="0"/>
              <w:ind w:firstLine="210"/>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bCs/>
                <w:sz w:val="21"/>
                <w:szCs w:val="21"/>
              </w:rPr>
              <w:t>若申报单位为高校院所，需填写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2806" w:type="dxa"/>
            <w:gridSpan w:val="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上年度省内技术合同成交额</w:t>
            </w:r>
          </w:p>
        </w:tc>
        <w:tc>
          <w:tcPr>
            <w:tcW w:w="143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万元</w:t>
            </w:r>
          </w:p>
        </w:tc>
        <w:tc>
          <w:tcPr>
            <w:tcW w:w="2700" w:type="dxa"/>
            <w:gridSpan w:val="1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上年度省内专利转让数量</w:t>
            </w:r>
          </w:p>
        </w:tc>
        <w:tc>
          <w:tcPr>
            <w:tcW w:w="1638"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8579" w:type="dxa"/>
            <w:gridSpan w:val="33"/>
            <w:tcBorders>
              <w:top w:val="single" w:color="auto" w:sz="4" w:space="0"/>
              <w:left w:val="single" w:color="auto" w:sz="4" w:space="0"/>
              <w:bottom w:val="single" w:color="auto" w:sz="4" w:space="0"/>
              <w:right w:val="single" w:color="auto" w:sz="4" w:space="0"/>
            </w:tcBorders>
            <w:vAlign w:val="center"/>
          </w:tcPr>
          <w:p>
            <w:pPr>
              <w:tabs>
                <w:tab w:val="left" w:pos="1080"/>
              </w:tabs>
              <w:adjustRightInd w:val="0"/>
              <w:snapToGrid w:val="0"/>
              <w:ind w:firstLine="210"/>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bCs/>
                <w:sz w:val="21"/>
                <w:szCs w:val="21"/>
              </w:rPr>
              <w:t>若申报单位为企业，需填写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企业注册时间</w:t>
            </w:r>
          </w:p>
        </w:tc>
        <w:tc>
          <w:tcPr>
            <w:tcW w:w="1436"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bCs/>
                <w:sz w:val="21"/>
                <w:szCs w:val="21"/>
              </w:rPr>
            </w:pPr>
          </w:p>
        </w:tc>
        <w:tc>
          <w:tcPr>
            <w:tcW w:w="1435"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注册资金</w:t>
            </w:r>
          </w:p>
        </w:tc>
        <w:tc>
          <w:tcPr>
            <w:tcW w:w="1440"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万元</w:t>
            </w:r>
          </w:p>
        </w:tc>
        <w:tc>
          <w:tcPr>
            <w:tcW w:w="1436" w:type="dxa"/>
            <w:gridSpan w:val="7"/>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其中外资（及港澳台资）比例</w:t>
            </w:r>
          </w:p>
        </w:tc>
        <w:tc>
          <w:tcPr>
            <w:tcW w:w="1462"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股份结构</w:t>
            </w:r>
          </w:p>
        </w:tc>
        <w:tc>
          <w:tcPr>
            <w:tcW w:w="7209" w:type="dxa"/>
            <w:gridSpan w:val="3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（按占比大小列出前三位出资人及占比）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企业类型</w:t>
            </w:r>
          </w:p>
        </w:tc>
        <w:tc>
          <w:tcPr>
            <w:tcW w:w="2394" w:type="dxa"/>
            <w:gridSpan w:val="8"/>
            <w:tcBorders>
              <w:top w:val="single" w:color="auto" w:sz="4" w:space="0"/>
              <w:left w:val="single" w:color="auto" w:sz="4" w:space="0"/>
              <w:bottom w:val="single" w:color="auto" w:sz="4" w:space="0"/>
              <w:right w:val="nil"/>
            </w:tcBorders>
            <w:vAlign w:val="center"/>
          </w:tcPr>
          <w:p>
            <w:pPr>
              <w:adjustRightInd w:val="0"/>
              <w:snapToGrid w:val="0"/>
              <w:jc w:val="left"/>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sz w:val="21"/>
                <w:szCs w:val="21"/>
              </w:rPr>
              <w:t>□</w:t>
            </w:r>
            <w:r>
              <w:rPr>
                <w:rFonts w:hint="eastAsia" w:ascii="方正仿宋_GBK" w:hAnsi="方正仿宋_GBK" w:eastAsia="方正仿宋_GBK" w:cs="方正仿宋_GBK"/>
                <w:bCs/>
                <w:sz w:val="21"/>
                <w:szCs w:val="21"/>
              </w:rPr>
              <w:t>初创企业</w:t>
            </w:r>
          </w:p>
          <w:p>
            <w:pPr>
              <w:adjustRightInd w:val="0"/>
              <w:snapToGrid w:val="0"/>
              <w:jc w:val="left"/>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sz w:val="21"/>
                <w:szCs w:val="21"/>
              </w:rPr>
              <w:t>□</w:t>
            </w:r>
            <w:r>
              <w:rPr>
                <w:rFonts w:hint="eastAsia" w:ascii="方正仿宋_GBK" w:hAnsi="方正仿宋_GBK" w:eastAsia="方正仿宋_GBK" w:cs="方正仿宋_GBK"/>
                <w:bCs/>
                <w:sz w:val="21"/>
                <w:szCs w:val="21"/>
              </w:rPr>
              <w:t>科技型中小企业</w:t>
            </w:r>
          </w:p>
          <w:p>
            <w:pPr>
              <w:adjustRightInd w:val="0"/>
              <w:snapToGrid w:val="0"/>
              <w:jc w:val="left"/>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sz w:val="21"/>
                <w:szCs w:val="21"/>
              </w:rPr>
              <w:t>□</w:t>
            </w:r>
            <w:r>
              <w:rPr>
                <w:rFonts w:hint="eastAsia" w:ascii="方正仿宋_GBK" w:hAnsi="方正仿宋_GBK" w:eastAsia="方正仿宋_GBK" w:cs="方正仿宋_GBK"/>
                <w:bCs/>
                <w:sz w:val="21"/>
                <w:szCs w:val="21"/>
              </w:rPr>
              <w:t>高新技术企业</w:t>
            </w:r>
          </w:p>
          <w:p>
            <w:pPr>
              <w:adjustRightInd w:val="0"/>
              <w:snapToGrid w:val="0"/>
              <w:jc w:val="left"/>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sz w:val="21"/>
                <w:szCs w:val="21"/>
              </w:rPr>
              <w:t>□</w:t>
            </w:r>
            <w:r>
              <w:rPr>
                <w:rFonts w:hint="eastAsia" w:ascii="方正仿宋_GBK" w:hAnsi="方正仿宋_GBK" w:eastAsia="方正仿宋_GBK" w:cs="方正仿宋_GBK"/>
                <w:bCs/>
                <w:sz w:val="21"/>
                <w:szCs w:val="21"/>
              </w:rPr>
              <w:t>技术先进型服务企业</w:t>
            </w:r>
          </w:p>
          <w:p>
            <w:pPr>
              <w:adjustRightInd w:val="0"/>
              <w:snapToGrid w:val="0"/>
              <w:jc w:val="left"/>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sz w:val="21"/>
                <w:szCs w:val="21"/>
              </w:rPr>
              <w:t>□</w:t>
            </w:r>
            <w:r>
              <w:rPr>
                <w:rFonts w:hint="eastAsia" w:ascii="方正仿宋_GBK" w:hAnsi="方正仿宋_GBK" w:eastAsia="方正仿宋_GBK" w:cs="方正仿宋_GBK"/>
                <w:bCs/>
                <w:sz w:val="21"/>
                <w:szCs w:val="21"/>
              </w:rPr>
              <w:t>规模以上企业</w:t>
            </w:r>
          </w:p>
        </w:tc>
        <w:tc>
          <w:tcPr>
            <w:tcW w:w="1816" w:type="dxa"/>
            <w:gridSpan w:val="11"/>
            <w:tcBorders>
              <w:top w:val="single" w:color="auto" w:sz="4" w:space="0"/>
              <w:left w:val="nil"/>
              <w:bottom w:val="single" w:color="auto" w:sz="4" w:space="0"/>
              <w:right w:val="nil"/>
            </w:tcBorders>
            <w:vAlign w:val="center"/>
          </w:tcPr>
          <w:p>
            <w:pPr>
              <w:adjustRightInd w:val="0"/>
              <w:snapToGrid w:val="0"/>
              <w:jc w:val="left"/>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sz w:val="21"/>
                <w:szCs w:val="21"/>
              </w:rPr>
              <w:t>□</w:t>
            </w:r>
            <w:r>
              <w:rPr>
                <w:rFonts w:hint="eastAsia" w:ascii="方正仿宋_GBK" w:hAnsi="方正仿宋_GBK" w:eastAsia="方正仿宋_GBK" w:cs="方正仿宋_GBK"/>
                <w:bCs/>
                <w:sz w:val="21"/>
                <w:szCs w:val="21"/>
              </w:rPr>
              <w:t>中央国有企业</w:t>
            </w:r>
          </w:p>
          <w:p>
            <w:pPr>
              <w:adjustRightInd w:val="0"/>
              <w:snapToGrid w:val="0"/>
              <w:jc w:val="left"/>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sz w:val="21"/>
                <w:szCs w:val="21"/>
              </w:rPr>
              <w:t>□</w:t>
            </w:r>
            <w:r>
              <w:rPr>
                <w:rFonts w:hint="eastAsia" w:ascii="方正仿宋_GBK" w:hAnsi="方正仿宋_GBK" w:eastAsia="方正仿宋_GBK" w:cs="方正仿宋_GBK"/>
                <w:bCs/>
                <w:sz w:val="21"/>
                <w:szCs w:val="21"/>
              </w:rPr>
              <w:t>省属国有企业</w:t>
            </w:r>
          </w:p>
          <w:p>
            <w:pPr>
              <w:adjustRightInd w:val="0"/>
              <w:snapToGrid w:val="0"/>
              <w:jc w:val="left"/>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sz w:val="21"/>
                <w:szCs w:val="21"/>
              </w:rPr>
              <w:t>□</w:t>
            </w:r>
            <w:r>
              <w:rPr>
                <w:rFonts w:hint="eastAsia" w:ascii="方正仿宋_GBK" w:hAnsi="方正仿宋_GBK" w:eastAsia="方正仿宋_GBK" w:cs="方正仿宋_GBK"/>
                <w:bCs/>
                <w:sz w:val="21"/>
                <w:szCs w:val="21"/>
              </w:rPr>
              <w:t>民营企业</w:t>
            </w:r>
          </w:p>
          <w:p>
            <w:pPr>
              <w:adjustRightInd w:val="0"/>
              <w:snapToGrid w:val="0"/>
              <w:jc w:val="left"/>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sz w:val="21"/>
                <w:szCs w:val="21"/>
              </w:rPr>
              <w:t>□</w:t>
            </w:r>
            <w:r>
              <w:rPr>
                <w:rFonts w:hint="eastAsia" w:ascii="方正仿宋_GBK" w:hAnsi="方正仿宋_GBK" w:eastAsia="方正仿宋_GBK" w:cs="方正仿宋_GBK"/>
                <w:bCs/>
                <w:sz w:val="21"/>
                <w:szCs w:val="21"/>
              </w:rPr>
              <w:t>港澳台资企业</w:t>
            </w:r>
          </w:p>
          <w:p>
            <w:pPr>
              <w:adjustRightInd w:val="0"/>
              <w:snapToGrid w:val="0"/>
              <w:jc w:val="left"/>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sz w:val="21"/>
                <w:szCs w:val="21"/>
              </w:rPr>
              <w:t>□</w:t>
            </w:r>
            <w:r>
              <w:rPr>
                <w:rFonts w:hint="eastAsia" w:ascii="方正仿宋_GBK" w:hAnsi="方正仿宋_GBK" w:eastAsia="方正仿宋_GBK" w:cs="方正仿宋_GBK"/>
                <w:bCs/>
                <w:sz w:val="21"/>
                <w:szCs w:val="21"/>
              </w:rPr>
              <w:t>外资企业</w:t>
            </w:r>
          </w:p>
          <w:p>
            <w:pPr>
              <w:adjustRightInd w:val="0"/>
              <w:snapToGrid w:val="0"/>
              <w:jc w:val="left"/>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sz w:val="21"/>
                <w:szCs w:val="21"/>
              </w:rPr>
              <w:t>□</w:t>
            </w:r>
            <w:r>
              <w:rPr>
                <w:rFonts w:hint="eastAsia" w:ascii="方正仿宋_GBK" w:hAnsi="方正仿宋_GBK" w:eastAsia="方正仿宋_GBK" w:cs="方正仿宋_GBK"/>
                <w:bCs/>
                <w:sz w:val="21"/>
                <w:szCs w:val="21"/>
              </w:rPr>
              <w:t>国防科工类企业</w:t>
            </w:r>
          </w:p>
        </w:tc>
        <w:tc>
          <w:tcPr>
            <w:tcW w:w="2999" w:type="dxa"/>
            <w:gridSpan w:val="13"/>
            <w:tcBorders>
              <w:top w:val="single" w:color="auto" w:sz="4" w:space="0"/>
              <w:left w:val="nil"/>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sz w:val="21"/>
                <w:szCs w:val="21"/>
              </w:rPr>
              <w:t>□</w:t>
            </w:r>
            <w:r>
              <w:rPr>
                <w:rFonts w:hint="eastAsia" w:ascii="方正仿宋_GBK" w:hAnsi="方正仿宋_GBK" w:eastAsia="方正仿宋_GBK" w:cs="方正仿宋_GBK"/>
                <w:bCs/>
                <w:sz w:val="21"/>
                <w:szCs w:val="21"/>
              </w:rPr>
              <w:t>A股上市企业</w:t>
            </w:r>
          </w:p>
          <w:p>
            <w:pPr>
              <w:adjustRightInd w:val="0"/>
              <w:snapToGrid w:val="0"/>
              <w:jc w:val="left"/>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sz w:val="21"/>
                <w:szCs w:val="21"/>
              </w:rPr>
              <w:t>□</w:t>
            </w:r>
            <w:r>
              <w:rPr>
                <w:rFonts w:hint="eastAsia" w:ascii="方正仿宋_GBK" w:hAnsi="方正仿宋_GBK" w:eastAsia="方正仿宋_GBK" w:cs="方正仿宋_GBK"/>
                <w:bCs/>
                <w:sz w:val="21"/>
                <w:szCs w:val="21"/>
              </w:rPr>
              <w:t>主板上市企业</w:t>
            </w:r>
          </w:p>
          <w:p>
            <w:pPr>
              <w:adjustRightInd w:val="0"/>
              <w:snapToGrid w:val="0"/>
              <w:jc w:val="left"/>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sz w:val="21"/>
                <w:szCs w:val="21"/>
              </w:rPr>
              <w:t>□</w:t>
            </w:r>
            <w:r>
              <w:rPr>
                <w:rFonts w:hint="eastAsia" w:ascii="方正仿宋_GBK" w:hAnsi="方正仿宋_GBK" w:eastAsia="方正仿宋_GBK" w:cs="方正仿宋_GBK"/>
                <w:bCs/>
                <w:sz w:val="21"/>
                <w:szCs w:val="21"/>
              </w:rPr>
              <w:t>中小板上市企业</w:t>
            </w:r>
          </w:p>
          <w:p>
            <w:pPr>
              <w:adjustRightInd w:val="0"/>
              <w:snapToGrid w:val="0"/>
              <w:jc w:val="left"/>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sz w:val="21"/>
                <w:szCs w:val="21"/>
              </w:rPr>
              <w:t>□</w:t>
            </w:r>
            <w:r>
              <w:rPr>
                <w:rFonts w:hint="eastAsia" w:ascii="方正仿宋_GBK" w:hAnsi="方正仿宋_GBK" w:eastAsia="方正仿宋_GBK" w:cs="方正仿宋_GBK"/>
                <w:bCs/>
                <w:sz w:val="21"/>
                <w:szCs w:val="21"/>
              </w:rPr>
              <w:t>创业板上市企业</w:t>
            </w:r>
          </w:p>
          <w:p>
            <w:pPr>
              <w:adjustRightInd w:val="0"/>
              <w:snapToGrid w:val="0"/>
              <w:jc w:val="left"/>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sz w:val="21"/>
                <w:szCs w:val="21"/>
              </w:rPr>
              <w:t>□</w:t>
            </w:r>
            <w:r>
              <w:rPr>
                <w:rFonts w:hint="eastAsia" w:ascii="方正仿宋_GBK" w:hAnsi="方正仿宋_GBK" w:eastAsia="方正仿宋_GBK" w:cs="方正仿宋_GBK"/>
                <w:bCs/>
                <w:sz w:val="21"/>
                <w:szCs w:val="21"/>
              </w:rPr>
              <w:t>新三板企业</w:t>
            </w:r>
          </w:p>
          <w:p>
            <w:pPr>
              <w:adjustRightInd w:val="0"/>
              <w:snapToGrid w:val="0"/>
              <w:jc w:val="left"/>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sz w:val="21"/>
                <w:szCs w:val="21"/>
              </w:rPr>
              <w:t>□</w:t>
            </w:r>
            <w:r>
              <w:rPr>
                <w:rFonts w:hint="eastAsia" w:ascii="方正仿宋_GBK" w:hAnsi="方正仿宋_GBK" w:eastAsia="方正仿宋_GBK" w:cs="方正仿宋_GBK"/>
                <w:bCs/>
                <w:sz w:val="21"/>
                <w:szCs w:val="21"/>
              </w:rPr>
              <w:t>科创板上市企业</w:t>
            </w:r>
          </w:p>
          <w:p>
            <w:pPr>
              <w:adjustRightInd w:val="0"/>
              <w:snapToGrid w:val="0"/>
              <w:jc w:val="left"/>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sz w:val="21"/>
                <w:szCs w:val="21"/>
              </w:rPr>
              <w:t>□</w:t>
            </w:r>
            <w:r>
              <w:rPr>
                <w:rFonts w:hint="eastAsia" w:ascii="方正仿宋_GBK" w:hAnsi="方正仿宋_GBK" w:eastAsia="方正仿宋_GBK" w:cs="方正仿宋_GBK"/>
                <w:bCs/>
                <w:sz w:val="21"/>
                <w:szCs w:val="21"/>
              </w:rPr>
              <w:t>IPO排队企业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是否高新技术企业</w:t>
            </w:r>
          </w:p>
        </w:tc>
        <w:tc>
          <w:tcPr>
            <w:tcW w:w="2394"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sz w:val="21"/>
                <w:szCs w:val="21"/>
                <w:u w:val="single"/>
              </w:rPr>
            </w:pPr>
            <w:r>
              <w:rPr>
                <w:rFonts w:hint="eastAsia" w:ascii="方正仿宋_GBK" w:hAnsi="方正仿宋_GBK" w:eastAsia="方正仿宋_GBK" w:cs="方正仿宋_GBK"/>
                <w:sz w:val="21"/>
                <w:szCs w:val="21"/>
              </w:rPr>
              <w:t>□是：</w:t>
            </w:r>
            <w:r>
              <w:rPr>
                <w:rFonts w:hint="eastAsia" w:ascii="方正仿宋_GBK" w:hAnsi="方正仿宋_GBK" w:eastAsia="方正仿宋_GBK" w:cs="方正仿宋_GBK"/>
                <w:sz w:val="21"/>
                <w:szCs w:val="21"/>
                <w:u w:val="single"/>
              </w:rPr>
              <w:t xml:space="preserve">  （证书编号）</w:t>
            </w:r>
          </w:p>
          <w:p>
            <w:pPr>
              <w:adjustRightInd w:val="0"/>
              <w:snapToGrid w:val="0"/>
              <w:jc w:val="left"/>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sz w:val="21"/>
                <w:szCs w:val="21"/>
              </w:rPr>
              <w:t>□否</w:t>
            </w:r>
          </w:p>
        </w:tc>
        <w:tc>
          <w:tcPr>
            <w:tcW w:w="2406" w:type="dxa"/>
            <w:gridSpan w:val="14"/>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是否科技型中小企业入库企业</w:t>
            </w:r>
          </w:p>
        </w:tc>
        <w:tc>
          <w:tcPr>
            <w:tcW w:w="2409" w:type="dxa"/>
            <w:gridSpan w:val="10"/>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方正仿宋_GBK" w:hAnsi="方正仿宋_GBK" w:eastAsia="方正仿宋_GBK" w:cs="方正仿宋_GBK"/>
                <w:sz w:val="21"/>
                <w:szCs w:val="21"/>
                <w:u w:val="single"/>
              </w:rPr>
            </w:pPr>
            <w:r>
              <w:rPr>
                <w:rFonts w:hint="eastAsia" w:ascii="方正仿宋_GBK" w:hAnsi="方正仿宋_GBK" w:eastAsia="方正仿宋_GBK" w:cs="方正仿宋_GBK"/>
                <w:sz w:val="21"/>
                <w:szCs w:val="21"/>
              </w:rPr>
              <w:t>□是：</w:t>
            </w:r>
            <w:r>
              <w:rPr>
                <w:rFonts w:hint="eastAsia" w:ascii="方正仿宋_GBK" w:hAnsi="方正仿宋_GBK" w:eastAsia="方正仿宋_GBK" w:cs="方正仿宋_GBK"/>
                <w:sz w:val="21"/>
                <w:szCs w:val="21"/>
                <w:u w:val="single"/>
              </w:rPr>
              <w:t>（有效期内18位入库登记编号）</w:t>
            </w:r>
          </w:p>
          <w:p>
            <w:pPr>
              <w:adjustRightInd w:val="0"/>
              <w:snapToGrid w:val="0"/>
              <w:jc w:val="left"/>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职工总人数</w:t>
            </w:r>
          </w:p>
        </w:tc>
        <w:tc>
          <w:tcPr>
            <w:tcW w:w="11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 xml:space="preserve"> 人</w:t>
            </w:r>
          </w:p>
        </w:tc>
        <w:tc>
          <w:tcPr>
            <w:tcW w:w="1199" w:type="dxa"/>
            <w:gridSpan w:val="6"/>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highlight w:val="yellow"/>
              </w:rPr>
            </w:pPr>
            <w:r>
              <w:rPr>
                <w:rFonts w:hint="eastAsia" w:ascii="方正仿宋_GBK" w:hAnsi="方正仿宋_GBK" w:eastAsia="方正仿宋_GBK" w:cs="方正仿宋_GBK"/>
                <w:bCs/>
                <w:kern w:val="0"/>
                <w:sz w:val="21"/>
                <w:szCs w:val="21"/>
              </w:rPr>
              <w:t>研发机构</w:t>
            </w:r>
          </w:p>
        </w:tc>
        <w:tc>
          <w:tcPr>
            <w:tcW w:w="1544" w:type="dxa"/>
            <w:gridSpan w:val="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highlight w:val="yellow"/>
              </w:rPr>
            </w:pPr>
            <w:r>
              <w:rPr>
                <w:rFonts w:hint="eastAsia" w:ascii="方正仿宋_GBK" w:hAnsi="方正仿宋_GBK" w:eastAsia="方正仿宋_GBK" w:cs="方正仿宋_GBK"/>
                <w:sz w:val="21"/>
                <w:szCs w:val="21"/>
              </w:rPr>
              <w:t>□有  □无</w:t>
            </w:r>
          </w:p>
        </w:tc>
        <w:tc>
          <w:tcPr>
            <w:tcW w:w="1633" w:type="dxa"/>
            <w:gridSpan w:val="9"/>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highlight w:val="yellow"/>
              </w:rPr>
            </w:pPr>
            <w:r>
              <w:rPr>
                <w:rFonts w:hint="eastAsia" w:ascii="方正仿宋_GBK" w:hAnsi="方正仿宋_GBK" w:eastAsia="方正仿宋_GBK" w:cs="方正仿宋_GBK"/>
                <w:bCs/>
                <w:sz w:val="21"/>
                <w:szCs w:val="21"/>
              </w:rPr>
              <w:t>其中研发人员</w:t>
            </w:r>
          </w:p>
        </w:tc>
        <w:tc>
          <w:tcPr>
            <w:tcW w:w="1638" w:type="dxa"/>
            <w:gridSpan w:val="7"/>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kern w:val="0"/>
                <w:sz w:val="21"/>
                <w:szCs w:val="21"/>
                <w:highlight w:val="yellow"/>
              </w:rPr>
            </w:pPr>
            <w:r>
              <w:rPr>
                <w:rFonts w:hint="eastAsia" w:ascii="方正仿宋_GBK" w:hAnsi="方正仿宋_GBK" w:eastAsia="方正仿宋_GBK" w:cs="方正仿宋_GBK"/>
                <w:bCs/>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近三年主要经济指标</w:t>
            </w:r>
          </w:p>
        </w:tc>
        <w:tc>
          <w:tcPr>
            <w:tcW w:w="2394"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bCs/>
                <w:sz w:val="21"/>
                <w:szCs w:val="21"/>
              </w:rPr>
            </w:pPr>
          </w:p>
        </w:tc>
        <w:tc>
          <w:tcPr>
            <w:tcW w:w="1544" w:type="dxa"/>
            <w:gridSpan w:val="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20</w:t>
            </w:r>
            <w:r>
              <w:rPr>
                <w:rFonts w:hint="eastAsia" w:ascii="方正仿宋_GBK" w:hAnsi="方正仿宋_GBK" w:eastAsia="方正仿宋_GBK" w:cs="方正仿宋_GBK"/>
                <w:sz w:val="21"/>
                <w:szCs w:val="21"/>
                <w:lang w:val="en-US" w:eastAsia="zh-CN"/>
              </w:rPr>
              <w:t>20</w:t>
            </w:r>
            <w:r>
              <w:rPr>
                <w:rFonts w:hint="eastAsia" w:ascii="方正仿宋_GBK" w:hAnsi="方正仿宋_GBK" w:eastAsia="方正仿宋_GBK" w:cs="方正仿宋_GBK"/>
                <w:sz w:val="21"/>
                <w:szCs w:val="21"/>
              </w:rPr>
              <w:t>年度</w:t>
            </w:r>
          </w:p>
        </w:tc>
        <w:tc>
          <w:tcPr>
            <w:tcW w:w="1633" w:type="dxa"/>
            <w:gridSpan w:val="9"/>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20</w:t>
            </w:r>
            <w:r>
              <w:rPr>
                <w:rFonts w:hint="eastAsia" w:ascii="方正仿宋_GBK" w:hAnsi="方正仿宋_GBK" w:eastAsia="方正仿宋_GBK" w:cs="方正仿宋_GBK"/>
                <w:bCs/>
                <w:sz w:val="21"/>
                <w:szCs w:val="21"/>
                <w:lang w:val="en-US" w:eastAsia="zh-CN"/>
              </w:rPr>
              <w:t>21</w:t>
            </w:r>
            <w:r>
              <w:rPr>
                <w:rFonts w:hint="eastAsia" w:ascii="方正仿宋_GBK" w:hAnsi="方正仿宋_GBK" w:eastAsia="方正仿宋_GBK" w:cs="方正仿宋_GBK"/>
                <w:bCs/>
                <w:sz w:val="21"/>
                <w:szCs w:val="21"/>
              </w:rPr>
              <w:t>年度</w:t>
            </w:r>
          </w:p>
        </w:tc>
        <w:tc>
          <w:tcPr>
            <w:tcW w:w="1638" w:type="dxa"/>
            <w:gridSpan w:val="7"/>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20</w:t>
            </w:r>
            <w:r>
              <w:rPr>
                <w:rFonts w:hint="eastAsia" w:ascii="方正仿宋_GBK" w:hAnsi="方正仿宋_GBK" w:eastAsia="方正仿宋_GBK" w:cs="方正仿宋_GBK"/>
                <w:bCs/>
                <w:sz w:val="21"/>
                <w:szCs w:val="21"/>
                <w:lang w:val="en-US" w:eastAsia="zh-CN"/>
              </w:rPr>
              <w:t>22</w:t>
            </w:r>
            <w:r>
              <w:rPr>
                <w:rFonts w:hint="eastAsia" w:ascii="方正仿宋_GBK" w:hAnsi="方正仿宋_GBK" w:eastAsia="方正仿宋_GBK" w:cs="方正仿宋_GBK"/>
                <w:bCs/>
                <w:sz w:val="21"/>
                <w:szCs w:val="21"/>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bCs/>
                <w:sz w:val="21"/>
                <w:szCs w:val="21"/>
              </w:rPr>
            </w:pPr>
          </w:p>
        </w:tc>
        <w:tc>
          <w:tcPr>
            <w:tcW w:w="2394"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净资产（万元）</w:t>
            </w:r>
          </w:p>
        </w:tc>
        <w:tc>
          <w:tcPr>
            <w:tcW w:w="1544" w:type="dxa"/>
            <w:gridSpan w:val="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sz w:val="21"/>
                <w:szCs w:val="21"/>
              </w:rPr>
            </w:pPr>
          </w:p>
        </w:tc>
        <w:tc>
          <w:tcPr>
            <w:tcW w:w="1633" w:type="dxa"/>
            <w:gridSpan w:val="9"/>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sz w:val="21"/>
                <w:szCs w:val="21"/>
              </w:rPr>
            </w:pPr>
          </w:p>
        </w:tc>
        <w:tc>
          <w:tcPr>
            <w:tcW w:w="1638" w:type="dxa"/>
            <w:gridSpan w:val="7"/>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bCs/>
                <w:sz w:val="21"/>
                <w:szCs w:val="21"/>
              </w:rPr>
            </w:pPr>
          </w:p>
        </w:tc>
        <w:tc>
          <w:tcPr>
            <w:tcW w:w="2394"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销售收入（万元）</w:t>
            </w:r>
          </w:p>
        </w:tc>
        <w:tc>
          <w:tcPr>
            <w:tcW w:w="1544" w:type="dxa"/>
            <w:gridSpan w:val="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sz w:val="21"/>
                <w:szCs w:val="21"/>
              </w:rPr>
            </w:pPr>
          </w:p>
        </w:tc>
        <w:tc>
          <w:tcPr>
            <w:tcW w:w="1633" w:type="dxa"/>
            <w:gridSpan w:val="9"/>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sz w:val="21"/>
                <w:szCs w:val="21"/>
              </w:rPr>
            </w:pPr>
          </w:p>
        </w:tc>
        <w:tc>
          <w:tcPr>
            <w:tcW w:w="1638" w:type="dxa"/>
            <w:gridSpan w:val="7"/>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bCs/>
                <w:sz w:val="21"/>
                <w:szCs w:val="21"/>
              </w:rPr>
            </w:pPr>
          </w:p>
        </w:tc>
        <w:tc>
          <w:tcPr>
            <w:tcW w:w="2394"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创汇收入（万美元）</w:t>
            </w:r>
          </w:p>
        </w:tc>
        <w:tc>
          <w:tcPr>
            <w:tcW w:w="1544" w:type="dxa"/>
            <w:gridSpan w:val="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sz w:val="21"/>
                <w:szCs w:val="21"/>
              </w:rPr>
            </w:pPr>
          </w:p>
        </w:tc>
        <w:tc>
          <w:tcPr>
            <w:tcW w:w="1633" w:type="dxa"/>
            <w:gridSpan w:val="9"/>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sz w:val="21"/>
                <w:szCs w:val="21"/>
              </w:rPr>
            </w:pPr>
          </w:p>
        </w:tc>
        <w:tc>
          <w:tcPr>
            <w:tcW w:w="1638" w:type="dxa"/>
            <w:gridSpan w:val="7"/>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bCs/>
                <w:sz w:val="21"/>
                <w:szCs w:val="21"/>
              </w:rPr>
            </w:pPr>
          </w:p>
        </w:tc>
        <w:tc>
          <w:tcPr>
            <w:tcW w:w="2394"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研发投入（万元）</w:t>
            </w:r>
          </w:p>
        </w:tc>
        <w:tc>
          <w:tcPr>
            <w:tcW w:w="1544" w:type="dxa"/>
            <w:gridSpan w:val="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sz w:val="21"/>
                <w:szCs w:val="21"/>
              </w:rPr>
            </w:pPr>
          </w:p>
        </w:tc>
        <w:tc>
          <w:tcPr>
            <w:tcW w:w="1633" w:type="dxa"/>
            <w:gridSpan w:val="9"/>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sz w:val="21"/>
                <w:szCs w:val="21"/>
              </w:rPr>
            </w:pPr>
          </w:p>
        </w:tc>
        <w:tc>
          <w:tcPr>
            <w:tcW w:w="1638" w:type="dxa"/>
            <w:gridSpan w:val="7"/>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bCs/>
                <w:sz w:val="21"/>
                <w:szCs w:val="21"/>
              </w:rPr>
            </w:pPr>
          </w:p>
        </w:tc>
        <w:tc>
          <w:tcPr>
            <w:tcW w:w="2394"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研发投入占销售收入</w:t>
            </w:r>
          </w:p>
          <w:p>
            <w:pPr>
              <w:adjustRightInd w:val="0"/>
              <w:snapToGrid w:val="0"/>
              <w:jc w:val="center"/>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比例</w:t>
            </w:r>
          </w:p>
        </w:tc>
        <w:tc>
          <w:tcPr>
            <w:tcW w:w="1544" w:type="dxa"/>
            <w:gridSpan w:val="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w:t>
            </w:r>
          </w:p>
        </w:tc>
        <w:tc>
          <w:tcPr>
            <w:tcW w:w="1633" w:type="dxa"/>
            <w:gridSpan w:val="9"/>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w:t>
            </w:r>
          </w:p>
        </w:tc>
        <w:tc>
          <w:tcPr>
            <w:tcW w:w="1638" w:type="dxa"/>
            <w:gridSpan w:val="7"/>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bCs/>
                <w:sz w:val="21"/>
                <w:szCs w:val="21"/>
              </w:rPr>
            </w:pPr>
          </w:p>
        </w:tc>
        <w:tc>
          <w:tcPr>
            <w:tcW w:w="2394"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缴税总额（万元）</w:t>
            </w:r>
          </w:p>
        </w:tc>
        <w:tc>
          <w:tcPr>
            <w:tcW w:w="1544" w:type="dxa"/>
            <w:gridSpan w:val="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sz w:val="21"/>
                <w:szCs w:val="21"/>
              </w:rPr>
            </w:pPr>
          </w:p>
        </w:tc>
        <w:tc>
          <w:tcPr>
            <w:tcW w:w="1633" w:type="dxa"/>
            <w:gridSpan w:val="9"/>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sz w:val="21"/>
                <w:szCs w:val="21"/>
              </w:rPr>
            </w:pPr>
          </w:p>
        </w:tc>
        <w:tc>
          <w:tcPr>
            <w:tcW w:w="1638" w:type="dxa"/>
            <w:gridSpan w:val="7"/>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bCs/>
                <w:sz w:val="21"/>
                <w:szCs w:val="21"/>
              </w:rPr>
            </w:pPr>
          </w:p>
        </w:tc>
        <w:tc>
          <w:tcPr>
            <w:tcW w:w="2394"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净利润（万元）</w:t>
            </w:r>
          </w:p>
        </w:tc>
        <w:tc>
          <w:tcPr>
            <w:tcW w:w="1544" w:type="dxa"/>
            <w:gridSpan w:val="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sz w:val="21"/>
                <w:szCs w:val="21"/>
              </w:rPr>
            </w:pPr>
          </w:p>
        </w:tc>
        <w:tc>
          <w:tcPr>
            <w:tcW w:w="1633" w:type="dxa"/>
            <w:gridSpan w:val="9"/>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sz w:val="21"/>
                <w:szCs w:val="21"/>
              </w:rPr>
            </w:pPr>
          </w:p>
        </w:tc>
        <w:tc>
          <w:tcPr>
            <w:tcW w:w="1638" w:type="dxa"/>
            <w:gridSpan w:val="7"/>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近三年主要</w:t>
            </w:r>
          </w:p>
          <w:p>
            <w:pPr>
              <w:adjustRightInd w:val="0"/>
              <w:snapToGrid w:val="0"/>
              <w:jc w:val="center"/>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研发成果</w:t>
            </w:r>
          </w:p>
        </w:tc>
        <w:tc>
          <w:tcPr>
            <w:tcW w:w="2394" w:type="dxa"/>
            <w:gridSpan w:val="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序号</w:t>
            </w:r>
          </w:p>
        </w:tc>
        <w:tc>
          <w:tcPr>
            <w:tcW w:w="1816" w:type="dxa"/>
            <w:gridSpan w:val="11"/>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成果名称</w:t>
            </w:r>
          </w:p>
        </w:tc>
        <w:tc>
          <w:tcPr>
            <w:tcW w:w="2999" w:type="dxa"/>
            <w:gridSpan w:val="13"/>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简要描述（选填）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bCs/>
                <w:sz w:val="21"/>
                <w:szCs w:val="21"/>
              </w:rPr>
            </w:pPr>
          </w:p>
        </w:tc>
        <w:tc>
          <w:tcPr>
            <w:tcW w:w="2394" w:type="dxa"/>
            <w:gridSpan w:val="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1、</w:t>
            </w:r>
          </w:p>
        </w:tc>
        <w:tc>
          <w:tcPr>
            <w:tcW w:w="1816" w:type="dxa"/>
            <w:gridSpan w:val="11"/>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sz w:val="21"/>
                <w:szCs w:val="21"/>
              </w:rPr>
            </w:pPr>
          </w:p>
        </w:tc>
        <w:tc>
          <w:tcPr>
            <w:tcW w:w="2999" w:type="dxa"/>
            <w:gridSpan w:val="13"/>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bCs/>
                <w:sz w:val="21"/>
                <w:szCs w:val="21"/>
              </w:rPr>
            </w:pPr>
          </w:p>
        </w:tc>
        <w:tc>
          <w:tcPr>
            <w:tcW w:w="2394" w:type="dxa"/>
            <w:gridSpan w:val="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2、</w:t>
            </w:r>
          </w:p>
        </w:tc>
        <w:tc>
          <w:tcPr>
            <w:tcW w:w="1816" w:type="dxa"/>
            <w:gridSpan w:val="11"/>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sz w:val="21"/>
                <w:szCs w:val="21"/>
              </w:rPr>
            </w:pPr>
          </w:p>
        </w:tc>
        <w:tc>
          <w:tcPr>
            <w:tcW w:w="2999" w:type="dxa"/>
            <w:gridSpan w:val="13"/>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bCs/>
                <w:sz w:val="21"/>
                <w:szCs w:val="21"/>
              </w:rPr>
            </w:pPr>
          </w:p>
        </w:tc>
        <w:tc>
          <w:tcPr>
            <w:tcW w:w="2394" w:type="dxa"/>
            <w:gridSpan w:val="8"/>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w:t>
            </w:r>
          </w:p>
        </w:tc>
        <w:tc>
          <w:tcPr>
            <w:tcW w:w="1816" w:type="dxa"/>
            <w:gridSpan w:val="11"/>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sz w:val="21"/>
                <w:szCs w:val="21"/>
              </w:rPr>
            </w:pPr>
          </w:p>
        </w:tc>
        <w:tc>
          <w:tcPr>
            <w:tcW w:w="2999" w:type="dxa"/>
            <w:gridSpan w:val="13"/>
            <w:tcBorders>
              <w:top w:val="single" w:color="auto" w:sz="4" w:space="0"/>
              <w:left w:val="single" w:color="auto" w:sz="4" w:space="0"/>
              <w:bottom w:val="single" w:color="auto" w:sz="4" w:space="0"/>
              <w:right w:val="single" w:color="auto" w:sz="4" w:space="0"/>
            </w:tcBorders>
            <w:vAlign w:val="center"/>
          </w:tcPr>
          <w:p>
            <w:pPr>
              <w:tabs>
                <w:tab w:val="left" w:pos="5096"/>
              </w:tabs>
              <w:adjustRightInd w:val="0"/>
              <w:snapToGrid w:val="0"/>
              <w:jc w:val="center"/>
              <w:rPr>
                <w:rFonts w:hint="eastAsia" w:ascii="方正仿宋_GBK" w:hAnsi="方正仿宋_GBK" w:eastAsia="方正仿宋_GBK" w:cs="方正仿宋_GBK"/>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37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主要产品</w:t>
            </w:r>
          </w:p>
        </w:tc>
        <w:tc>
          <w:tcPr>
            <w:tcW w:w="2394"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序号</w:t>
            </w:r>
          </w:p>
        </w:tc>
        <w:tc>
          <w:tcPr>
            <w:tcW w:w="1816"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产品名称</w:t>
            </w:r>
          </w:p>
        </w:tc>
        <w:tc>
          <w:tcPr>
            <w:tcW w:w="2999" w:type="dxa"/>
            <w:gridSpan w:val="1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占企业销售收入总额比例（%）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bCs/>
                <w:sz w:val="21"/>
                <w:szCs w:val="21"/>
              </w:rPr>
            </w:pPr>
          </w:p>
        </w:tc>
        <w:tc>
          <w:tcPr>
            <w:tcW w:w="2394"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1、</w:t>
            </w:r>
          </w:p>
        </w:tc>
        <w:tc>
          <w:tcPr>
            <w:tcW w:w="1816"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bCs/>
                <w:sz w:val="21"/>
                <w:szCs w:val="21"/>
              </w:rPr>
            </w:pPr>
          </w:p>
        </w:tc>
        <w:tc>
          <w:tcPr>
            <w:tcW w:w="2999" w:type="dxa"/>
            <w:gridSpan w:val="1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bCs/>
                <w:sz w:val="21"/>
                <w:szCs w:val="21"/>
              </w:rPr>
            </w:pPr>
          </w:p>
        </w:tc>
        <w:tc>
          <w:tcPr>
            <w:tcW w:w="2394"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2、</w:t>
            </w:r>
          </w:p>
        </w:tc>
        <w:tc>
          <w:tcPr>
            <w:tcW w:w="1816"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bCs/>
                <w:sz w:val="21"/>
                <w:szCs w:val="21"/>
              </w:rPr>
            </w:pPr>
          </w:p>
        </w:tc>
        <w:tc>
          <w:tcPr>
            <w:tcW w:w="2999" w:type="dxa"/>
            <w:gridSpan w:val="1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3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方正仿宋_GBK" w:hAnsi="方正仿宋_GBK" w:eastAsia="方正仿宋_GBK" w:cs="方正仿宋_GBK"/>
                <w:bCs/>
                <w:sz w:val="21"/>
                <w:szCs w:val="21"/>
              </w:rPr>
            </w:pPr>
          </w:p>
        </w:tc>
        <w:tc>
          <w:tcPr>
            <w:tcW w:w="2394"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bCs/>
                <w:sz w:val="21"/>
                <w:szCs w:val="21"/>
              </w:rPr>
            </w:pPr>
            <w:r>
              <w:rPr>
                <w:rFonts w:hint="eastAsia" w:ascii="方正仿宋_GBK" w:hAnsi="方正仿宋_GBK" w:eastAsia="方正仿宋_GBK" w:cs="方正仿宋_GBK"/>
                <w:bCs/>
                <w:sz w:val="21"/>
                <w:szCs w:val="21"/>
              </w:rPr>
              <w:t>·········</w:t>
            </w:r>
          </w:p>
        </w:tc>
        <w:tc>
          <w:tcPr>
            <w:tcW w:w="1816" w:type="dxa"/>
            <w:gridSpan w:val="11"/>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bCs/>
                <w:sz w:val="21"/>
                <w:szCs w:val="21"/>
              </w:rPr>
            </w:pPr>
          </w:p>
        </w:tc>
        <w:tc>
          <w:tcPr>
            <w:tcW w:w="2999" w:type="dxa"/>
            <w:gridSpan w:val="1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方正仿宋_GBK" w:hAnsi="方正仿宋_GBK" w:eastAsia="方正仿宋_GBK" w:cs="方正仿宋_GBK"/>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007" w:hRule="atLeast"/>
          <w:jc w:val="center"/>
        </w:trPr>
        <w:tc>
          <w:tcPr>
            <w:tcW w:w="8579" w:type="dxa"/>
            <w:gridSpan w:val="33"/>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方正仿宋_GBK" w:hAnsi="方正仿宋_GBK" w:eastAsia="方正仿宋_GBK" w:cs="方正仿宋_GBK"/>
                <w:b/>
                <w:bCs/>
                <w:color w:val="auto"/>
                <w:sz w:val="21"/>
                <w:szCs w:val="21"/>
              </w:rPr>
            </w:pPr>
            <w:r>
              <w:rPr>
                <w:rFonts w:hint="eastAsia" w:ascii="方正仿宋_GBK" w:hAnsi="方正仿宋_GBK" w:eastAsia="方正仿宋_GBK" w:cs="方正仿宋_GBK"/>
                <w:b/>
                <w:bCs/>
                <w:color w:val="auto"/>
                <w:sz w:val="21"/>
                <w:szCs w:val="21"/>
              </w:rPr>
              <w:t>※说明：</w:t>
            </w:r>
          </w:p>
          <w:p>
            <w:pPr>
              <w:adjustRightInd w:val="0"/>
              <w:snapToGrid w:val="0"/>
              <w:rPr>
                <w:rFonts w:hint="eastAsia" w:ascii="方正仿宋_GBK" w:hAnsi="方正仿宋_GBK" w:eastAsia="方正仿宋_GBK" w:cs="方正仿宋_GBK"/>
                <w:b/>
                <w:bCs/>
                <w:color w:val="auto"/>
                <w:sz w:val="21"/>
                <w:szCs w:val="21"/>
              </w:rPr>
            </w:pPr>
            <w:r>
              <w:rPr>
                <w:rFonts w:hint="eastAsia" w:ascii="方正仿宋_GBK" w:hAnsi="方正仿宋_GBK" w:eastAsia="方正仿宋_GBK" w:cs="方正仿宋_GBK"/>
                <w:b/>
                <w:bCs/>
                <w:color w:val="auto"/>
                <w:sz w:val="21"/>
                <w:szCs w:val="21"/>
              </w:rPr>
              <w:t>1.基本信息表在线填写，不须放在申报书正文上传。</w:t>
            </w:r>
          </w:p>
          <w:p>
            <w:pPr>
              <w:adjustRightInd w:val="0"/>
              <w:snapToGrid w:val="0"/>
              <w:rPr>
                <w:rFonts w:hint="eastAsia" w:ascii="方正仿宋_GBK" w:hAnsi="方正仿宋_GBK" w:eastAsia="方正仿宋_GBK" w:cs="方正仿宋_GBK"/>
                <w:b/>
                <w:bCs/>
                <w:sz w:val="21"/>
                <w:szCs w:val="21"/>
              </w:rPr>
            </w:pPr>
            <w:r>
              <w:rPr>
                <w:rFonts w:hint="eastAsia" w:ascii="方正仿宋_GBK" w:hAnsi="方正仿宋_GBK" w:eastAsia="方正仿宋_GBK" w:cs="方正仿宋_GBK"/>
                <w:b/>
                <w:bCs/>
                <w:color w:val="auto"/>
                <w:sz w:val="21"/>
                <w:szCs w:val="21"/>
              </w:rPr>
              <w:t>2.基本信息表中各字段内容在项目管理全流程使用（评审、立项、任务书等环节自动读取），申报截止后无正当理由不得修改调整，请务必据实填写，核对无误后提交。</w:t>
            </w:r>
          </w:p>
        </w:tc>
      </w:tr>
    </w:tbl>
    <w:p>
      <w:pPr>
        <w:tabs>
          <w:tab w:val="left" w:pos="5096"/>
        </w:tabs>
        <w:snapToGrid w:val="0"/>
        <w:spacing w:line="360" w:lineRule="auto"/>
        <w:jc w:val="center"/>
        <w:rPr>
          <w:rFonts w:hint="eastAsia" w:ascii="黑体" w:hAnsi="黑体" w:eastAsia="黑体" w:cs="黑体"/>
          <w:b/>
          <w:bCs/>
          <w:sz w:val="32"/>
          <w:szCs w:val="32"/>
        </w:rPr>
      </w:pPr>
      <w:bookmarkStart w:id="2" w:name="_Toc330887050"/>
      <w:bookmarkStart w:id="3" w:name="_Toc330884531"/>
    </w:p>
    <w:p>
      <w:pPr>
        <w:tabs>
          <w:tab w:val="left" w:pos="5096"/>
        </w:tabs>
        <w:snapToGrid w:val="0"/>
        <w:spacing w:line="360" w:lineRule="auto"/>
        <w:jc w:val="center"/>
        <w:rPr>
          <w:rFonts w:hint="eastAsia" w:ascii="黑体" w:hAnsi="黑体" w:eastAsia="黑体" w:cs="黑体"/>
          <w:b/>
          <w:bCs/>
          <w:sz w:val="44"/>
          <w:szCs w:val="44"/>
        </w:rPr>
      </w:pPr>
    </w:p>
    <w:p>
      <w:pPr>
        <w:tabs>
          <w:tab w:val="left" w:pos="5096"/>
        </w:tabs>
        <w:snapToGrid w:val="0"/>
        <w:spacing w:line="360" w:lineRule="auto"/>
        <w:jc w:val="center"/>
        <w:rPr>
          <w:rFonts w:hint="eastAsia" w:ascii="黑体" w:hAnsi="黑体" w:eastAsia="黑体" w:cs="黑体"/>
          <w:b/>
          <w:bCs/>
          <w:sz w:val="44"/>
          <w:szCs w:val="44"/>
        </w:rPr>
      </w:pPr>
    </w:p>
    <w:p>
      <w:pPr>
        <w:tabs>
          <w:tab w:val="left" w:pos="5096"/>
        </w:tabs>
        <w:snapToGrid w:val="0"/>
        <w:spacing w:line="360" w:lineRule="auto"/>
        <w:jc w:val="center"/>
        <w:rPr>
          <w:rFonts w:hint="eastAsia" w:ascii="黑体" w:hAnsi="黑体" w:eastAsia="黑体" w:cs="黑体"/>
          <w:b/>
          <w:bCs/>
          <w:sz w:val="44"/>
          <w:szCs w:val="44"/>
        </w:rPr>
      </w:pPr>
    </w:p>
    <w:p>
      <w:pPr>
        <w:tabs>
          <w:tab w:val="left" w:pos="5096"/>
        </w:tabs>
        <w:snapToGrid w:val="0"/>
        <w:spacing w:line="360" w:lineRule="auto"/>
        <w:jc w:val="center"/>
        <w:rPr>
          <w:rFonts w:hint="eastAsia" w:ascii="黑体" w:hAnsi="黑体" w:eastAsia="黑体" w:cs="黑体"/>
          <w:b/>
          <w:bCs/>
          <w:sz w:val="44"/>
          <w:szCs w:val="44"/>
        </w:rPr>
      </w:pPr>
    </w:p>
    <w:p>
      <w:pPr>
        <w:tabs>
          <w:tab w:val="left" w:pos="5096"/>
        </w:tabs>
        <w:snapToGrid w:val="0"/>
        <w:spacing w:line="360" w:lineRule="auto"/>
        <w:jc w:val="center"/>
        <w:rPr>
          <w:rFonts w:hint="eastAsia" w:ascii="黑体" w:hAnsi="黑体" w:eastAsia="黑体" w:cs="黑体"/>
          <w:b/>
          <w:bCs/>
          <w:sz w:val="44"/>
          <w:szCs w:val="44"/>
        </w:rPr>
      </w:pPr>
    </w:p>
    <w:p>
      <w:pPr>
        <w:tabs>
          <w:tab w:val="left" w:pos="5096"/>
        </w:tabs>
        <w:snapToGrid w:val="0"/>
        <w:spacing w:line="360" w:lineRule="auto"/>
        <w:jc w:val="center"/>
        <w:rPr>
          <w:rFonts w:hint="eastAsia" w:ascii="黑体" w:hAnsi="黑体" w:eastAsia="黑体" w:cs="黑体"/>
          <w:b/>
          <w:bCs/>
          <w:sz w:val="44"/>
          <w:szCs w:val="44"/>
        </w:rPr>
      </w:pPr>
    </w:p>
    <w:p>
      <w:pPr>
        <w:tabs>
          <w:tab w:val="left" w:pos="5096"/>
        </w:tabs>
        <w:snapToGrid w:val="0"/>
        <w:spacing w:line="360" w:lineRule="auto"/>
        <w:jc w:val="center"/>
        <w:rPr>
          <w:rFonts w:hint="eastAsia" w:ascii="黑体" w:hAnsi="黑体" w:eastAsia="黑体" w:cs="黑体"/>
          <w:b/>
          <w:bCs/>
          <w:sz w:val="44"/>
          <w:szCs w:val="44"/>
        </w:rPr>
      </w:pPr>
    </w:p>
    <w:p>
      <w:pPr>
        <w:tabs>
          <w:tab w:val="left" w:pos="5096"/>
        </w:tabs>
        <w:snapToGrid w:val="0"/>
        <w:spacing w:line="360" w:lineRule="auto"/>
        <w:jc w:val="center"/>
        <w:rPr>
          <w:rFonts w:hint="eastAsia" w:ascii="黑体" w:hAnsi="黑体" w:eastAsia="黑体" w:cs="黑体"/>
          <w:b/>
          <w:bCs/>
          <w:sz w:val="44"/>
          <w:szCs w:val="44"/>
        </w:rPr>
      </w:pPr>
    </w:p>
    <w:p>
      <w:pPr>
        <w:tabs>
          <w:tab w:val="left" w:pos="5096"/>
        </w:tabs>
        <w:snapToGrid w:val="0"/>
        <w:spacing w:line="360" w:lineRule="auto"/>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编写提纲</w:t>
      </w:r>
      <w:bookmarkEnd w:id="2"/>
      <w:bookmarkEnd w:id="3"/>
    </w:p>
    <w:p>
      <w:pPr>
        <w:tabs>
          <w:tab w:val="left" w:pos="5096"/>
        </w:tabs>
        <w:adjustRightInd w:val="0"/>
        <w:snapToGrid w:val="0"/>
        <w:spacing w:beforeLines="50" w:line="50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一、项目简介</w:t>
      </w:r>
    </w:p>
    <w:p>
      <w:pPr>
        <w:tabs>
          <w:tab w:val="left" w:pos="5096"/>
        </w:tabs>
        <w:adjustRightInd w:val="0"/>
        <w:snapToGrid w:val="0"/>
        <w:spacing w:line="500" w:lineRule="exact"/>
        <w:ind w:firstLine="480" w:firstLineChars="200"/>
        <w:rPr>
          <w:rFonts w:hint="eastAsia" w:ascii="方正仿宋_GBK" w:hAnsi="方正仿宋_GBK" w:eastAsia="方正仿宋_GBK" w:cs="方正仿宋_GBK"/>
          <w:bCs/>
          <w:i/>
          <w:sz w:val="24"/>
          <w:szCs w:val="24"/>
        </w:rPr>
      </w:pPr>
      <w:r>
        <w:rPr>
          <w:rFonts w:hint="eastAsia" w:ascii="方正仿宋_GBK" w:hAnsi="方正仿宋_GBK" w:eastAsia="方正仿宋_GBK" w:cs="方正仿宋_GBK"/>
          <w:bCs/>
          <w:sz w:val="24"/>
          <w:szCs w:val="24"/>
        </w:rPr>
        <w:t>从研究背景、研究目标、研究内容（包括拟解决的重大科学问题或关键技术问题）、技术路线、研究基础和团队、预期成果和效益等方面简要描述。</w:t>
      </w:r>
      <w:r>
        <w:rPr>
          <w:rFonts w:hint="eastAsia" w:ascii="方正仿宋_GBK" w:hAnsi="方正仿宋_GBK" w:eastAsia="方正仿宋_GBK" w:cs="方正仿宋_GBK"/>
          <w:bCs/>
          <w:i/>
          <w:sz w:val="24"/>
          <w:szCs w:val="24"/>
        </w:rPr>
        <w:t>（限1500</w:t>
      </w:r>
      <w:bookmarkStart w:id="4" w:name="_Toc330884532"/>
      <w:bookmarkStart w:id="5" w:name="_Toc330887051"/>
      <w:r>
        <w:rPr>
          <w:rFonts w:hint="eastAsia" w:ascii="方正仿宋_GBK" w:hAnsi="方正仿宋_GBK" w:eastAsia="方正仿宋_GBK" w:cs="方正仿宋_GBK"/>
          <w:bCs/>
          <w:i/>
          <w:sz w:val="24"/>
          <w:szCs w:val="24"/>
        </w:rPr>
        <w:t>字以内）</w:t>
      </w:r>
    </w:p>
    <w:p>
      <w:pPr>
        <w:tabs>
          <w:tab w:val="left" w:pos="5096"/>
        </w:tabs>
        <w:adjustRightInd w:val="0"/>
        <w:snapToGrid w:val="0"/>
        <w:spacing w:beforeLines="50" w:line="50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二、国内外现状及立项必要性</w:t>
      </w:r>
      <w:bookmarkEnd w:id="4"/>
      <w:bookmarkEnd w:id="5"/>
      <w:r>
        <w:rPr>
          <w:rFonts w:hint="eastAsia" w:ascii="黑体" w:hAnsi="黑体" w:eastAsia="黑体" w:cs="黑体"/>
          <w:bCs/>
          <w:sz w:val="28"/>
          <w:szCs w:val="28"/>
        </w:rPr>
        <w:t>分析</w:t>
      </w:r>
    </w:p>
    <w:p>
      <w:pPr>
        <w:tabs>
          <w:tab w:val="left" w:pos="5096"/>
        </w:tabs>
        <w:adjustRightInd w:val="0"/>
        <w:snapToGrid w:val="0"/>
        <w:spacing w:line="500" w:lineRule="exact"/>
        <w:ind w:firstLine="480" w:firstLineChars="200"/>
        <w:rPr>
          <w:rFonts w:hint="eastAsia" w:ascii="方正仿宋_GBK" w:hAnsi="方正仿宋_GBK" w:eastAsia="方正仿宋_GBK" w:cs="方正仿宋_GBK"/>
          <w:bCs/>
          <w:i/>
          <w:sz w:val="24"/>
          <w:szCs w:val="24"/>
        </w:rPr>
      </w:pPr>
      <w:r>
        <w:rPr>
          <w:rFonts w:hint="eastAsia" w:ascii="方正仿宋_GBK" w:hAnsi="方正仿宋_GBK" w:eastAsia="方正仿宋_GBK" w:cs="方正仿宋_GBK"/>
          <w:bCs/>
          <w:i/>
          <w:sz w:val="24"/>
          <w:szCs w:val="24"/>
        </w:rPr>
        <w:t>（限800字以内）</w:t>
      </w:r>
    </w:p>
    <w:p>
      <w:pPr>
        <w:tabs>
          <w:tab w:val="left" w:pos="5096"/>
        </w:tabs>
        <w:adjustRightInd w:val="0"/>
        <w:snapToGrid w:val="0"/>
        <w:spacing w:line="5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国内外总体研究情况和水平、最新进展和发展趋势，我省相关领域总体情况和水平、短板和不足，以及本项目的选题思路。</w:t>
      </w:r>
    </w:p>
    <w:p>
      <w:pPr>
        <w:tabs>
          <w:tab w:val="left" w:pos="5096"/>
        </w:tabs>
        <w:adjustRightInd w:val="0"/>
        <w:snapToGrid w:val="0"/>
        <w:spacing w:beforeLines="50" w:line="500" w:lineRule="exact"/>
        <w:ind w:firstLine="560" w:firstLineChars="200"/>
        <w:rPr>
          <w:rFonts w:ascii="黑体" w:hAnsi="黑体" w:eastAsia="黑体" w:cs="黑体"/>
          <w:bCs/>
          <w:sz w:val="28"/>
          <w:szCs w:val="28"/>
        </w:rPr>
      </w:pPr>
      <w:r>
        <w:rPr>
          <w:rFonts w:hint="eastAsia" w:ascii="黑体" w:hAnsi="黑体" w:eastAsia="黑体" w:cs="黑体"/>
          <w:bCs/>
          <w:sz w:val="28"/>
          <w:szCs w:val="28"/>
        </w:rPr>
        <w:t xml:space="preserve">三、研究目标及内容 </w:t>
      </w:r>
    </w:p>
    <w:p>
      <w:pPr>
        <w:tabs>
          <w:tab w:val="left" w:pos="5096"/>
        </w:tabs>
        <w:adjustRightInd w:val="0"/>
        <w:snapToGrid w:val="0"/>
        <w:spacing w:line="500" w:lineRule="exact"/>
        <w:ind w:firstLine="480" w:firstLineChars="200"/>
        <w:rPr>
          <w:rFonts w:hint="eastAsia" w:ascii="方正仿宋_GBK" w:hAnsi="方正仿宋_GBK" w:eastAsia="方正仿宋_GBK" w:cs="方正仿宋_GBK"/>
          <w:bCs/>
          <w:i/>
          <w:sz w:val="24"/>
          <w:szCs w:val="24"/>
        </w:rPr>
      </w:pPr>
      <w:r>
        <w:rPr>
          <w:rFonts w:hint="eastAsia" w:ascii="方正仿宋_GBK" w:hAnsi="方正仿宋_GBK" w:eastAsia="方正仿宋_GBK" w:cs="方正仿宋_GBK"/>
          <w:bCs/>
          <w:i/>
          <w:sz w:val="24"/>
          <w:szCs w:val="24"/>
        </w:rPr>
        <w:t>（限5000字以内）</w:t>
      </w:r>
    </w:p>
    <w:p>
      <w:pPr>
        <w:tabs>
          <w:tab w:val="left" w:pos="5096"/>
        </w:tabs>
        <w:adjustRightInd w:val="0"/>
        <w:snapToGrid w:val="0"/>
        <w:spacing w:line="500" w:lineRule="exact"/>
        <w:ind w:firstLine="482" w:firstLineChars="200"/>
        <w:rPr>
          <w:rFonts w:hint="eastAsia" w:ascii="方正仿宋_GBK" w:hAnsi="方正仿宋_GBK" w:eastAsia="方正仿宋_GBK" w:cs="方正仿宋_GBK"/>
          <w:b/>
          <w:bCs w:val="0"/>
          <w:i w:val="0"/>
          <w:iCs/>
          <w:sz w:val="24"/>
          <w:szCs w:val="24"/>
        </w:rPr>
      </w:pPr>
      <w:r>
        <w:rPr>
          <w:rFonts w:hint="eastAsia" w:ascii="方正仿宋_GBK" w:hAnsi="方正仿宋_GBK" w:eastAsia="方正仿宋_GBK" w:cs="方正仿宋_GBK"/>
          <w:b/>
          <w:bCs w:val="0"/>
          <w:i w:val="0"/>
          <w:iCs/>
          <w:sz w:val="24"/>
          <w:szCs w:val="24"/>
        </w:rPr>
        <w:t>（一）项目目标及考核指标</w:t>
      </w:r>
    </w:p>
    <w:p>
      <w:pPr>
        <w:tabs>
          <w:tab w:val="left" w:pos="5096"/>
        </w:tabs>
        <w:adjustRightInd w:val="0"/>
        <w:snapToGrid w:val="0"/>
        <w:spacing w:line="5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项目目标：涵盖范围要与申报指南和项目名称相对应，且目标应明确、集中。</w:t>
      </w:r>
    </w:p>
    <w:p>
      <w:pPr>
        <w:tabs>
          <w:tab w:val="left" w:pos="5096"/>
        </w:tabs>
        <w:adjustRightInd w:val="0"/>
        <w:snapToGrid w:val="0"/>
        <w:spacing w:line="500" w:lineRule="exact"/>
        <w:ind w:firstLine="480" w:firstLineChars="200"/>
        <w:rPr>
          <w:rFonts w:hint="eastAsia" w:ascii="方正仿宋_GBK" w:hAnsi="方正仿宋_GBK" w:eastAsia="方正仿宋_GBK" w:cs="方正仿宋_GBK"/>
          <w:i/>
          <w:sz w:val="24"/>
          <w:szCs w:val="24"/>
        </w:rPr>
      </w:pPr>
      <w:r>
        <w:rPr>
          <w:rFonts w:hint="eastAsia" w:ascii="方正仿宋_GBK" w:hAnsi="方正仿宋_GBK" w:eastAsia="方正仿宋_GBK" w:cs="方正仿宋_GBK"/>
          <w:i/>
          <w:sz w:val="24"/>
          <w:szCs w:val="24"/>
        </w:rPr>
        <w:t>（以下1-4考核指标内容必须与基本信息表中内容一致）</w:t>
      </w:r>
    </w:p>
    <w:p>
      <w:pPr>
        <w:tabs>
          <w:tab w:val="left" w:pos="5096"/>
        </w:tabs>
        <w:adjustRightInd w:val="0"/>
        <w:snapToGrid w:val="0"/>
        <w:spacing w:line="500" w:lineRule="exact"/>
        <w:ind w:firstLine="482" w:firstLineChars="200"/>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1.主要技术指标</w:t>
      </w:r>
    </w:p>
    <w:p>
      <w:pPr>
        <w:tabs>
          <w:tab w:val="left" w:pos="5096"/>
        </w:tabs>
        <w:adjustRightInd w:val="0"/>
        <w:snapToGrid w:val="0"/>
        <w:spacing w:line="5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预期可实现的关键技术、产品的具体技术指标、性能参数，成果应用的对象、范围和效果等，以及通过项目实施可突破的关键共性核心技术项数，研发的新产品、新工艺、新装置、新方案、新品种项数等。</w:t>
      </w:r>
    </w:p>
    <w:p>
      <w:pPr>
        <w:tabs>
          <w:tab w:val="left" w:pos="5096"/>
        </w:tabs>
        <w:adjustRightInd w:val="0"/>
        <w:snapToGrid w:val="0"/>
        <w:spacing w:line="500" w:lineRule="exact"/>
        <w:ind w:firstLine="482" w:firstLineChars="200"/>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2.经济与社会效益指标</w:t>
      </w:r>
    </w:p>
    <w:p>
      <w:pPr>
        <w:tabs>
          <w:tab w:val="left" w:pos="5096"/>
        </w:tabs>
        <w:adjustRightInd w:val="0"/>
        <w:snapToGrid w:val="0"/>
        <w:spacing w:line="5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项目完成后1-3年内预期经济社会效益，如成果产业化数量、经济效益，节能减排、降本增效，以及社会民生发展等指标。</w:t>
      </w:r>
    </w:p>
    <w:p>
      <w:pPr>
        <w:tabs>
          <w:tab w:val="left" w:pos="5096"/>
        </w:tabs>
        <w:adjustRightInd w:val="0"/>
        <w:snapToGrid w:val="0"/>
        <w:spacing w:line="500" w:lineRule="exact"/>
        <w:ind w:firstLine="482" w:firstLineChars="200"/>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3.科技成果指标</w:t>
      </w:r>
    </w:p>
    <w:p>
      <w:pPr>
        <w:tabs>
          <w:tab w:val="left" w:pos="5096"/>
        </w:tabs>
        <w:adjustRightInd w:val="0"/>
        <w:snapToGrid w:val="0"/>
        <w:spacing w:line="5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通过项目实施获取的核心知识产权（如申请或授权专利、技术标准）数量、指标及其水平（如发明专利占比）等，以及其他反映科技成果的指标。</w:t>
      </w:r>
    </w:p>
    <w:p>
      <w:pPr>
        <w:tabs>
          <w:tab w:val="left" w:pos="5096"/>
        </w:tabs>
        <w:adjustRightInd w:val="0"/>
        <w:snapToGrid w:val="0"/>
        <w:spacing w:line="500" w:lineRule="exact"/>
        <w:ind w:firstLine="482" w:firstLineChars="200"/>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sz w:val="24"/>
          <w:szCs w:val="24"/>
        </w:rPr>
        <w:t>4.其他考核指标</w:t>
      </w:r>
    </w:p>
    <w:p>
      <w:pPr>
        <w:tabs>
          <w:tab w:val="left" w:pos="5096"/>
        </w:tabs>
        <w:adjustRightInd w:val="0"/>
        <w:snapToGrid w:val="0"/>
        <w:spacing w:line="5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人才集聚培养、创新平台（基地）建设</w:t>
      </w:r>
      <w:r>
        <w:rPr>
          <w:rFonts w:hint="eastAsia" w:ascii="方正仿宋_GBK" w:hAnsi="方正仿宋_GBK" w:eastAsia="方正仿宋_GBK" w:cs="方正仿宋_GBK"/>
          <w:sz w:val="24"/>
          <w:szCs w:val="24"/>
          <w:lang w:eastAsia="zh-CN"/>
        </w:rPr>
        <w:t>、</w:t>
      </w:r>
      <w:r>
        <w:rPr>
          <w:rFonts w:hint="eastAsia" w:ascii="方正仿宋_GBK" w:hAnsi="方正仿宋_GBK" w:eastAsia="方正仿宋_GBK" w:cs="方正仿宋_GBK"/>
          <w:sz w:val="24"/>
          <w:szCs w:val="24"/>
          <w:lang w:val="en-US" w:eastAsia="zh-CN"/>
        </w:rPr>
        <w:t>组织或参与国际交流</w:t>
      </w:r>
      <w:r>
        <w:rPr>
          <w:rFonts w:hint="eastAsia" w:ascii="方正仿宋_GBK" w:hAnsi="方正仿宋_GBK" w:eastAsia="方正仿宋_GBK" w:cs="方正仿宋_GBK"/>
          <w:sz w:val="24"/>
          <w:szCs w:val="24"/>
        </w:rPr>
        <w:t>等指标。</w:t>
      </w:r>
    </w:p>
    <w:p>
      <w:pPr>
        <w:tabs>
          <w:tab w:val="left" w:pos="5096"/>
        </w:tabs>
        <w:adjustRightInd w:val="0"/>
        <w:snapToGrid w:val="0"/>
        <w:spacing w:line="500" w:lineRule="exact"/>
        <w:ind w:firstLine="482" w:firstLineChars="200"/>
        <w:rPr>
          <w:rFonts w:hint="eastAsia" w:ascii="方正仿宋_GBK" w:hAnsi="方正仿宋_GBK" w:eastAsia="方正仿宋_GBK" w:cs="方正仿宋_GBK"/>
          <w:b/>
          <w:bCs w:val="0"/>
          <w:sz w:val="24"/>
          <w:szCs w:val="24"/>
        </w:rPr>
      </w:pPr>
      <w:r>
        <w:rPr>
          <w:rFonts w:hint="eastAsia" w:ascii="方正仿宋_GBK" w:hAnsi="方正仿宋_GBK" w:eastAsia="方正仿宋_GBK" w:cs="方正仿宋_GBK"/>
          <w:b/>
          <w:bCs w:val="0"/>
          <w:sz w:val="24"/>
          <w:szCs w:val="24"/>
        </w:rPr>
        <w:t>（二）主要研究内容</w:t>
      </w:r>
    </w:p>
    <w:p>
      <w:pPr>
        <w:tabs>
          <w:tab w:val="left" w:pos="5096"/>
        </w:tabs>
        <w:adjustRightInd w:val="0"/>
        <w:snapToGrid w:val="0"/>
        <w:spacing w:line="5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1.拟解决的关键技术问题，针对这些问题拟开展的主要研究内容。</w:t>
      </w:r>
    </w:p>
    <w:p>
      <w:pPr>
        <w:tabs>
          <w:tab w:val="left" w:pos="5096"/>
        </w:tabs>
        <w:adjustRightInd w:val="0"/>
        <w:snapToGrid w:val="0"/>
        <w:spacing w:line="5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2.项目拟采用的技术路线、研究方案及可行性、先进性分析。</w:t>
      </w:r>
    </w:p>
    <w:p>
      <w:pPr>
        <w:tabs>
          <w:tab w:val="left" w:pos="5096"/>
        </w:tabs>
        <w:adjustRightInd w:val="0"/>
        <w:snapToGrid w:val="0"/>
        <w:spacing w:line="5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3.项目的技术关键和主要创新点。</w:t>
      </w:r>
    </w:p>
    <w:p>
      <w:pPr>
        <w:tabs>
          <w:tab w:val="left" w:pos="5096"/>
        </w:tabs>
        <w:adjustRightInd w:val="0"/>
        <w:snapToGrid w:val="0"/>
        <w:spacing w:line="500" w:lineRule="exact"/>
        <w:ind w:firstLine="480" w:firstLineChars="200"/>
        <w:rPr>
          <w:rFonts w:hint="eastAsia" w:ascii="方正仿宋_GBK" w:hAnsi="方正仿宋_GBK" w:eastAsia="方正仿宋_GBK" w:cs="方正仿宋_GBK"/>
          <w:color w:val="000000"/>
          <w:kern w:val="0"/>
          <w:sz w:val="24"/>
          <w:szCs w:val="24"/>
        </w:rPr>
      </w:pPr>
      <w:r>
        <w:rPr>
          <w:rFonts w:hint="eastAsia" w:ascii="方正仿宋_GBK" w:hAnsi="方正仿宋_GBK" w:eastAsia="方正仿宋_GBK" w:cs="方正仿宋_GBK"/>
          <w:sz w:val="24"/>
          <w:szCs w:val="24"/>
        </w:rPr>
        <w:t>4.项目研究任务分解</w:t>
      </w:r>
      <w:r>
        <w:rPr>
          <w:rFonts w:hint="eastAsia" w:ascii="方正仿宋_GBK" w:hAnsi="方正仿宋_GBK" w:eastAsia="方正仿宋_GBK" w:cs="方正仿宋_GBK"/>
          <w:color w:val="000000"/>
          <w:kern w:val="0"/>
          <w:sz w:val="24"/>
          <w:szCs w:val="24"/>
        </w:rPr>
        <w:t>及相互间的逻辑关系。</w:t>
      </w:r>
    </w:p>
    <w:p>
      <w:pPr>
        <w:tabs>
          <w:tab w:val="left" w:pos="5096"/>
        </w:tabs>
        <w:adjustRightInd w:val="0"/>
        <w:snapToGrid w:val="0"/>
        <w:spacing w:line="5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000000"/>
          <w:kern w:val="0"/>
          <w:sz w:val="24"/>
          <w:szCs w:val="24"/>
        </w:rPr>
        <w:t>5.项目各合作方（如有）之间的合作重点、合作方式。</w:t>
      </w:r>
    </w:p>
    <w:p>
      <w:pPr>
        <w:tabs>
          <w:tab w:val="left" w:pos="5096"/>
        </w:tabs>
        <w:adjustRightInd w:val="0"/>
        <w:snapToGrid w:val="0"/>
        <w:spacing w:beforeLines="50" w:line="500" w:lineRule="exact"/>
        <w:ind w:firstLine="560" w:firstLineChars="200"/>
        <w:rPr>
          <w:rFonts w:ascii="黑体" w:hAnsi="黑体" w:eastAsia="黑体" w:cs="黑体"/>
          <w:bCs/>
          <w:sz w:val="28"/>
          <w:szCs w:val="28"/>
        </w:rPr>
      </w:pPr>
      <w:bookmarkStart w:id="6" w:name="_Toc330887053"/>
      <w:bookmarkStart w:id="7" w:name="_Toc330884534"/>
      <w:r>
        <w:rPr>
          <w:rFonts w:hint="eastAsia" w:ascii="黑体" w:hAnsi="黑体" w:eastAsia="黑体" w:cs="黑体"/>
          <w:bCs/>
          <w:sz w:val="28"/>
          <w:szCs w:val="28"/>
        </w:rPr>
        <w:t>四、项目年度计划</w:t>
      </w:r>
    </w:p>
    <w:p>
      <w:pPr>
        <w:spacing w:line="5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包括项目实施年限、年度计划、年度考核指标及年度绩效指标（包括但不限于：关键技术项数、科技成果转化项数、知识产权项数、新增销售收入及利税等）。</w:t>
      </w:r>
    </w:p>
    <w:p>
      <w:pPr>
        <w:tabs>
          <w:tab w:val="left" w:pos="5096"/>
        </w:tabs>
        <w:adjustRightInd w:val="0"/>
        <w:snapToGrid w:val="0"/>
        <w:spacing w:beforeLines="50" w:line="50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五、项目经费安排</w:t>
      </w:r>
    </w:p>
    <w:bookmarkEnd w:id="6"/>
    <w:bookmarkEnd w:id="7"/>
    <w:p>
      <w:pPr>
        <w:tabs>
          <w:tab w:val="left" w:pos="5096"/>
        </w:tabs>
        <w:adjustRightInd w:val="0"/>
        <w:snapToGrid w:val="0"/>
        <w:spacing w:line="48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rPr>
        <w:t>包括项目总经费概算与资金筹措情况（项目总经费指实施周期内本项目新增总投入，请根据项目研究内容，据实、科学、合理测算）。</w:t>
      </w:r>
    </w:p>
    <w:p>
      <w:pPr>
        <w:tabs>
          <w:tab w:val="left" w:pos="5096"/>
        </w:tabs>
        <w:adjustRightInd w:val="0"/>
        <w:snapToGrid w:val="0"/>
        <w:spacing w:line="48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rPr>
        <w:t>本项目总经费投入</w:t>
      </w:r>
      <w:r>
        <w:rPr>
          <w:rFonts w:hint="eastAsia" w:ascii="方正仿宋_GBK" w:hAnsi="方正仿宋_GBK" w:eastAsia="方正仿宋_GBK" w:cs="方正仿宋_GBK"/>
          <w:color w:val="auto"/>
          <w:sz w:val="24"/>
          <w:szCs w:val="24"/>
          <w:u w:val="single"/>
          <w:lang w:val="en-US" w:eastAsia="zh-CN"/>
        </w:rPr>
        <w:t xml:space="preserve">    </w:t>
      </w:r>
      <w:r>
        <w:rPr>
          <w:rFonts w:hint="eastAsia" w:ascii="方正仿宋_GBK" w:hAnsi="方正仿宋_GBK" w:eastAsia="方正仿宋_GBK" w:cs="方正仿宋_GBK"/>
          <w:color w:val="auto"/>
          <w:sz w:val="24"/>
          <w:szCs w:val="24"/>
        </w:rPr>
        <w:t>万元，其中，申请省财政科技专项资金</w:t>
      </w:r>
      <w:r>
        <w:rPr>
          <w:rFonts w:hint="eastAsia" w:ascii="方正仿宋_GBK" w:hAnsi="方正仿宋_GBK" w:eastAsia="方正仿宋_GBK" w:cs="方正仿宋_GBK"/>
          <w:color w:val="auto"/>
          <w:sz w:val="24"/>
          <w:szCs w:val="24"/>
          <w:u w:val="single"/>
          <w:lang w:val="en-US" w:eastAsia="zh-CN"/>
        </w:rPr>
        <w:t xml:space="preserve">    </w:t>
      </w:r>
      <w:r>
        <w:rPr>
          <w:rFonts w:hint="eastAsia" w:ascii="方正仿宋_GBK" w:hAnsi="方正仿宋_GBK" w:eastAsia="方正仿宋_GBK" w:cs="方正仿宋_GBK"/>
          <w:color w:val="auto"/>
          <w:sz w:val="24"/>
          <w:szCs w:val="24"/>
        </w:rPr>
        <w:t>万元。</w:t>
      </w:r>
    </w:p>
    <w:p>
      <w:pPr>
        <w:tabs>
          <w:tab w:val="left" w:pos="5096"/>
        </w:tabs>
        <w:adjustRightInd w:val="0"/>
        <w:snapToGrid w:val="0"/>
        <w:spacing w:line="500" w:lineRule="exact"/>
        <w:ind w:firstLine="482" w:firstLineChars="200"/>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color w:val="auto"/>
          <w:sz w:val="24"/>
          <w:szCs w:val="24"/>
          <w:lang w:val="en"/>
        </w:rPr>
        <w:t>（一）</w:t>
      </w:r>
      <w:r>
        <w:rPr>
          <w:rFonts w:hint="eastAsia" w:ascii="方正仿宋_GBK" w:hAnsi="方正仿宋_GBK" w:eastAsia="方正仿宋_GBK" w:cs="方正仿宋_GBK"/>
          <w:b/>
          <w:color w:val="auto"/>
          <w:sz w:val="24"/>
          <w:szCs w:val="24"/>
        </w:rPr>
        <w:t>项目资金来源预算</w:t>
      </w:r>
    </w:p>
    <w:tbl>
      <w:tblPr>
        <w:tblStyle w:val="6"/>
        <w:tblW w:w="5735" w:type="pct"/>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82"/>
        <w:gridCol w:w="2585"/>
        <w:gridCol w:w="3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86" w:type="pct"/>
            <w:noWrap w:val="0"/>
            <w:vAlign w:val="center"/>
          </w:tcPr>
          <w:p>
            <w:pPr>
              <w:widowControl/>
              <w:jc w:val="center"/>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color w:val="auto"/>
                <w:kern w:val="0"/>
                <w:sz w:val="24"/>
                <w:szCs w:val="24"/>
              </w:rPr>
              <w:t>资金来源</w:t>
            </w:r>
          </w:p>
        </w:tc>
        <w:tc>
          <w:tcPr>
            <w:tcW w:w="1322" w:type="pct"/>
            <w:noWrap w:val="0"/>
            <w:vAlign w:val="center"/>
          </w:tcPr>
          <w:p>
            <w:pPr>
              <w:widowControl/>
              <w:jc w:val="center"/>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color w:val="auto"/>
                <w:kern w:val="0"/>
                <w:sz w:val="24"/>
                <w:szCs w:val="24"/>
              </w:rPr>
              <w:t>预算数（万元）</w:t>
            </w:r>
          </w:p>
        </w:tc>
        <w:tc>
          <w:tcPr>
            <w:tcW w:w="1692" w:type="pct"/>
            <w:noWrap w:val="0"/>
            <w:vAlign w:val="center"/>
          </w:tcPr>
          <w:p>
            <w:pPr>
              <w:widowControl/>
              <w:jc w:val="center"/>
              <w:rPr>
                <w:rFonts w:hint="eastAsia" w:ascii="方正仿宋_GBK" w:hAnsi="方正仿宋_GBK" w:eastAsia="方正仿宋_GBK" w:cs="方正仿宋_GBK"/>
                <w:b/>
                <w:sz w:val="24"/>
                <w:szCs w:val="24"/>
              </w:rPr>
            </w:pPr>
            <w:r>
              <w:rPr>
                <w:rFonts w:hint="eastAsia" w:ascii="方正仿宋_GBK" w:hAnsi="方正仿宋_GBK" w:eastAsia="方正仿宋_GBK" w:cs="方正仿宋_GBK"/>
                <w:b/>
                <w:color w:val="auto"/>
                <w:kern w:val="0"/>
                <w:sz w:val="24"/>
                <w:szCs w:val="24"/>
              </w:rPr>
              <w:t>占总额的比重（%）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86" w:type="pct"/>
            <w:noWrap w:val="0"/>
            <w:vAlign w:val="center"/>
          </w:tcPr>
          <w:p>
            <w:pPr>
              <w:widowControl/>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kern w:val="0"/>
                <w:sz w:val="24"/>
                <w:szCs w:val="24"/>
              </w:rPr>
              <w:t>1.申请省财政科技专项资金</w:t>
            </w:r>
          </w:p>
        </w:tc>
        <w:tc>
          <w:tcPr>
            <w:tcW w:w="1322" w:type="pct"/>
            <w:noWrap w:val="0"/>
            <w:vAlign w:val="center"/>
          </w:tcPr>
          <w:p>
            <w:pPr>
              <w:widowControl/>
              <w:jc w:val="center"/>
              <w:rPr>
                <w:rFonts w:hint="eastAsia" w:ascii="方正仿宋_GBK" w:hAnsi="方正仿宋_GBK" w:eastAsia="方正仿宋_GBK" w:cs="方正仿宋_GBK"/>
                <w:sz w:val="24"/>
                <w:szCs w:val="24"/>
              </w:rPr>
            </w:pPr>
          </w:p>
        </w:tc>
        <w:tc>
          <w:tcPr>
            <w:tcW w:w="1692" w:type="pct"/>
            <w:noWrap w:val="0"/>
            <w:vAlign w:val="center"/>
          </w:tcPr>
          <w:p>
            <w:pPr>
              <w:widowControl/>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86" w:type="pct"/>
            <w:noWrap w:val="0"/>
            <w:vAlign w:val="center"/>
          </w:tcPr>
          <w:p>
            <w:pPr>
              <w:widowControl/>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kern w:val="0"/>
                <w:sz w:val="24"/>
                <w:szCs w:val="24"/>
              </w:rPr>
              <w:t>2.单位自筹</w:t>
            </w:r>
          </w:p>
        </w:tc>
        <w:tc>
          <w:tcPr>
            <w:tcW w:w="1322" w:type="pct"/>
            <w:noWrap w:val="0"/>
            <w:vAlign w:val="center"/>
          </w:tcPr>
          <w:p>
            <w:pPr>
              <w:widowControl/>
              <w:jc w:val="center"/>
              <w:rPr>
                <w:rFonts w:hint="eastAsia" w:ascii="方正仿宋_GBK" w:hAnsi="方正仿宋_GBK" w:eastAsia="方正仿宋_GBK" w:cs="方正仿宋_GBK"/>
                <w:sz w:val="24"/>
                <w:szCs w:val="24"/>
              </w:rPr>
            </w:pPr>
          </w:p>
        </w:tc>
        <w:tc>
          <w:tcPr>
            <w:tcW w:w="1692" w:type="pct"/>
            <w:noWrap w:val="0"/>
            <w:vAlign w:val="center"/>
          </w:tcPr>
          <w:p>
            <w:pPr>
              <w:widowControl/>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86" w:type="pct"/>
            <w:noWrap w:val="0"/>
            <w:vAlign w:val="center"/>
          </w:tcPr>
          <w:p>
            <w:pPr>
              <w:widowControl/>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kern w:val="0"/>
                <w:sz w:val="24"/>
                <w:szCs w:val="24"/>
              </w:rPr>
              <w:t>3.其他</w:t>
            </w:r>
          </w:p>
        </w:tc>
        <w:tc>
          <w:tcPr>
            <w:tcW w:w="1322" w:type="pct"/>
            <w:noWrap w:val="0"/>
            <w:vAlign w:val="center"/>
          </w:tcPr>
          <w:p>
            <w:pPr>
              <w:widowControl/>
              <w:jc w:val="center"/>
              <w:rPr>
                <w:rFonts w:hint="eastAsia" w:ascii="方正仿宋_GBK" w:hAnsi="方正仿宋_GBK" w:eastAsia="方正仿宋_GBK" w:cs="方正仿宋_GBK"/>
                <w:sz w:val="24"/>
                <w:szCs w:val="24"/>
              </w:rPr>
            </w:pPr>
          </w:p>
        </w:tc>
        <w:tc>
          <w:tcPr>
            <w:tcW w:w="1692" w:type="pct"/>
            <w:noWrap w:val="0"/>
            <w:vAlign w:val="center"/>
          </w:tcPr>
          <w:p>
            <w:pPr>
              <w:widowControl/>
              <w:jc w:val="center"/>
              <w:rPr>
                <w:rFonts w:hint="eastAsia"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986" w:type="pct"/>
            <w:noWrap w:val="0"/>
            <w:vAlign w:val="center"/>
          </w:tcPr>
          <w:p>
            <w:pPr>
              <w:widowControl/>
              <w:jc w:val="left"/>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kern w:val="0"/>
                <w:sz w:val="24"/>
                <w:szCs w:val="24"/>
              </w:rPr>
              <w:t>总计</w:t>
            </w:r>
          </w:p>
        </w:tc>
        <w:tc>
          <w:tcPr>
            <w:tcW w:w="1322" w:type="pct"/>
            <w:noWrap w:val="0"/>
            <w:vAlign w:val="center"/>
          </w:tcPr>
          <w:p>
            <w:pPr>
              <w:widowControl/>
              <w:jc w:val="center"/>
              <w:rPr>
                <w:rFonts w:hint="eastAsia" w:ascii="方正仿宋_GBK" w:hAnsi="方正仿宋_GBK" w:eastAsia="方正仿宋_GBK" w:cs="方正仿宋_GBK"/>
                <w:sz w:val="24"/>
                <w:szCs w:val="24"/>
              </w:rPr>
            </w:pPr>
          </w:p>
        </w:tc>
        <w:tc>
          <w:tcPr>
            <w:tcW w:w="1692" w:type="pct"/>
            <w:noWrap w:val="0"/>
            <w:vAlign w:val="center"/>
          </w:tcPr>
          <w:p>
            <w:pPr>
              <w:widowControl/>
              <w:jc w:val="center"/>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kern w:val="0"/>
                <w:sz w:val="24"/>
                <w:szCs w:val="24"/>
              </w:rPr>
              <w:t>100%</w:t>
            </w:r>
          </w:p>
        </w:tc>
      </w:tr>
    </w:tbl>
    <w:p>
      <w:pPr>
        <w:tabs>
          <w:tab w:val="left" w:pos="5096"/>
        </w:tabs>
        <w:adjustRightInd w:val="0"/>
        <w:snapToGrid w:val="0"/>
        <w:spacing w:line="500" w:lineRule="exact"/>
        <w:ind w:firstLine="482" w:firstLineChars="200"/>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color w:val="auto"/>
          <w:sz w:val="24"/>
          <w:szCs w:val="24"/>
        </w:rPr>
        <w:t>（二）项目总经费支出预算</w:t>
      </w:r>
    </w:p>
    <w:tbl>
      <w:tblPr>
        <w:tblStyle w:val="6"/>
        <w:tblW w:w="5763"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4621"/>
        <w:gridCol w:w="1214"/>
        <w:gridCol w:w="1214"/>
        <w:gridCol w:w="1214"/>
        <w:gridCol w:w="155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6" w:type="dxa"/>
            <w:vMerge w:val="restart"/>
            <w:noWrap w:val="0"/>
            <w:vAlign w:val="center"/>
          </w:tcPr>
          <w:p>
            <w:pPr>
              <w:jc w:val="center"/>
              <w:rPr>
                <w:rFonts w:hint="eastAsia" w:ascii="方正仿宋_GBK" w:hAnsi="方正仿宋_GBK" w:eastAsia="方正仿宋_GBK" w:cs="方正仿宋_GBK"/>
                <w:b/>
                <w:sz w:val="21"/>
                <w:szCs w:val="21"/>
              </w:rPr>
            </w:pPr>
            <w:r>
              <w:rPr>
                <w:rFonts w:hint="eastAsia" w:ascii="方正仿宋_GBK" w:hAnsi="方正仿宋_GBK" w:eastAsia="方正仿宋_GBK" w:cs="方正仿宋_GBK"/>
                <w:b/>
                <w:color w:val="auto"/>
                <w:kern w:val="0"/>
                <w:sz w:val="21"/>
                <w:szCs w:val="21"/>
              </w:rPr>
              <w:t>经费支出科目</w:t>
            </w:r>
          </w:p>
        </w:tc>
        <w:tc>
          <w:tcPr>
            <w:tcW w:w="2430" w:type="dxa"/>
            <w:gridSpan w:val="2"/>
            <w:noWrap w:val="0"/>
            <w:vAlign w:val="center"/>
          </w:tcPr>
          <w:p>
            <w:pPr>
              <w:widowControl/>
              <w:jc w:val="center"/>
              <w:rPr>
                <w:rFonts w:hint="eastAsia" w:ascii="方正仿宋_GBK" w:hAnsi="方正仿宋_GBK" w:eastAsia="方正仿宋_GBK" w:cs="方正仿宋_GBK"/>
                <w:b/>
                <w:kern w:val="0"/>
                <w:sz w:val="21"/>
                <w:szCs w:val="21"/>
              </w:rPr>
            </w:pPr>
            <w:r>
              <w:rPr>
                <w:rFonts w:hint="eastAsia" w:ascii="方正仿宋_GBK" w:hAnsi="方正仿宋_GBK" w:eastAsia="方正仿宋_GBK" w:cs="方正仿宋_GBK"/>
                <w:b/>
                <w:color w:val="auto"/>
                <w:kern w:val="0"/>
                <w:sz w:val="21"/>
                <w:szCs w:val="21"/>
              </w:rPr>
              <w:t>项目总经费支出</w:t>
            </w:r>
          </w:p>
        </w:tc>
        <w:tc>
          <w:tcPr>
            <w:tcW w:w="2775" w:type="dxa"/>
            <w:gridSpan w:val="2"/>
            <w:noWrap w:val="0"/>
            <w:vAlign w:val="center"/>
          </w:tcPr>
          <w:p>
            <w:pPr>
              <w:widowControl/>
              <w:jc w:val="center"/>
              <w:rPr>
                <w:rFonts w:hint="eastAsia" w:ascii="方正仿宋_GBK" w:hAnsi="方正仿宋_GBK" w:eastAsia="方正仿宋_GBK" w:cs="方正仿宋_GBK"/>
                <w:b/>
                <w:kern w:val="0"/>
                <w:sz w:val="21"/>
                <w:szCs w:val="21"/>
              </w:rPr>
            </w:pPr>
            <w:r>
              <w:rPr>
                <w:rFonts w:hint="eastAsia" w:ascii="方正仿宋_GBK" w:hAnsi="方正仿宋_GBK" w:eastAsia="方正仿宋_GBK" w:cs="方正仿宋_GBK"/>
                <w:b/>
                <w:color w:val="auto"/>
                <w:kern w:val="0"/>
                <w:sz w:val="21"/>
                <w:szCs w:val="21"/>
              </w:rPr>
              <w:t>其中：</w:t>
            </w:r>
          </w:p>
          <w:p>
            <w:pPr>
              <w:widowControl/>
              <w:jc w:val="center"/>
              <w:rPr>
                <w:rFonts w:hint="eastAsia" w:ascii="方正仿宋_GBK" w:hAnsi="方正仿宋_GBK" w:eastAsia="方正仿宋_GBK" w:cs="方正仿宋_GBK"/>
                <w:b/>
                <w:kern w:val="0"/>
                <w:sz w:val="21"/>
                <w:szCs w:val="21"/>
              </w:rPr>
            </w:pPr>
            <w:r>
              <w:rPr>
                <w:rFonts w:hint="eastAsia" w:ascii="方正仿宋_GBK" w:hAnsi="方正仿宋_GBK" w:eastAsia="方正仿宋_GBK" w:cs="方正仿宋_GBK"/>
                <w:b/>
                <w:color w:val="auto"/>
                <w:kern w:val="0"/>
                <w:sz w:val="21"/>
                <w:szCs w:val="21"/>
              </w:rPr>
              <w:t>从省财政科技专项资金支出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6" w:type="dxa"/>
            <w:vMerge w:val="continue"/>
            <w:noWrap w:val="0"/>
            <w:vAlign w:val="center"/>
          </w:tcPr>
          <w:p>
            <w:pPr>
              <w:widowControl/>
              <w:jc w:val="center"/>
              <w:rPr>
                <w:rFonts w:hint="eastAsia" w:ascii="方正仿宋_GBK" w:hAnsi="方正仿宋_GBK" w:eastAsia="方正仿宋_GBK" w:cs="方正仿宋_GBK"/>
                <w:sz w:val="21"/>
                <w:szCs w:val="21"/>
              </w:rPr>
            </w:pPr>
          </w:p>
        </w:tc>
        <w:tc>
          <w:tcPr>
            <w:tcW w:w="1215" w:type="dxa"/>
            <w:noWrap w:val="0"/>
            <w:vAlign w:val="center"/>
          </w:tcPr>
          <w:p>
            <w:pPr>
              <w:widowControl/>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auto"/>
                <w:kern w:val="0"/>
                <w:sz w:val="21"/>
                <w:szCs w:val="21"/>
              </w:rPr>
              <w:t>支出预算（万元）</w:t>
            </w:r>
          </w:p>
        </w:tc>
        <w:tc>
          <w:tcPr>
            <w:tcW w:w="1215" w:type="dxa"/>
            <w:noWrap w:val="0"/>
            <w:vAlign w:val="center"/>
          </w:tcPr>
          <w:p>
            <w:pPr>
              <w:widowControl/>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auto"/>
                <w:kern w:val="0"/>
                <w:sz w:val="21"/>
                <w:szCs w:val="21"/>
              </w:rPr>
              <w:t>占总额的比重（%）</w:t>
            </w:r>
          </w:p>
        </w:tc>
        <w:tc>
          <w:tcPr>
            <w:tcW w:w="1215" w:type="dxa"/>
            <w:noWrap w:val="0"/>
            <w:vAlign w:val="center"/>
          </w:tcPr>
          <w:p>
            <w:pPr>
              <w:widowControl/>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auto"/>
                <w:kern w:val="0"/>
                <w:sz w:val="21"/>
                <w:szCs w:val="21"/>
              </w:rPr>
              <w:t>支出预算（万元）</w:t>
            </w:r>
          </w:p>
        </w:tc>
        <w:tc>
          <w:tcPr>
            <w:tcW w:w="1560" w:type="dxa"/>
            <w:noWrap w:val="0"/>
            <w:vAlign w:val="center"/>
          </w:tcPr>
          <w:p>
            <w:pPr>
              <w:widowControl/>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auto"/>
                <w:kern w:val="0"/>
                <w:sz w:val="21"/>
                <w:szCs w:val="21"/>
              </w:rPr>
              <w:t>占财政资金总额的比重（%）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6" w:type="dxa"/>
            <w:noWrap w:val="0"/>
            <w:vAlign w:val="center"/>
          </w:tcPr>
          <w:p>
            <w:pPr>
              <w:widowControl/>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bCs/>
                <w:color w:val="auto"/>
                <w:sz w:val="21"/>
                <w:szCs w:val="21"/>
              </w:rPr>
              <w:t>一、直接费用</w:t>
            </w:r>
          </w:p>
        </w:tc>
        <w:tc>
          <w:tcPr>
            <w:tcW w:w="1215" w:type="dxa"/>
            <w:noWrap w:val="0"/>
            <w:vAlign w:val="center"/>
          </w:tcPr>
          <w:p>
            <w:pPr>
              <w:widowControl/>
              <w:jc w:val="center"/>
              <w:rPr>
                <w:rFonts w:hint="eastAsia" w:ascii="方正仿宋_GBK" w:hAnsi="方正仿宋_GBK" w:eastAsia="方正仿宋_GBK" w:cs="方正仿宋_GBK"/>
                <w:kern w:val="0"/>
                <w:sz w:val="21"/>
                <w:szCs w:val="21"/>
              </w:rPr>
            </w:pPr>
          </w:p>
        </w:tc>
        <w:tc>
          <w:tcPr>
            <w:tcW w:w="1215" w:type="dxa"/>
            <w:noWrap w:val="0"/>
            <w:vAlign w:val="center"/>
          </w:tcPr>
          <w:p>
            <w:pPr>
              <w:widowControl/>
              <w:jc w:val="center"/>
              <w:rPr>
                <w:rFonts w:hint="eastAsia" w:ascii="方正仿宋_GBK" w:hAnsi="方正仿宋_GBK" w:eastAsia="方正仿宋_GBK" w:cs="方正仿宋_GBK"/>
                <w:kern w:val="0"/>
                <w:sz w:val="21"/>
                <w:szCs w:val="21"/>
              </w:rPr>
            </w:pPr>
          </w:p>
        </w:tc>
        <w:tc>
          <w:tcPr>
            <w:tcW w:w="1215" w:type="dxa"/>
            <w:noWrap w:val="0"/>
            <w:vAlign w:val="center"/>
          </w:tcPr>
          <w:p>
            <w:pPr>
              <w:widowControl/>
              <w:jc w:val="center"/>
              <w:rPr>
                <w:rFonts w:hint="eastAsia" w:ascii="方正仿宋_GBK" w:hAnsi="方正仿宋_GBK" w:eastAsia="方正仿宋_GBK" w:cs="方正仿宋_GBK"/>
                <w:kern w:val="0"/>
                <w:sz w:val="21"/>
                <w:szCs w:val="21"/>
              </w:rPr>
            </w:pPr>
          </w:p>
        </w:tc>
        <w:tc>
          <w:tcPr>
            <w:tcW w:w="1560" w:type="dxa"/>
            <w:noWrap w:val="0"/>
            <w:vAlign w:val="center"/>
          </w:tcPr>
          <w:p>
            <w:pPr>
              <w:widowControl/>
              <w:jc w:val="center"/>
              <w:rPr>
                <w:rFonts w:hint="eastAsia" w:ascii="方正仿宋_GBK" w:hAnsi="方正仿宋_GBK" w:eastAsia="方正仿宋_GBK" w:cs="方正仿宋_GBK"/>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6" w:type="dxa"/>
            <w:noWrap w:val="0"/>
            <w:vAlign w:val="center"/>
          </w:tcPr>
          <w:p>
            <w:pPr>
              <w:widowControl/>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auto"/>
                <w:sz w:val="21"/>
                <w:szCs w:val="21"/>
              </w:rPr>
              <w:t xml:space="preserve">  （一）</w:t>
            </w:r>
            <w:r>
              <w:rPr>
                <w:rFonts w:hint="eastAsia" w:ascii="方正仿宋_GBK" w:hAnsi="方正仿宋_GBK" w:eastAsia="方正仿宋_GBK" w:cs="方正仿宋_GBK"/>
                <w:color w:val="auto"/>
                <w:kern w:val="0"/>
                <w:sz w:val="21"/>
                <w:szCs w:val="21"/>
              </w:rPr>
              <w:t>设备费</w:t>
            </w:r>
          </w:p>
        </w:tc>
        <w:tc>
          <w:tcPr>
            <w:tcW w:w="1215" w:type="dxa"/>
            <w:noWrap w:val="0"/>
            <w:vAlign w:val="center"/>
          </w:tcPr>
          <w:p>
            <w:pPr>
              <w:widowControl/>
              <w:jc w:val="center"/>
              <w:rPr>
                <w:rFonts w:hint="eastAsia" w:ascii="方正仿宋_GBK" w:hAnsi="方正仿宋_GBK" w:eastAsia="方正仿宋_GBK" w:cs="方正仿宋_GBK"/>
                <w:kern w:val="0"/>
                <w:sz w:val="21"/>
                <w:szCs w:val="21"/>
              </w:rPr>
            </w:pPr>
          </w:p>
        </w:tc>
        <w:tc>
          <w:tcPr>
            <w:tcW w:w="1215" w:type="dxa"/>
            <w:noWrap w:val="0"/>
            <w:vAlign w:val="center"/>
          </w:tcPr>
          <w:p>
            <w:pPr>
              <w:widowControl/>
              <w:jc w:val="center"/>
              <w:rPr>
                <w:rFonts w:hint="eastAsia" w:ascii="方正仿宋_GBK" w:hAnsi="方正仿宋_GBK" w:eastAsia="方正仿宋_GBK" w:cs="方正仿宋_GBK"/>
                <w:kern w:val="0"/>
                <w:sz w:val="21"/>
                <w:szCs w:val="21"/>
              </w:rPr>
            </w:pPr>
          </w:p>
        </w:tc>
        <w:tc>
          <w:tcPr>
            <w:tcW w:w="1215" w:type="dxa"/>
            <w:noWrap w:val="0"/>
            <w:vAlign w:val="center"/>
          </w:tcPr>
          <w:p>
            <w:pPr>
              <w:widowControl/>
              <w:jc w:val="center"/>
              <w:rPr>
                <w:rFonts w:hint="eastAsia" w:ascii="方正仿宋_GBK" w:hAnsi="方正仿宋_GBK" w:eastAsia="方正仿宋_GBK" w:cs="方正仿宋_GBK"/>
                <w:kern w:val="0"/>
                <w:sz w:val="21"/>
                <w:szCs w:val="21"/>
              </w:rPr>
            </w:pPr>
          </w:p>
        </w:tc>
        <w:tc>
          <w:tcPr>
            <w:tcW w:w="1560" w:type="dxa"/>
            <w:noWrap w:val="0"/>
            <w:vAlign w:val="center"/>
          </w:tcPr>
          <w:p>
            <w:pPr>
              <w:widowControl/>
              <w:jc w:val="center"/>
              <w:rPr>
                <w:rFonts w:hint="eastAsia" w:ascii="方正仿宋_GBK" w:hAnsi="方正仿宋_GBK" w:eastAsia="方正仿宋_GBK" w:cs="方正仿宋_GBK"/>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6" w:type="dxa"/>
            <w:noWrap w:val="0"/>
            <w:vAlign w:val="center"/>
          </w:tcPr>
          <w:p>
            <w:pPr>
              <w:widowControl/>
              <w:ind w:firstLine="525" w:firstLineChars="250"/>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auto"/>
                <w:sz w:val="21"/>
                <w:szCs w:val="21"/>
              </w:rPr>
              <w:t>其中：设备购置费</w:t>
            </w:r>
          </w:p>
        </w:tc>
        <w:tc>
          <w:tcPr>
            <w:tcW w:w="1215" w:type="dxa"/>
            <w:noWrap w:val="0"/>
            <w:vAlign w:val="center"/>
          </w:tcPr>
          <w:p>
            <w:pPr>
              <w:widowControl/>
              <w:jc w:val="center"/>
              <w:rPr>
                <w:rFonts w:hint="eastAsia" w:ascii="方正仿宋_GBK" w:hAnsi="方正仿宋_GBK" w:eastAsia="方正仿宋_GBK" w:cs="方正仿宋_GBK"/>
                <w:kern w:val="0"/>
                <w:sz w:val="21"/>
                <w:szCs w:val="21"/>
              </w:rPr>
            </w:pPr>
          </w:p>
        </w:tc>
        <w:tc>
          <w:tcPr>
            <w:tcW w:w="1215" w:type="dxa"/>
            <w:noWrap w:val="0"/>
            <w:vAlign w:val="center"/>
          </w:tcPr>
          <w:p>
            <w:pPr>
              <w:widowControl/>
              <w:jc w:val="center"/>
              <w:rPr>
                <w:rFonts w:hint="eastAsia" w:ascii="方正仿宋_GBK" w:hAnsi="方正仿宋_GBK" w:eastAsia="方正仿宋_GBK" w:cs="方正仿宋_GBK"/>
                <w:kern w:val="0"/>
                <w:sz w:val="21"/>
                <w:szCs w:val="21"/>
              </w:rPr>
            </w:pPr>
          </w:p>
        </w:tc>
        <w:tc>
          <w:tcPr>
            <w:tcW w:w="1215" w:type="dxa"/>
            <w:noWrap w:val="0"/>
            <w:vAlign w:val="center"/>
          </w:tcPr>
          <w:p>
            <w:pPr>
              <w:widowControl/>
              <w:jc w:val="center"/>
              <w:rPr>
                <w:rFonts w:hint="eastAsia" w:ascii="方正仿宋_GBK" w:hAnsi="方正仿宋_GBK" w:eastAsia="方正仿宋_GBK" w:cs="方正仿宋_GBK"/>
                <w:kern w:val="0"/>
                <w:sz w:val="21"/>
                <w:szCs w:val="21"/>
              </w:rPr>
            </w:pPr>
          </w:p>
        </w:tc>
        <w:tc>
          <w:tcPr>
            <w:tcW w:w="1560" w:type="dxa"/>
            <w:noWrap w:val="0"/>
            <w:vAlign w:val="center"/>
          </w:tcPr>
          <w:p>
            <w:pPr>
              <w:widowControl/>
              <w:jc w:val="center"/>
              <w:rPr>
                <w:rFonts w:hint="eastAsia" w:ascii="方正仿宋_GBK" w:hAnsi="方正仿宋_GBK" w:eastAsia="方正仿宋_GBK" w:cs="方正仿宋_GBK"/>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6" w:type="dxa"/>
            <w:noWrap w:val="0"/>
            <w:vAlign w:val="center"/>
          </w:tcPr>
          <w:p>
            <w:pPr>
              <w:widowControl/>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auto"/>
                <w:sz w:val="21"/>
                <w:szCs w:val="21"/>
              </w:rPr>
              <w:t xml:space="preserve">  （二）业务费</w:t>
            </w:r>
          </w:p>
        </w:tc>
        <w:tc>
          <w:tcPr>
            <w:tcW w:w="1215" w:type="dxa"/>
            <w:noWrap w:val="0"/>
            <w:vAlign w:val="center"/>
          </w:tcPr>
          <w:p>
            <w:pPr>
              <w:widowControl/>
              <w:jc w:val="center"/>
              <w:rPr>
                <w:rFonts w:hint="eastAsia" w:ascii="方正仿宋_GBK" w:hAnsi="方正仿宋_GBK" w:eastAsia="方正仿宋_GBK" w:cs="方正仿宋_GBK"/>
                <w:kern w:val="0"/>
                <w:sz w:val="21"/>
                <w:szCs w:val="21"/>
              </w:rPr>
            </w:pPr>
          </w:p>
        </w:tc>
        <w:tc>
          <w:tcPr>
            <w:tcW w:w="1215" w:type="dxa"/>
            <w:noWrap w:val="0"/>
            <w:vAlign w:val="center"/>
          </w:tcPr>
          <w:p>
            <w:pPr>
              <w:widowControl/>
              <w:jc w:val="center"/>
              <w:rPr>
                <w:rFonts w:hint="eastAsia" w:ascii="方正仿宋_GBK" w:hAnsi="方正仿宋_GBK" w:eastAsia="方正仿宋_GBK" w:cs="方正仿宋_GBK"/>
                <w:kern w:val="0"/>
                <w:sz w:val="21"/>
                <w:szCs w:val="21"/>
              </w:rPr>
            </w:pPr>
          </w:p>
        </w:tc>
        <w:tc>
          <w:tcPr>
            <w:tcW w:w="1215" w:type="dxa"/>
            <w:noWrap w:val="0"/>
            <w:vAlign w:val="center"/>
          </w:tcPr>
          <w:p>
            <w:pPr>
              <w:widowControl/>
              <w:jc w:val="center"/>
              <w:rPr>
                <w:rFonts w:hint="eastAsia" w:ascii="方正仿宋_GBK" w:hAnsi="方正仿宋_GBK" w:eastAsia="方正仿宋_GBK" w:cs="方正仿宋_GBK"/>
                <w:kern w:val="0"/>
                <w:sz w:val="21"/>
                <w:szCs w:val="21"/>
              </w:rPr>
            </w:pPr>
          </w:p>
        </w:tc>
        <w:tc>
          <w:tcPr>
            <w:tcW w:w="1560" w:type="dxa"/>
            <w:noWrap w:val="0"/>
            <w:vAlign w:val="center"/>
          </w:tcPr>
          <w:p>
            <w:pPr>
              <w:widowControl/>
              <w:jc w:val="center"/>
              <w:rPr>
                <w:rFonts w:hint="eastAsia" w:ascii="方正仿宋_GBK" w:hAnsi="方正仿宋_GBK" w:eastAsia="方正仿宋_GBK" w:cs="方正仿宋_GBK"/>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6" w:type="dxa"/>
            <w:noWrap w:val="0"/>
            <w:vAlign w:val="center"/>
          </w:tcPr>
          <w:p>
            <w:pPr>
              <w:widowControl/>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auto"/>
                <w:sz w:val="21"/>
                <w:szCs w:val="21"/>
              </w:rPr>
              <w:t xml:space="preserve">  （三）劳务费</w:t>
            </w:r>
          </w:p>
        </w:tc>
        <w:tc>
          <w:tcPr>
            <w:tcW w:w="1215" w:type="dxa"/>
            <w:noWrap w:val="0"/>
            <w:vAlign w:val="center"/>
          </w:tcPr>
          <w:p>
            <w:pPr>
              <w:widowControl/>
              <w:jc w:val="center"/>
              <w:rPr>
                <w:rFonts w:hint="eastAsia" w:ascii="方正仿宋_GBK" w:hAnsi="方正仿宋_GBK" w:eastAsia="方正仿宋_GBK" w:cs="方正仿宋_GBK"/>
                <w:kern w:val="0"/>
                <w:sz w:val="21"/>
                <w:szCs w:val="21"/>
              </w:rPr>
            </w:pPr>
          </w:p>
        </w:tc>
        <w:tc>
          <w:tcPr>
            <w:tcW w:w="1215" w:type="dxa"/>
            <w:noWrap w:val="0"/>
            <w:vAlign w:val="center"/>
          </w:tcPr>
          <w:p>
            <w:pPr>
              <w:widowControl/>
              <w:jc w:val="center"/>
              <w:rPr>
                <w:rFonts w:hint="eastAsia" w:ascii="方正仿宋_GBK" w:hAnsi="方正仿宋_GBK" w:eastAsia="方正仿宋_GBK" w:cs="方正仿宋_GBK"/>
                <w:kern w:val="0"/>
                <w:sz w:val="21"/>
                <w:szCs w:val="21"/>
              </w:rPr>
            </w:pPr>
          </w:p>
        </w:tc>
        <w:tc>
          <w:tcPr>
            <w:tcW w:w="1215" w:type="dxa"/>
            <w:noWrap w:val="0"/>
            <w:vAlign w:val="center"/>
          </w:tcPr>
          <w:p>
            <w:pPr>
              <w:widowControl/>
              <w:jc w:val="center"/>
              <w:rPr>
                <w:rFonts w:hint="eastAsia" w:ascii="方正仿宋_GBK" w:hAnsi="方正仿宋_GBK" w:eastAsia="方正仿宋_GBK" w:cs="方正仿宋_GBK"/>
                <w:kern w:val="0"/>
                <w:sz w:val="21"/>
                <w:szCs w:val="21"/>
              </w:rPr>
            </w:pPr>
          </w:p>
        </w:tc>
        <w:tc>
          <w:tcPr>
            <w:tcW w:w="1560" w:type="dxa"/>
            <w:noWrap w:val="0"/>
            <w:vAlign w:val="center"/>
          </w:tcPr>
          <w:p>
            <w:pPr>
              <w:widowControl/>
              <w:jc w:val="center"/>
              <w:rPr>
                <w:rFonts w:hint="eastAsia" w:ascii="方正仿宋_GBK" w:hAnsi="方正仿宋_GBK" w:eastAsia="方正仿宋_GBK" w:cs="方正仿宋_GBK"/>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6" w:type="dxa"/>
            <w:noWrap w:val="0"/>
            <w:vAlign w:val="center"/>
          </w:tcPr>
          <w:p>
            <w:pPr>
              <w:widowControl/>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bCs/>
                <w:color w:val="auto"/>
                <w:sz w:val="21"/>
                <w:szCs w:val="21"/>
              </w:rPr>
              <w:t>二、间接费用</w:t>
            </w:r>
          </w:p>
        </w:tc>
        <w:tc>
          <w:tcPr>
            <w:tcW w:w="1215" w:type="dxa"/>
            <w:noWrap w:val="0"/>
            <w:vAlign w:val="center"/>
          </w:tcPr>
          <w:p>
            <w:pPr>
              <w:widowControl/>
              <w:jc w:val="center"/>
              <w:rPr>
                <w:rFonts w:hint="eastAsia" w:ascii="方正仿宋_GBK" w:hAnsi="方正仿宋_GBK" w:eastAsia="方正仿宋_GBK" w:cs="方正仿宋_GBK"/>
                <w:kern w:val="0"/>
                <w:sz w:val="21"/>
                <w:szCs w:val="21"/>
              </w:rPr>
            </w:pPr>
          </w:p>
        </w:tc>
        <w:tc>
          <w:tcPr>
            <w:tcW w:w="1215" w:type="dxa"/>
            <w:noWrap w:val="0"/>
            <w:vAlign w:val="center"/>
          </w:tcPr>
          <w:p>
            <w:pPr>
              <w:widowControl/>
              <w:jc w:val="center"/>
              <w:rPr>
                <w:rFonts w:hint="eastAsia" w:ascii="方正仿宋_GBK" w:hAnsi="方正仿宋_GBK" w:eastAsia="方正仿宋_GBK" w:cs="方正仿宋_GBK"/>
                <w:kern w:val="0"/>
                <w:sz w:val="21"/>
                <w:szCs w:val="21"/>
              </w:rPr>
            </w:pPr>
          </w:p>
        </w:tc>
        <w:tc>
          <w:tcPr>
            <w:tcW w:w="1215" w:type="dxa"/>
            <w:noWrap w:val="0"/>
            <w:vAlign w:val="center"/>
          </w:tcPr>
          <w:p>
            <w:pPr>
              <w:widowControl/>
              <w:jc w:val="center"/>
              <w:rPr>
                <w:rFonts w:hint="eastAsia" w:ascii="方正仿宋_GBK" w:hAnsi="方正仿宋_GBK" w:eastAsia="方正仿宋_GBK" w:cs="方正仿宋_GBK"/>
                <w:kern w:val="0"/>
                <w:sz w:val="21"/>
                <w:szCs w:val="21"/>
              </w:rPr>
            </w:pPr>
          </w:p>
        </w:tc>
        <w:tc>
          <w:tcPr>
            <w:tcW w:w="1560" w:type="dxa"/>
            <w:noWrap w:val="0"/>
            <w:vAlign w:val="center"/>
          </w:tcPr>
          <w:p>
            <w:pPr>
              <w:widowControl/>
              <w:jc w:val="center"/>
              <w:rPr>
                <w:rFonts w:hint="eastAsia" w:ascii="方正仿宋_GBK" w:hAnsi="方正仿宋_GBK" w:eastAsia="方正仿宋_GBK" w:cs="方正仿宋_GBK"/>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 w:hRule="atLeast"/>
          <w:jc w:val="center"/>
        </w:trPr>
        <w:tc>
          <w:tcPr>
            <w:tcW w:w="4626" w:type="dxa"/>
            <w:noWrap w:val="0"/>
            <w:vAlign w:val="center"/>
          </w:tcPr>
          <w:p>
            <w:pPr>
              <w:widowControl/>
              <w:jc w:val="center"/>
              <w:rPr>
                <w:rFonts w:hint="eastAsia" w:ascii="方正仿宋_GBK" w:hAnsi="方正仿宋_GBK" w:eastAsia="方正仿宋_GBK" w:cs="方正仿宋_GBK"/>
                <w:sz w:val="21"/>
                <w:szCs w:val="21"/>
              </w:rPr>
            </w:pPr>
            <w:r>
              <w:rPr>
                <w:rFonts w:hint="eastAsia" w:ascii="方正仿宋_GBK" w:hAnsi="方正仿宋_GBK" w:eastAsia="方正仿宋_GBK" w:cs="方正仿宋_GBK"/>
                <w:b/>
                <w:bCs/>
                <w:color w:val="auto"/>
                <w:kern w:val="0"/>
                <w:sz w:val="21"/>
                <w:szCs w:val="21"/>
              </w:rPr>
              <w:t>总计</w:t>
            </w:r>
          </w:p>
        </w:tc>
        <w:tc>
          <w:tcPr>
            <w:tcW w:w="1215" w:type="dxa"/>
            <w:noWrap w:val="0"/>
            <w:vAlign w:val="center"/>
          </w:tcPr>
          <w:p>
            <w:pPr>
              <w:widowControl/>
              <w:jc w:val="center"/>
              <w:rPr>
                <w:rFonts w:hint="eastAsia" w:ascii="方正仿宋_GBK" w:hAnsi="方正仿宋_GBK" w:eastAsia="方正仿宋_GBK" w:cs="方正仿宋_GBK"/>
                <w:kern w:val="0"/>
                <w:sz w:val="21"/>
                <w:szCs w:val="21"/>
              </w:rPr>
            </w:pPr>
          </w:p>
        </w:tc>
        <w:tc>
          <w:tcPr>
            <w:tcW w:w="1215" w:type="dxa"/>
            <w:noWrap w:val="0"/>
            <w:vAlign w:val="center"/>
          </w:tcPr>
          <w:p>
            <w:pPr>
              <w:widowControl/>
              <w:jc w:val="center"/>
              <w:rPr>
                <w:rFonts w:hint="eastAsia" w:ascii="方正仿宋_GBK" w:hAnsi="方正仿宋_GBK" w:eastAsia="方正仿宋_GBK" w:cs="方正仿宋_GBK"/>
                <w:kern w:val="0"/>
                <w:sz w:val="21"/>
                <w:szCs w:val="21"/>
              </w:rPr>
            </w:pPr>
          </w:p>
        </w:tc>
        <w:tc>
          <w:tcPr>
            <w:tcW w:w="1215" w:type="dxa"/>
            <w:noWrap w:val="0"/>
            <w:vAlign w:val="center"/>
          </w:tcPr>
          <w:p>
            <w:pPr>
              <w:widowControl/>
              <w:jc w:val="center"/>
              <w:rPr>
                <w:rFonts w:hint="eastAsia" w:ascii="方正仿宋_GBK" w:hAnsi="方正仿宋_GBK" w:eastAsia="方正仿宋_GBK" w:cs="方正仿宋_GBK"/>
                <w:kern w:val="0"/>
                <w:sz w:val="21"/>
                <w:szCs w:val="21"/>
              </w:rPr>
            </w:pPr>
          </w:p>
        </w:tc>
        <w:tc>
          <w:tcPr>
            <w:tcW w:w="1560" w:type="dxa"/>
            <w:noWrap w:val="0"/>
            <w:vAlign w:val="center"/>
          </w:tcPr>
          <w:p>
            <w:pPr>
              <w:widowControl/>
              <w:jc w:val="center"/>
              <w:rPr>
                <w:rFonts w:hint="eastAsia" w:ascii="方正仿宋_GBK" w:hAnsi="方正仿宋_GBK" w:eastAsia="方正仿宋_GBK" w:cs="方正仿宋_GBK"/>
                <w:kern w:val="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9831" w:type="dxa"/>
            <w:gridSpan w:val="5"/>
            <w:noWrap w:val="0"/>
            <w:vAlign w:val="center"/>
          </w:tcPr>
          <w:p>
            <w:pPr>
              <w:widowControl/>
              <w:jc w:val="lef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color w:val="auto"/>
                <w:kern w:val="0"/>
                <w:sz w:val="21"/>
                <w:szCs w:val="21"/>
              </w:rPr>
              <w:t>省财政科技专项资金支出须按以下要求（对自筹资金支出不设要求）：</w:t>
            </w:r>
          </w:p>
          <w:p>
            <w:pPr>
              <w:widowControl/>
              <w:jc w:val="left"/>
              <w:rPr>
                <w:rFonts w:hint="eastAsia" w:ascii="方正仿宋_GBK" w:hAnsi="方正仿宋_GBK" w:eastAsia="方正仿宋_GBK" w:cs="方正仿宋_GBK"/>
                <w:sz w:val="21"/>
                <w:szCs w:val="21"/>
              </w:rPr>
            </w:pPr>
            <w:r>
              <w:rPr>
                <w:rFonts w:hint="eastAsia" w:ascii="方正仿宋_GBK" w:hAnsi="方正仿宋_GBK" w:eastAsia="方正仿宋_GBK" w:cs="方正仿宋_GBK"/>
                <w:color w:val="auto"/>
                <w:sz w:val="21"/>
                <w:szCs w:val="21"/>
              </w:rPr>
              <w:t>1.严格控制设备购置，鼓励开放共享、自主研制、租赁专用仪器设备以及对现有仪器设备进行升级改造。</w:t>
            </w:r>
          </w:p>
          <w:p>
            <w:pPr>
              <w:widowControl/>
              <w:jc w:val="left"/>
              <w:rPr>
                <w:rFonts w:hint="eastAsia" w:ascii="方正仿宋_GBK" w:hAnsi="方正仿宋_GBK" w:eastAsia="方正仿宋_GBK" w:cs="方正仿宋_GBK"/>
                <w:kern w:val="0"/>
                <w:sz w:val="21"/>
                <w:szCs w:val="21"/>
              </w:rPr>
            </w:pPr>
            <w:r>
              <w:rPr>
                <w:rFonts w:hint="eastAsia" w:ascii="方正仿宋_GBK" w:hAnsi="方正仿宋_GBK" w:eastAsia="方正仿宋_GBK" w:cs="方正仿宋_GBK"/>
                <w:color w:val="auto"/>
                <w:kern w:val="0"/>
                <w:sz w:val="21"/>
                <w:szCs w:val="21"/>
              </w:rPr>
              <w:t>2.绩效支出在间接费用中无比例限制，承担单位在统筹安排间接费用时，要处理好合理分摊间接成本和对科研人员激励的关系，绩效支出安排与科研人员在课题工作中的实际贡献性挂钩。</w:t>
            </w:r>
          </w:p>
        </w:tc>
      </w:tr>
    </w:tbl>
    <w:p>
      <w:pPr>
        <w:tabs>
          <w:tab w:val="left" w:pos="5096"/>
        </w:tabs>
        <w:adjustRightInd w:val="0"/>
        <w:snapToGrid w:val="0"/>
        <w:spacing w:line="500" w:lineRule="exact"/>
        <w:ind w:firstLine="482" w:firstLineChars="200"/>
        <w:rPr>
          <w:rFonts w:hint="eastAsia" w:ascii="方正仿宋_GBK" w:hAnsi="方正仿宋_GBK" w:eastAsia="方正仿宋_GBK" w:cs="方正仿宋_GBK"/>
          <w:b/>
          <w:color w:val="auto"/>
          <w:sz w:val="24"/>
          <w:szCs w:val="24"/>
        </w:rPr>
      </w:pPr>
      <w:r>
        <w:rPr>
          <w:rFonts w:hint="eastAsia" w:ascii="方正仿宋_GBK" w:hAnsi="方正仿宋_GBK" w:eastAsia="方正仿宋_GBK" w:cs="方正仿宋_GBK"/>
          <w:b/>
          <w:bCs/>
          <w:color w:val="auto"/>
          <w:sz w:val="24"/>
          <w:szCs w:val="24"/>
        </w:rPr>
        <w:t>（三）设备</w:t>
      </w:r>
      <w:r>
        <w:rPr>
          <w:rFonts w:hint="eastAsia" w:ascii="方正仿宋_GBK" w:hAnsi="方正仿宋_GBK" w:eastAsia="方正仿宋_GBK" w:cs="方正仿宋_GBK"/>
          <w:b/>
          <w:color w:val="auto"/>
          <w:sz w:val="24"/>
          <w:szCs w:val="24"/>
        </w:rPr>
        <w:t>添置经费预算（单价50万元以上的设备需填写；省拨经费购买的设备需注明）：</w:t>
      </w:r>
    </w:p>
    <w:p>
      <w:pPr>
        <w:rPr>
          <w:rFonts w:hint="eastAsia" w:ascii="方正仿宋_GBK" w:hAnsi="方正仿宋_GBK" w:eastAsia="方正仿宋_GBK" w:cs="方正仿宋_GBK"/>
          <w:color w:val="auto"/>
          <w:sz w:val="24"/>
        </w:rPr>
      </w:pPr>
      <w:r>
        <w:rPr>
          <w:rFonts w:hint="eastAsia"/>
          <w:color w:val="auto"/>
          <w:sz w:val="24"/>
        </w:rPr>
        <w:t xml:space="preserve">                                                   </w:t>
      </w:r>
      <w:r>
        <w:rPr>
          <w:rFonts w:hint="eastAsia" w:ascii="方正仿宋_GBK" w:hAnsi="方正仿宋_GBK" w:eastAsia="方正仿宋_GBK" w:cs="方正仿宋_GBK"/>
          <w:color w:val="auto"/>
          <w:sz w:val="24"/>
        </w:rPr>
        <w:t xml:space="preserve">    单位：万元</w:t>
      </w:r>
    </w:p>
    <w:tbl>
      <w:tblPr>
        <w:tblStyle w:val="6"/>
        <w:tblW w:w="94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6"/>
        <w:gridCol w:w="927"/>
        <w:gridCol w:w="1426"/>
        <w:gridCol w:w="897"/>
        <w:gridCol w:w="824"/>
        <w:gridCol w:w="1603"/>
        <w:gridCol w:w="1653"/>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6" w:type="dxa"/>
            <w:vMerge w:val="restart"/>
            <w:noWrap w:val="0"/>
            <w:vAlign w:val="center"/>
          </w:tcPr>
          <w:p>
            <w:pPr>
              <w:spacing w:line="400" w:lineRule="exact"/>
              <w:jc w:val="center"/>
              <w:rPr>
                <w:rFonts w:hint="eastAsia" w:ascii="方正仿宋_GBK" w:hAnsi="方正仿宋_GBK" w:eastAsia="方正仿宋_GBK" w:cs="方正仿宋_GBK"/>
                <w:bCs/>
                <w:color w:val="auto"/>
                <w:sz w:val="21"/>
                <w:szCs w:val="21"/>
              </w:rPr>
            </w:pPr>
            <w:r>
              <w:rPr>
                <w:rFonts w:hint="eastAsia" w:ascii="方正仿宋_GBK" w:hAnsi="方正仿宋_GBK" w:eastAsia="方正仿宋_GBK" w:cs="方正仿宋_GBK"/>
                <w:bCs/>
                <w:color w:val="auto"/>
                <w:sz w:val="21"/>
                <w:szCs w:val="21"/>
              </w:rPr>
              <w:t>设备名称</w:t>
            </w:r>
          </w:p>
        </w:tc>
        <w:tc>
          <w:tcPr>
            <w:tcW w:w="927" w:type="dxa"/>
            <w:vMerge w:val="restart"/>
            <w:noWrap w:val="0"/>
            <w:vAlign w:val="center"/>
          </w:tcPr>
          <w:p>
            <w:pPr>
              <w:spacing w:line="400" w:lineRule="exact"/>
              <w:jc w:val="center"/>
              <w:rPr>
                <w:rFonts w:hint="eastAsia" w:ascii="方正仿宋_GBK" w:hAnsi="方正仿宋_GBK" w:eastAsia="方正仿宋_GBK" w:cs="方正仿宋_GBK"/>
                <w:bCs/>
                <w:color w:val="auto"/>
                <w:sz w:val="21"/>
                <w:szCs w:val="21"/>
              </w:rPr>
            </w:pPr>
            <w:r>
              <w:rPr>
                <w:rFonts w:hint="eastAsia" w:ascii="方正仿宋_GBK" w:hAnsi="方正仿宋_GBK" w:eastAsia="方正仿宋_GBK" w:cs="方正仿宋_GBK"/>
                <w:bCs/>
                <w:color w:val="auto"/>
                <w:sz w:val="21"/>
                <w:szCs w:val="21"/>
              </w:rPr>
              <w:t>型号</w:t>
            </w:r>
          </w:p>
        </w:tc>
        <w:tc>
          <w:tcPr>
            <w:tcW w:w="1426" w:type="dxa"/>
            <w:vMerge w:val="restart"/>
            <w:noWrap w:val="0"/>
            <w:vAlign w:val="center"/>
          </w:tcPr>
          <w:p>
            <w:pPr>
              <w:spacing w:line="400" w:lineRule="exact"/>
              <w:jc w:val="center"/>
              <w:rPr>
                <w:rFonts w:hint="eastAsia" w:ascii="方正仿宋_GBK" w:hAnsi="方正仿宋_GBK" w:eastAsia="方正仿宋_GBK" w:cs="方正仿宋_GBK"/>
                <w:bCs/>
                <w:color w:val="auto"/>
                <w:sz w:val="21"/>
                <w:szCs w:val="21"/>
              </w:rPr>
            </w:pPr>
            <w:r>
              <w:rPr>
                <w:rFonts w:hint="eastAsia" w:ascii="方正仿宋_GBK" w:hAnsi="方正仿宋_GBK" w:eastAsia="方正仿宋_GBK" w:cs="方正仿宋_GBK"/>
                <w:bCs/>
                <w:color w:val="auto"/>
                <w:sz w:val="21"/>
                <w:szCs w:val="21"/>
              </w:rPr>
              <w:t>用途</w:t>
            </w:r>
          </w:p>
        </w:tc>
        <w:tc>
          <w:tcPr>
            <w:tcW w:w="3324" w:type="dxa"/>
            <w:gridSpan w:val="3"/>
            <w:noWrap w:val="0"/>
            <w:vAlign w:val="top"/>
          </w:tcPr>
          <w:p>
            <w:pPr>
              <w:spacing w:line="400" w:lineRule="exact"/>
              <w:jc w:val="center"/>
              <w:rPr>
                <w:rFonts w:hint="eastAsia" w:ascii="方正仿宋_GBK" w:hAnsi="方正仿宋_GBK" w:eastAsia="方正仿宋_GBK" w:cs="方正仿宋_GBK"/>
                <w:bCs/>
                <w:color w:val="auto"/>
                <w:sz w:val="21"/>
                <w:szCs w:val="21"/>
              </w:rPr>
            </w:pPr>
            <w:r>
              <w:rPr>
                <w:rFonts w:hint="eastAsia" w:ascii="方正仿宋_GBK" w:hAnsi="方正仿宋_GBK" w:eastAsia="方正仿宋_GBK" w:cs="方正仿宋_GBK"/>
                <w:bCs/>
                <w:color w:val="auto"/>
                <w:sz w:val="21"/>
                <w:szCs w:val="21"/>
              </w:rPr>
              <w:t>添置方式</w:t>
            </w:r>
          </w:p>
        </w:tc>
        <w:tc>
          <w:tcPr>
            <w:tcW w:w="1653" w:type="dxa"/>
            <w:vMerge w:val="restart"/>
            <w:noWrap w:val="0"/>
            <w:vAlign w:val="center"/>
          </w:tcPr>
          <w:p>
            <w:pPr>
              <w:spacing w:line="400" w:lineRule="exact"/>
              <w:jc w:val="center"/>
              <w:rPr>
                <w:rFonts w:hint="eastAsia" w:ascii="方正仿宋_GBK" w:hAnsi="方正仿宋_GBK" w:eastAsia="方正仿宋_GBK" w:cs="方正仿宋_GBK"/>
                <w:bCs/>
                <w:color w:val="auto"/>
                <w:sz w:val="21"/>
                <w:szCs w:val="21"/>
              </w:rPr>
            </w:pPr>
            <w:r>
              <w:rPr>
                <w:rFonts w:hint="eastAsia" w:ascii="方正仿宋_GBK" w:hAnsi="方正仿宋_GBK" w:eastAsia="方正仿宋_GBK" w:cs="方正仿宋_GBK"/>
                <w:bCs/>
                <w:color w:val="auto"/>
                <w:sz w:val="21"/>
                <w:szCs w:val="21"/>
              </w:rPr>
              <w:t>经费概算</w:t>
            </w:r>
          </w:p>
          <w:p>
            <w:pPr>
              <w:spacing w:line="400" w:lineRule="exact"/>
              <w:jc w:val="center"/>
              <w:rPr>
                <w:rFonts w:hint="eastAsia" w:ascii="方正仿宋_GBK" w:hAnsi="方正仿宋_GBK" w:eastAsia="方正仿宋_GBK" w:cs="方正仿宋_GBK"/>
                <w:bCs/>
                <w:color w:val="auto"/>
                <w:sz w:val="21"/>
                <w:szCs w:val="21"/>
              </w:rPr>
            </w:pPr>
            <w:r>
              <w:rPr>
                <w:rFonts w:hint="eastAsia" w:ascii="方正仿宋_GBK" w:hAnsi="方正仿宋_GBK" w:eastAsia="方正仿宋_GBK" w:cs="方正仿宋_GBK"/>
                <w:bCs/>
                <w:color w:val="auto"/>
                <w:sz w:val="21"/>
                <w:szCs w:val="21"/>
              </w:rPr>
              <w:t>（万元）</w:t>
            </w:r>
          </w:p>
        </w:tc>
        <w:tc>
          <w:tcPr>
            <w:tcW w:w="735" w:type="dxa"/>
            <w:vMerge w:val="restart"/>
            <w:noWrap w:val="0"/>
            <w:vAlign w:val="center"/>
          </w:tcPr>
          <w:p>
            <w:pPr>
              <w:spacing w:line="400" w:lineRule="exact"/>
              <w:jc w:val="center"/>
              <w:rPr>
                <w:rFonts w:hint="eastAsia" w:ascii="方正仿宋_GBK" w:hAnsi="方正仿宋_GBK" w:eastAsia="方正仿宋_GBK" w:cs="方正仿宋_GBK"/>
                <w:bCs/>
                <w:color w:val="auto"/>
                <w:sz w:val="21"/>
                <w:szCs w:val="21"/>
              </w:rPr>
            </w:pPr>
            <w:r>
              <w:rPr>
                <w:rFonts w:hint="eastAsia" w:ascii="方正仿宋_GBK" w:hAnsi="方正仿宋_GBK" w:eastAsia="方正仿宋_GBK" w:cs="方正仿宋_GBK"/>
                <w:bCs/>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46" w:type="dxa"/>
            <w:vMerge w:val="continue"/>
            <w:noWrap w:val="0"/>
            <w:vAlign w:val="top"/>
          </w:tcPr>
          <w:p>
            <w:pPr>
              <w:spacing w:line="400" w:lineRule="exact"/>
              <w:jc w:val="center"/>
              <w:rPr>
                <w:rFonts w:hint="eastAsia" w:ascii="方正仿宋_GBK" w:hAnsi="方正仿宋_GBK" w:eastAsia="方正仿宋_GBK" w:cs="方正仿宋_GBK"/>
                <w:bCs/>
                <w:color w:val="auto"/>
                <w:sz w:val="21"/>
                <w:szCs w:val="21"/>
              </w:rPr>
            </w:pPr>
          </w:p>
        </w:tc>
        <w:tc>
          <w:tcPr>
            <w:tcW w:w="927" w:type="dxa"/>
            <w:vMerge w:val="continue"/>
            <w:noWrap w:val="0"/>
            <w:vAlign w:val="top"/>
          </w:tcPr>
          <w:p>
            <w:pPr>
              <w:spacing w:line="400" w:lineRule="exact"/>
              <w:jc w:val="center"/>
              <w:rPr>
                <w:rFonts w:hint="eastAsia" w:ascii="方正仿宋_GBK" w:hAnsi="方正仿宋_GBK" w:eastAsia="方正仿宋_GBK" w:cs="方正仿宋_GBK"/>
                <w:bCs/>
                <w:color w:val="auto"/>
                <w:sz w:val="21"/>
                <w:szCs w:val="21"/>
              </w:rPr>
            </w:pPr>
          </w:p>
        </w:tc>
        <w:tc>
          <w:tcPr>
            <w:tcW w:w="1426" w:type="dxa"/>
            <w:vMerge w:val="continue"/>
            <w:noWrap w:val="0"/>
            <w:vAlign w:val="top"/>
          </w:tcPr>
          <w:p>
            <w:pPr>
              <w:spacing w:line="400" w:lineRule="exact"/>
              <w:jc w:val="center"/>
              <w:rPr>
                <w:rFonts w:hint="eastAsia" w:ascii="方正仿宋_GBK" w:hAnsi="方正仿宋_GBK" w:eastAsia="方正仿宋_GBK" w:cs="方正仿宋_GBK"/>
                <w:bCs/>
                <w:color w:val="auto"/>
                <w:sz w:val="21"/>
                <w:szCs w:val="21"/>
              </w:rPr>
            </w:pPr>
          </w:p>
        </w:tc>
        <w:tc>
          <w:tcPr>
            <w:tcW w:w="897" w:type="dxa"/>
            <w:noWrap w:val="0"/>
            <w:vAlign w:val="top"/>
          </w:tcPr>
          <w:p>
            <w:pPr>
              <w:spacing w:line="400" w:lineRule="exact"/>
              <w:jc w:val="center"/>
              <w:rPr>
                <w:rFonts w:hint="eastAsia" w:ascii="方正仿宋_GBK" w:hAnsi="方正仿宋_GBK" w:eastAsia="方正仿宋_GBK" w:cs="方正仿宋_GBK"/>
                <w:bCs/>
                <w:color w:val="auto"/>
                <w:sz w:val="21"/>
                <w:szCs w:val="21"/>
              </w:rPr>
            </w:pPr>
            <w:r>
              <w:rPr>
                <w:rFonts w:hint="eastAsia" w:ascii="方正仿宋_GBK" w:hAnsi="方正仿宋_GBK" w:eastAsia="方正仿宋_GBK" w:cs="方正仿宋_GBK"/>
                <w:bCs/>
                <w:color w:val="auto"/>
                <w:sz w:val="21"/>
                <w:szCs w:val="21"/>
              </w:rPr>
              <w:t>设备购置</w:t>
            </w:r>
          </w:p>
        </w:tc>
        <w:tc>
          <w:tcPr>
            <w:tcW w:w="824" w:type="dxa"/>
            <w:noWrap w:val="0"/>
            <w:vAlign w:val="top"/>
          </w:tcPr>
          <w:p>
            <w:pPr>
              <w:spacing w:line="400" w:lineRule="exact"/>
              <w:jc w:val="center"/>
              <w:rPr>
                <w:rFonts w:hint="eastAsia" w:ascii="方正仿宋_GBK" w:hAnsi="方正仿宋_GBK" w:eastAsia="方正仿宋_GBK" w:cs="方正仿宋_GBK"/>
                <w:bCs/>
                <w:color w:val="auto"/>
                <w:sz w:val="21"/>
                <w:szCs w:val="21"/>
              </w:rPr>
            </w:pPr>
            <w:r>
              <w:rPr>
                <w:rFonts w:hint="eastAsia" w:ascii="方正仿宋_GBK" w:hAnsi="方正仿宋_GBK" w:eastAsia="方正仿宋_GBK" w:cs="方正仿宋_GBK"/>
                <w:bCs/>
                <w:color w:val="auto"/>
                <w:sz w:val="21"/>
                <w:szCs w:val="21"/>
              </w:rPr>
              <w:t>设备试制</w:t>
            </w:r>
          </w:p>
        </w:tc>
        <w:tc>
          <w:tcPr>
            <w:tcW w:w="1603" w:type="dxa"/>
            <w:noWrap w:val="0"/>
            <w:vAlign w:val="top"/>
          </w:tcPr>
          <w:p>
            <w:pPr>
              <w:spacing w:line="400" w:lineRule="exact"/>
              <w:jc w:val="center"/>
              <w:rPr>
                <w:rFonts w:hint="eastAsia" w:ascii="方正仿宋_GBK" w:hAnsi="方正仿宋_GBK" w:eastAsia="方正仿宋_GBK" w:cs="方正仿宋_GBK"/>
                <w:bCs/>
                <w:color w:val="auto"/>
                <w:sz w:val="21"/>
                <w:szCs w:val="21"/>
              </w:rPr>
            </w:pPr>
            <w:r>
              <w:rPr>
                <w:rFonts w:hint="eastAsia" w:ascii="方正仿宋_GBK" w:hAnsi="方正仿宋_GBK" w:eastAsia="方正仿宋_GBK" w:cs="方正仿宋_GBK"/>
                <w:bCs/>
                <w:color w:val="auto"/>
                <w:sz w:val="21"/>
                <w:szCs w:val="21"/>
              </w:rPr>
              <w:t>设备改造与租赁</w:t>
            </w:r>
          </w:p>
        </w:tc>
        <w:tc>
          <w:tcPr>
            <w:tcW w:w="1653" w:type="dxa"/>
            <w:vMerge w:val="continue"/>
            <w:noWrap w:val="0"/>
            <w:vAlign w:val="top"/>
          </w:tcPr>
          <w:p>
            <w:pPr>
              <w:spacing w:line="400" w:lineRule="exact"/>
              <w:jc w:val="center"/>
              <w:rPr>
                <w:rFonts w:hint="eastAsia" w:ascii="方正仿宋_GBK" w:hAnsi="方正仿宋_GBK" w:eastAsia="方正仿宋_GBK" w:cs="方正仿宋_GBK"/>
                <w:bCs/>
                <w:color w:val="auto"/>
                <w:sz w:val="21"/>
                <w:szCs w:val="21"/>
              </w:rPr>
            </w:pPr>
          </w:p>
        </w:tc>
        <w:tc>
          <w:tcPr>
            <w:tcW w:w="735" w:type="dxa"/>
            <w:vMerge w:val="continue"/>
            <w:noWrap w:val="0"/>
            <w:vAlign w:val="top"/>
          </w:tcPr>
          <w:p>
            <w:pPr>
              <w:spacing w:line="400" w:lineRule="exact"/>
              <w:jc w:val="center"/>
              <w:rPr>
                <w:rFonts w:hint="eastAsia" w:ascii="方正仿宋_GBK" w:hAnsi="方正仿宋_GBK" w:eastAsia="方正仿宋_GBK" w:cs="方正仿宋_GBK"/>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346" w:type="dxa"/>
            <w:noWrap w:val="0"/>
            <w:vAlign w:val="top"/>
          </w:tcPr>
          <w:p>
            <w:pPr>
              <w:spacing w:line="400" w:lineRule="exact"/>
              <w:jc w:val="center"/>
              <w:rPr>
                <w:rFonts w:hint="eastAsia" w:ascii="方正仿宋_GBK" w:hAnsi="方正仿宋_GBK" w:eastAsia="方正仿宋_GBK" w:cs="方正仿宋_GBK"/>
                <w:bCs/>
                <w:color w:val="auto"/>
                <w:sz w:val="21"/>
                <w:szCs w:val="21"/>
              </w:rPr>
            </w:pPr>
          </w:p>
        </w:tc>
        <w:tc>
          <w:tcPr>
            <w:tcW w:w="927" w:type="dxa"/>
            <w:noWrap w:val="0"/>
            <w:vAlign w:val="top"/>
          </w:tcPr>
          <w:p>
            <w:pPr>
              <w:spacing w:line="400" w:lineRule="exact"/>
              <w:jc w:val="center"/>
              <w:rPr>
                <w:rFonts w:hint="eastAsia" w:ascii="方正仿宋_GBK" w:hAnsi="方正仿宋_GBK" w:eastAsia="方正仿宋_GBK" w:cs="方正仿宋_GBK"/>
                <w:bCs/>
                <w:color w:val="auto"/>
                <w:sz w:val="21"/>
                <w:szCs w:val="21"/>
              </w:rPr>
            </w:pPr>
          </w:p>
        </w:tc>
        <w:tc>
          <w:tcPr>
            <w:tcW w:w="1426" w:type="dxa"/>
            <w:noWrap w:val="0"/>
            <w:vAlign w:val="top"/>
          </w:tcPr>
          <w:p>
            <w:pPr>
              <w:spacing w:line="400" w:lineRule="exact"/>
              <w:jc w:val="center"/>
              <w:rPr>
                <w:rFonts w:hint="eastAsia" w:ascii="方正仿宋_GBK" w:hAnsi="方正仿宋_GBK" w:eastAsia="方正仿宋_GBK" w:cs="方正仿宋_GBK"/>
                <w:bCs/>
                <w:color w:val="auto"/>
                <w:sz w:val="21"/>
                <w:szCs w:val="21"/>
              </w:rPr>
            </w:pPr>
          </w:p>
        </w:tc>
        <w:tc>
          <w:tcPr>
            <w:tcW w:w="3324" w:type="dxa"/>
            <w:gridSpan w:val="3"/>
            <w:noWrap w:val="0"/>
            <w:vAlign w:val="top"/>
          </w:tcPr>
          <w:p>
            <w:pPr>
              <w:spacing w:line="400" w:lineRule="exact"/>
              <w:jc w:val="center"/>
              <w:rPr>
                <w:rFonts w:hint="eastAsia" w:ascii="方正仿宋_GBK" w:hAnsi="方正仿宋_GBK" w:eastAsia="方正仿宋_GBK" w:cs="方正仿宋_GBK"/>
                <w:bCs/>
                <w:color w:val="auto"/>
                <w:sz w:val="21"/>
                <w:szCs w:val="21"/>
              </w:rPr>
            </w:pPr>
          </w:p>
        </w:tc>
        <w:tc>
          <w:tcPr>
            <w:tcW w:w="1653" w:type="dxa"/>
            <w:noWrap w:val="0"/>
            <w:vAlign w:val="top"/>
          </w:tcPr>
          <w:p>
            <w:pPr>
              <w:spacing w:line="400" w:lineRule="exact"/>
              <w:jc w:val="center"/>
              <w:rPr>
                <w:rFonts w:hint="eastAsia" w:ascii="方正仿宋_GBK" w:hAnsi="方正仿宋_GBK" w:eastAsia="方正仿宋_GBK" w:cs="方正仿宋_GBK"/>
                <w:bCs/>
                <w:color w:val="auto"/>
                <w:sz w:val="21"/>
                <w:szCs w:val="21"/>
              </w:rPr>
            </w:pPr>
          </w:p>
        </w:tc>
        <w:tc>
          <w:tcPr>
            <w:tcW w:w="735" w:type="dxa"/>
            <w:noWrap w:val="0"/>
            <w:vAlign w:val="top"/>
          </w:tcPr>
          <w:p>
            <w:pPr>
              <w:spacing w:line="400" w:lineRule="exact"/>
              <w:jc w:val="center"/>
              <w:rPr>
                <w:rFonts w:hint="eastAsia" w:ascii="方正仿宋_GBK" w:hAnsi="方正仿宋_GBK" w:eastAsia="方正仿宋_GBK" w:cs="方正仿宋_GBK"/>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346" w:type="dxa"/>
            <w:noWrap w:val="0"/>
            <w:vAlign w:val="top"/>
          </w:tcPr>
          <w:p>
            <w:pPr>
              <w:rPr>
                <w:rFonts w:hint="eastAsia" w:ascii="方正仿宋_GBK" w:hAnsi="方正仿宋_GBK" w:eastAsia="方正仿宋_GBK" w:cs="方正仿宋_GBK"/>
                <w:bCs/>
                <w:color w:val="auto"/>
                <w:sz w:val="21"/>
                <w:szCs w:val="21"/>
              </w:rPr>
            </w:pPr>
          </w:p>
        </w:tc>
        <w:tc>
          <w:tcPr>
            <w:tcW w:w="927" w:type="dxa"/>
            <w:noWrap w:val="0"/>
            <w:vAlign w:val="top"/>
          </w:tcPr>
          <w:p>
            <w:pPr>
              <w:rPr>
                <w:rFonts w:hint="eastAsia" w:ascii="方正仿宋_GBK" w:hAnsi="方正仿宋_GBK" w:eastAsia="方正仿宋_GBK" w:cs="方正仿宋_GBK"/>
                <w:bCs/>
                <w:color w:val="auto"/>
                <w:sz w:val="21"/>
                <w:szCs w:val="21"/>
              </w:rPr>
            </w:pPr>
          </w:p>
        </w:tc>
        <w:tc>
          <w:tcPr>
            <w:tcW w:w="1426" w:type="dxa"/>
            <w:noWrap w:val="0"/>
            <w:vAlign w:val="top"/>
          </w:tcPr>
          <w:p>
            <w:pPr>
              <w:rPr>
                <w:rFonts w:hint="eastAsia" w:ascii="方正仿宋_GBK" w:hAnsi="方正仿宋_GBK" w:eastAsia="方正仿宋_GBK" w:cs="方正仿宋_GBK"/>
                <w:bCs/>
                <w:color w:val="auto"/>
                <w:sz w:val="21"/>
                <w:szCs w:val="21"/>
              </w:rPr>
            </w:pPr>
          </w:p>
        </w:tc>
        <w:tc>
          <w:tcPr>
            <w:tcW w:w="3324" w:type="dxa"/>
            <w:gridSpan w:val="3"/>
            <w:noWrap w:val="0"/>
            <w:vAlign w:val="top"/>
          </w:tcPr>
          <w:p>
            <w:pPr>
              <w:rPr>
                <w:rFonts w:hint="eastAsia" w:ascii="方正仿宋_GBK" w:hAnsi="方正仿宋_GBK" w:eastAsia="方正仿宋_GBK" w:cs="方正仿宋_GBK"/>
                <w:bCs/>
                <w:color w:val="auto"/>
                <w:sz w:val="21"/>
                <w:szCs w:val="21"/>
              </w:rPr>
            </w:pPr>
          </w:p>
        </w:tc>
        <w:tc>
          <w:tcPr>
            <w:tcW w:w="1653" w:type="dxa"/>
            <w:noWrap w:val="0"/>
            <w:vAlign w:val="top"/>
          </w:tcPr>
          <w:p>
            <w:pPr>
              <w:rPr>
                <w:rFonts w:hint="eastAsia" w:ascii="方正仿宋_GBK" w:hAnsi="方正仿宋_GBK" w:eastAsia="方正仿宋_GBK" w:cs="方正仿宋_GBK"/>
                <w:bCs/>
                <w:color w:val="auto"/>
                <w:sz w:val="21"/>
                <w:szCs w:val="21"/>
              </w:rPr>
            </w:pPr>
          </w:p>
        </w:tc>
        <w:tc>
          <w:tcPr>
            <w:tcW w:w="735" w:type="dxa"/>
            <w:noWrap w:val="0"/>
            <w:vAlign w:val="top"/>
          </w:tcPr>
          <w:p>
            <w:pPr>
              <w:rPr>
                <w:rFonts w:hint="eastAsia" w:ascii="方正仿宋_GBK" w:hAnsi="方正仿宋_GBK" w:eastAsia="方正仿宋_GBK" w:cs="方正仿宋_GBK"/>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7023" w:type="dxa"/>
            <w:gridSpan w:val="6"/>
            <w:noWrap w:val="0"/>
            <w:vAlign w:val="center"/>
          </w:tcPr>
          <w:p>
            <w:pPr>
              <w:jc w:val="center"/>
              <w:rPr>
                <w:rFonts w:hint="eastAsia" w:ascii="方正仿宋_GBK" w:hAnsi="方正仿宋_GBK" w:eastAsia="方正仿宋_GBK" w:cs="方正仿宋_GBK"/>
                <w:bCs/>
                <w:color w:val="auto"/>
                <w:sz w:val="21"/>
                <w:szCs w:val="21"/>
              </w:rPr>
            </w:pPr>
            <w:r>
              <w:rPr>
                <w:rFonts w:hint="eastAsia" w:ascii="方正仿宋_GBK" w:hAnsi="方正仿宋_GBK" w:eastAsia="方正仿宋_GBK" w:cs="方正仿宋_GBK"/>
                <w:bCs/>
                <w:color w:val="auto"/>
                <w:sz w:val="21"/>
                <w:szCs w:val="21"/>
              </w:rPr>
              <w:t>合计</w:t>
            </w:r>
          </w:p>
        </w:tc>
        <w:tc>
          <w:tcPr>
            <w:tcW w:w="1653" w:type="dxa"/>
            <w:noWrap w:val="0"/>
            <w:vAlign w:val="top"/>
          </w:tcPr>
          <w:p>
            <w:pPr>
              <w:rPr>
                <w:rFonts w:hint="eastAsia" w:ascii="方正仿宋_GBK" w:hAnsi="方正仿宋_GBK" w:eastAsia="方正仿宋_GBK" w:cs="方正仿宋_GBK"/>
                <w:bCs/>
                <w:color w:val="auto"/>
                <w:sz w:val="21"/>
                <w:szCs w:val="21"/>
              </w:rPr>
            </w:pPr>
          </w:p>
        </w:tc>
        <w:tc>
          <w:tcPr>
            <w:tcW w:w="735" w:type="dxa"/>
            <w:noWrap w:val="0"/>
            <w:vAlign w:val="top"/>
          </w:tcPr>
          <w:p>
            <w:pPr>
              <w:rPr>
                <w:rFonts w:hint="eastAsia" w:ascii="方正仿宋_GBK" w:hAnsi="方正仿宋_GBK" w:eastAsia="方正仿宋_GBK" w:cs="方正仿宋_GBK"/>
                <w:bCs/>
                <w:color w:val="auto"/>
                <w:sz w:val="21"/>
                <w:szCs w:val="21"/>
              </w:rPr>
            </w:pPr>
          </w:p>
        </w:tc>
      </w:tr>
    </w:tbl>
    <w:p>
      <w:pPr>
        <w:tabs>
          <w:tab w:val="left" w:pos="5096"/>
        </w:tabs>
        <w:adjustRightInd w:val="0"/>
        <w:snapToGrid w:val="0"/>
        <w:spacing w:line="500" w:lineRule="exact"/>
        <w:ind w:firstLine="482" w:firstLineChars="200"/>
        <w:rPr>
          <w:rFonts w:hint="eastAsia" w:ascii="方正仿宋_GBK" w:hAnsi="方正仿宋_GBK" w:eastAsia="方正仿宋_GBK" w:cs="方正仿宋_GBK"/>
          <w:b/>
          <w:bCs/>
          <w:sz w:val="24"/>
          <w:szCs w:val="24"/>
        </w:rPr>
      </w:pPr>
      <w:r>
        <w:rPr>
          <w:rFonts w:hint="eastAsia" w:ascii="方正仿宋_GBK" w:hAnsi="方正仿宋_GBK" w:eastAsia="方正仿宋_GBK" w:cs="方正仿宋_GBK"/>
          <w:b/>
          <w:bCs/>
          <w:color w:val="auto"/>
          <w:sz w:val="24"/>
          <w:szCs w:val="24"/>
        </w:rPr>
        <w:t>（四）测算依据和说明</w:t>
      </w:r>
    </w:p>
    <w:p>
      <w:pPr>
        <w:spacing w:line="44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rPr>
        <w:t>1.省级财政资金</w:t>
      </w:r>
    </w:p>
    <w:p>
      <w:pPr>
        <w:spacing w:line="44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rPr>
        <w:t>预算的编制要坚持任务相关性、政策相符性和经济合理性，实事求是编制提出课题预算。填报时，直接费用应按设备费 、业务费 、劳务费三个类别填报，每个类别结合科研任务按支出用途进行说明。除50万元以上的设备外，其他费用只提供基本测算说明，不需要提供明细预算。</w:t>
      </w:r>
    </w:p>
    <w:p>
      <w:pPr>
        <w:spacing w:line="44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rPr>
        <w:t>（1）设备费（是指项目实施过程中购置或试制专用仪器设备，对现有仪器设备进行升级改造，以及租赁外单位仪器设备而发生的费用等。计算类仪器设备和软件工具可在设备费科目编列。填报时，50万元以上的设备详细说明，50万元以下的设备费用分类说明）  </w:t>
      </w:r>
    </w:p>
    <w:p>
      <w:pPr>
        <w:spacing w:line="44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rPr>
        <w:t xml:space="preserve">（2）业务费（是指在项目实施过程中消耗的各种材料、低值易耗品等、发生的测试化验加工、燃料动力、出版文献、信息传播、知识产权事务、会议、差旅、国际合作与交流以及其他与项目实施直接相关的各项费用。编报时，对单笔大额支出、对外委托支出重点说明） </w:t>
      </w:r>
    </w:p>
    <w:p>
      <w:pPr>
        <w:spacing w:line="44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rPr>
        <w:t>（3）劳务费（是指在项目实施过程中支付给参与项目的研究生、博士后、访问学者以及项目聘用的研究人员、科研辅助人员、科研（财务）助理等的劳务性费用；支付给临时聘请的咨询专家的费用等。项目聘用人员由单位缴纳的社会保险补助、住房公积金等可纳入劳务费列支。</w:t>
      </w:r>
    </w:p>
    <w:p>
      <w:pPr>
        <w:spacing w:line="44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rPr>
        <w:t>2.其他来源资金</w:t>
      </w:r>
    </w:p>
    <w:p>
      <w:pPr>
        <w:spacing w:line="44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auto"/>
          <w:sz w:val="24"/>
          <w:szCs w:val="24"/>
        </w:rPr>
        <w:t>对其他来源资金主要用途、支出预算做简要说明。</w:t>
      </w:r>
    </w:p>
    <w:p>
      <w:pPr>
        <w:tabs>
          <w:tab w:val="left" w:pos="5096"/>
        </w:tabs>
        <w:adjustRightInd w:val="0"/>
        <w:snapToGrid w:val="0"/>
        <w:spacing w:beforeLines="50" w:line="500" w:lineRule="exact"/>
        <w:ind w:firstLine="560" w:firstLineChars="200"/>
        <w:rPr>
          <w:rFonts w:hint="eastAsia"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rPr>
        <w:t>六、项目现有基础</w:t>
      </w:r>
    </w:p>
    <w:p>
      <w:pPr>
        <w:spacing w:line="5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1.现有工作基础（申报单位及合作单位在所申报项目相关研究方面的工作基础和取得的主要研究成果，包括近五年承担的与所申报项目直接相关的省部级项目、课题情况）。</w:t>
      </w:r>
    </w:p>
    <w:p>
      <w:pPr>
        <w:spacing w:line="5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2.研发团队（包括研发队伍的规模和结构；项目负责人情况特别是近五年来承担的与本项目相关的省部级项目、课题及取得的有关成果情况）。</w:t>
      </w:r>
    </w:p>
    <w:p>
      <w:pPr>
        <w:spacing w:line="5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3.现有工作条件（申报单位及合作单位可提供的必要的软硬件基础条件，包括实验平台和大型仪器设备、以及省部级以上科技创新基地或平台参与情况等）。 </w:t>
      </w:r>
    </w:p>
    <w:p>
      <w:pPr>
        <w:spacing w:line="5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4．合作基础（如有合作单位，</w:t>
      </w:r>
      <w:r>
        <w:rPr>
          <w:rFonts w:hint="eastAsia" w:ascii="方正仿宋_GBK" w:hAnsi="方正仿宋_GBK" w:eastAsia="方正仿宋_GBK" w:cs="方正仿宋_GBK"/>
          <w:color w:val="000000"/>
          <w:kern w:val="0"/>
          <w:sz w:val="24"/>
          <w:szCs w:val="24"/>
        </w:rPr>
        <w:t>指出合作各方是否有着良好的合作互信与合作渠道，针对本项目，是否已开展了富有成效的合作与交流，具有稳定的合作环境、合作条件与交流机制等</w:t>
      </w:r>
      <w:r>
        <w:rPr>
          <w:rFonts w:hint="eastAsia" w:ascii="方正仿宋_GBK" w:hAnsi="方正仿宋_GBK" w:eastAsia="方正仿宋_GBK" w:cs="方正仿宋_GBK"/>
          <w:sz w:val="24"/>
          <w:szCs w:val="24"/>
        </w:rPr>
        <w:t>）。</w:t>
      </w:r>
    </w:p>
    <w:p>
      <w:pPr>
        <w:tabs>
          <w:tab w:val="left" w:pos="5096"/>
        </w:tabs>
        <w:adjustRightInd w:val="0"/>
        <w:snapToGrid w:val="0"/>
        <w:spacing w:beforeLines="50" w:line="500" w:lineRule="exact"/>
        <w:ind w:firstLine="560" w:firstLineChars="200"/>
        <w:rPr>
          <w:rFonts w:ascii="黑体" w:hAnsi="黑体" w:eastAsia="黑体" w:cs="黑体"/>
          <w:bCs/>
          <w:sz w:val="28"/>
          <w:szCs w:val="28"/>
        </w:rPr>
      </w:pPr>
      <w:bookmarkStart w:id="8" w:name="_Toc330884536"/>
      <w:bookmarkStart w:id="9" w:name="_Toc330887055"/>
      <w:r>
        <w:rPr>
          <w:rFonts w:hint="eastAsia" w:ascii="黑体" w:hAnsi="黑体" w:eastAsia="黑体" w:cs="黑体"/>
          <w:bCs/>
          <w:sz w:val="28"/>
          <w:szCs w:val="28"/>
        </w:rPr>
        <w:t>七、项目组织实施、保障措施及风险分析</w:t>
      </w:r>
    </w:p>
    <w:p>
      <w:pPr>
        <w:spacing w:line="5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1.项目内部组织管理方式、协调机制。</w:t>
      </w:r>
    </w:p>
    <w:p>
      <w:pPr>
        <w:spacing w:line="5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2.项目实施的政策、组织和资源支撑条件。</w:t>
      </w:r>
    </w:p>
    <w:p>
      <w:pPr>
        <w:spacing w:line="5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3.知识产权对策、成果管理及合作权益分配。</w:t>
      </w:r>
    </w:p>
    <w:p>
      <w:pPr>
        <w:spacing w:line="5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4.风险分析及对策。从技术风险、市场风险、政策风险等方面分析可能面临的风险并提出对策。</w:t>
      </w:r>
    </w:p>
    <w:p>
      <w:pPr>
        <w:spacing w:line="500" w:lineRule="exact"/>
        <w:ind w:firstLine="480" w:firstLineChars="200"/>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5.（如为国际合作领域重点研发计划项目）简要说明与外方签订合同协议及意向书、境外许可、资质等名称、签订时间地点、主要内容</w:t>
      </w:r>
      <w:bookmarkEnd w:id="8"/>
      <w:bookmarkEnd w:id="9"/>
      <w:bookmarkStart w:id="10" w:name="_Toc330887057"/>
      <w:bookmarkStart w:id="11" w:name="_Toc330884538"/>
      <w:r>
        <w:rPr>
          <w:rFonts w:hint="eastAsia" w:ascii="方正仿宋_GBK" w:hAnsi="方正仿宋_GBK" w:eastAsia="方正仿宋_GBK" w:cs="方正仿宋_GBK"/>
          <w:sz w:val="24"/>
          <w:szCs w:val="24"/>
        </w:rPr>
        <w:t>等。</w:t>
      </w:r>
    </w:p>
    <w:p>
      <w:pPr>
        <w:tabs>
          <w:tab w:val="left" w:pos="5096"/>
        </w:tabs>
        <w:adjustRightInd w:val="0"/>
        <w:snapToGrid w:val="0"/>
        <w:spacing w:beforeLines="50" w:line="500" w:lineRule="exact"/>
        <w:ind w:firstLine="560" w:firstLineChars="200"/>
        <w:rPr>
          <w:rFonts w:ascii="黑体" w:hAnsi="黑体" w:eastAsia="黑体" w:cs="黑体"/>
          <w:bCs/>
          <w:sz w:val="28"/>
          <w:szCs w:val="28"/>
        </w:rPr>
      </w:pPr>
      <w:r>
        <w:rPr>
          <w:rFonts w:hint="eastAsia" w:ascii="黑体" w:hAnsi="黑体" w:eastAsia="黑体" w:cs="黑体"/>
          <w:bCs/>
          <w:sz w:val="28"/>
          <w:szCs w:val="28"/>
        </w:rPr>
        <w:t>八、相关附件</w:t>
      </w:r>
      <w:bookmarkEnd w:id="10"/>
      <w:bookmarkEnd w:id="11"/>
    </w:p>
    <w:p>
      <w:pPr>
        <w:spacing w:line="500" w:lineRule="exact"/>
        <w:ind w:firstLine="48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24"/>
          <w:szCs w:val="24"/>
        </w:rPr>
        <w:t>申报通知及申报指南中要求提交的材料。</w:t>
      </w:r>
    </w:p>
    <w:p>
      <w:pPr>
        <w:widowControl/>
        <w:jc w:val="left"/>
        <w:rPr>
          <w:rFonts w:ascii="仿宋" w:hAnsi="仿宋" w:eastAsia="仿宋"/>
          <w:kern w:val="0"/>
          <w:sz w:val="32"/>
          <w:szCs w:val="32"/>
        </w:rPr>
        <w:sectPr>
          <w:footerReference r:id="rId3" w:type="default"/>
          <w:pgSz w:w="11906" w:h="16838"/>
          <w:pgMar w:top="1440" w:right="1800" w:bottom="1440" w:left="1800" w:header="851" w:footer="992" w:gutter="0"/>
          <w:cols w:space="720" w:num="1"/>
          <w:docGrid w:type="lines" w:linePitch="312" w:charSpace="0"/>
        </w:sectPr>
      </w:pPr>
    </w:p>
    <w:p>
      <w:pPr>
        <w:pStyle w:val="5"/>
        <w:shd w:val="clear" w:color="auto" w:fill="FFFFFF"/>
        <w:spacing w:before="0" w:beforeAutospacing="0" w:after="0" w:afterAutospacing="0" w:line="560" w:lineRule="exact"/>
        <w:jc w:val="both"/>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4</w:t>
      </w:r>
    </w:p>
    <w:p>
      <w:pPr>
        <w:pStyle w:val="5"/>
        <w:shd w:val="clear" w:color="auto" w:fill="FFFFFF"/>
        <w:spacing w:before="0" w:beforeAutospacing="0" w:after="0" w:afterAutospacing="0" w:line="560" w:lineRule="exact"/>
        <w:jc w:val="center"/>
        <w:rPr>
          <w:rFonts w:ascii="方正小标宋_GBK" w:eastAsia="方正小标宋_GBK"/>
          <w:sz w:val="36"/>
          <w:szCs w:val="36"/>
        </w:rPr>
      </w:pPr>
      <w:r>
        <w:rPr>
          <w:rFonts w:hint="eastAsia" w:ascii="方正小标宋_GBK" w:hAnsi="仿宋" w:eastAsia="方正小标宋_GBK"/>
          <w:sz w:val="36"/>
          <w:szCs w:val="36"/>
        </w:rPr>
        <w:t>202</w:t>
      </w:r>
      <w:r>
        <w:rPr>
          <w:rFonts w:hint="eastAsia" w:ascii="方正小标宋_GBK" w:hAnsi="仿宋" w:eastAsia="方正小标宋_GBK"/>
          <w:sz w:val="36"/>
          <w:szCs w:val="36"/>
          <w:lang w:val="en-US" w:eastAsia="zh-CN"/>
        </w:rPr>
        <w:t>3</w:t>
      </w:r>
      <w:r>
        <w:rPr>
          <w:rFonts w:hint="eastAsia" w:ascii="方正小标宋_GBK" w:hAnsi="仿宋" w:eastAsia="方正小标宋_GBK"/>
          <w:sz w:val="36"/>
          <w:szCs w:val="36"/>
        </w:rPr>
        <w:t>年度湖北省</w:t>
      </w:r>
      <w:r>
        <w:rPr>
          <w:rFonts w:hint="eastAsia" w:ascii="方正小标宋_GBK" w:hAnsi="仿宋" w:eastAsia="方正小标宋_GBK" w:cs="宋体"/>
          <w:sz w:val="36"/>
          <w:szCs w:val="36"/>
        </w:rPr>
        <w:t>国际</w:t>
      </w:r>
      <w:r>
        <w:rPr>
          <w:rFonts w:hint="eastAsia" w:ascii="方正小标宋_GBK" w:hAnsi="仿宋" w:eastAsia="方正小标宋_GBK" w:cs="宋体"/>
          <w:sz w:val="36"/>
          <w:szCs w:val="36"/>
          <w:lang w:eastAsia="zh-CN"/>
        </w:rPr>
        <w:t>科技</w:t>
      </w:r>
      <w:r>
        <w:rPr>
          <w:rFonts w:hint="eastAsia" w:ascii="方正小标宋_GBK" w:hAnsi="仿宋" w:eastAsia="方正小标宋_GBK" w:cs="宋体"/>
          <w:sz w:val="36"/>
          <w:szCs w:val="36"/>
        </w:rPr>
        <w:t>合作</w:t>
      </w:r>
      <w:r>
        <w:rPr>
          <w:rFonts w:hint="eastAsia" w:ascii="方正小标宋_GBK" w:hAnsi="仿宋" w:eastAsia="方正小标宋_GBK"/>
          <w:sz w:val="36"/>
          <w:szCs w:val="36"/>
        </w:rPr>
        <w:t>推荐申报项目汇总表(格式)</w:t>
      </w:r>
    </w:p>
    <w:p>
      <w:pPr>
        <w:pStyle w:val="5"/>
        <w:spacing w:beforeAutospacing="0" w:afterAutospacing="0" w:line="600" w:lineRule="exact"/>
        <w:rPr>
          <w:rFonts w:hint="eastAsia" w:ascii="楷体" w:hAnsi="楷体" w:eastAsia="楷体"/>
          <w:sz w:val="28"/>
          <w:szCs w:val="28"/>
        </w:rPr>
      </w:pPr>
    </w:p>
    <w:p>
      <w:pPr>
        <w:pStyle w:val="5"/>
        <w:spacing w:beforeAutospacing="0" w:afterAutospacing="0" w:line="600" w:lineRule="exact"/>
        <w:rPr>
          <w:rFonts w:ascii="楷体" w:hAnsi="楷体" w:eastAsia="楷体"/>
          <w:sz w:val="28"/>
          <w:szCs w:val="28"/>
        </w:rPr>
      </w:pPr>
      <w:r>
        <w:rPr>
          <w:rFonts w:hint="eastAsia" w:ascii="楷体" w:hAnsi="楷体" w:eastAsia="楷体"/>
          <w:sz w:val="28"/>
          <w:szCs w:val="28"/>
        </w:rPr>
        <w:t>推荐单位：    （盖章）                         联系人：               联系电话：</w:t>
      </w: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2"/>
        <w:gridCol w:w="2537"/>
        <w:gridCol w:w="1383"/>
        <w:gridCol w:w="1415"/>
        <w:gridCol w:w="1324"/>
        <w:gridCol w:w="1644"/>
        <w:gridCol w:w="1273"/>
        <w:gridCol w:w="2120"/>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76" w:type="pct"/>
            <w:noWrap w:val="0"/>
            <w:vAlign w:val="center"/>
          </w:tcPr>
          <w:p>
            <w:pPr>
              <w:spacing w:line="400" w:lineRule="exact"/>
              <w:ind w:left="-108"/>
              <w:jc w:val="center"/>
              <w:rPr>
                <w:rFonts w:ascii="仿宋" w:hAnsi="仿宋" w:eastAsia="仿宋"/>
                <w:b/>
                <w:sz w:val="28"/>
                <w:szCs w:val="28"/>
              </w:rPr>
            </w:pPr>
            <w:r>
              <w:rPr>
                <w:rFonts w:hint="eastAsia" w:ascii="仿宋" w:hAnsi="仿宋" w:eastAsia="仿宋"/>
                <w:b/>
                <w:color w:val="auto"/>
                <w:sz w:val="28"/>
                <w:szCs w:val="28"/>
              </w:rPr>
              <w:t>序号</w:t>
            </w:r>
          </w:p>
        </w:tc>
        <w:tc>
          <w:tcPr>
            <w:tcW w:w="895" w:type="pct"/>
            <w:noWrap w:val="0"/>
            <w:vAlign w:val="center"/>
          </w:tcPr>
          <w:p>
            <w:pPr>
              <w:spacing w:line="400" w:lineRule="exact"/>
              <w:ind w:left="180" w:leftChars="86"/>
              <w:jc w:val="center"/>
              <w:rPr>
                <w:rFonts w:ascii="仿宋" w:hAnsi="仿宋" w:eastAsia="仿宋"/>
                <w:b/>
                <w:sz w:val="28"/>
                <w:szCs w:val="28"/>
              </w:rPr>
            </w:pPr>
            <w:r>
              <w:rPr>
                <w:rFonts w:hint="eastAsia" w:ascii="仿宋" w:hAnsi="仿宋" w:eastAsia="仿宋"/>
                <w:b/>
                <w:color w:val="auto"/>
                <w:sz w:val="28"/>
                <w:szCs w:val="28"/>
              </w:rPr>
              <w:t>项目名称</w:t>
            </w:r>
          </w:p>
        </w:tc>
        <w:tc>
          <w:tcPr>
            <w:tcW w:w="488" w:type="pct"/>
            <w:noWrap w:val="0"/>
            <w:vAlign w:val="center"/>
          </w:tcPr>
          <w:p>
            <w:pPr>
              <w:spacing w:line="400" w:lineRule="exact"/>
              <w:ind w:left="-108"/>
              <w:jc w:val="center"/>
              <w:rPr>
                <w:rFonts w:ascii="仿宋" w:hAnsi="仿宋" w:eastAsia="仿宋"/>
                <w:b/>
                <w:sz w:val="28"/>
                <w:szCs w:val="28"/>
              </w:rPr>
            </w:pPr>
            <w:r>
              <w:rPr>
                <w:rFonts w:hint="eastAsia" w:ascii="仿宋" w:hAnsi="仿宋" w:eastAsia="仿宋"/>
                <w:b/>
                <w:color w:val="auto"/>
                <w:sz w:val="28"/>
                <w:szCs w:val="28"/>
              </w:rPr>
              <w:t>申报单位</w:t>
            </w:r>
          </w:p>
        </w:tc>
        <w:tc>
          <w:tcPr>
            <w:tcW w:w="499" w:type="pct"/>
            <w:noWrap w:val="0"/>
            <w:vAlign w:val="center"/>
          </w:tcPr>
          <w:p>
            <w:pPr>
              <w:spacing w:line="400" w:lineRule="exact"/>
              <w:ind w:left="-108"/>
              <w:jc w:val="center"/>
              <w:rPr>
                <w:rFonts w:hint="eastAsia" w:ascii="仿宋" w:hAnsi="仿宋" w:eastAsia="仿宋"/>
                <w:b/>
                <w:sz w:val="28"/>
                <w:szCs w:val="28"/>
                <w:lang w:eastAsia="zh-CN"/>
              </w:rPr>
            </w:pPr>
            <w:r>
              <w:rPr>
                <w:rFonts w:hint="eastAsia" w:ascii="仿宋" w:hAnsi="仿宋" w:eastAsia="仿宋"/>
                <w:b/>
                <w:color w:val="auto"/>
                <w:sz w:val="28"/>
                <w:szCs w:val="28"/>
                <w:lang w:eastAsia="zh-CN"/>
              </w:rPr>
              <w:t>合作国别</w:t>
            </w:r>
          </w:p>
        </w:tc>
        <w:tc>
          <w:tcPr>
            <w:tcW w:w="467" w:type="pct"/>
            <w:noWrap w:val="0"/>
            <w:vAlign w:val="center"/>
          </w:tcPr>
          <w:p>
            <w:pPr>
              <w:spacing w:line="400" w:lineRule="exact"/>
              <w:ind w:left="-107" w:leftChars="-51"/>
              <w:jc w:val="center"/>
              <w:rPr>
                <w:rFonts w:ascii="仿宋" w:hAnsi="仿宋" w:eastAsia="仿宋"/>
                <w:b/>
                <w:sz w:val="28"/>
                <w:szCs w:val="28"/>
              </w:rPr>
            </w:pPr>
            <w:r>
              <w:rPr>
                <w:rFonts w:hint="eastAsia" w:ascii="仿宋" w:hAnsi="仿宋" w:eastAsia="仿宋"/>
                <w:b/>
                <w:color w:val="auto"/>
                <w:sz w:val="28"/>
                <w:szCs w:val="28"/>
              </w:rPr>
              <w:t>指南方向</w:t>
            </w:r>
          </w:p>
        </w:tc>
        <w:tc>
          <w:tcPr>
            <w:tcW w:w="580" w:type="pct"/>
            <w:noWrap w:val="0"/>
            <w:vAlign w:val="center"/>
          </w:tcPr>
          <w:p>
            <w:pPr>
              <w:spacing w:line="400" w:lineRule="exact"/>
              <w:ind w:left="-108"/>
              <w:jc w:val="center"/>
              <w:rPr>
                <w:rFonts w:ascii="仿宋" w:hAnsi="仿宋" w:eastAsia="仿宋"/>
                <w:b/>
                <w:sz w:val="28"/>
                <w:szCs w:val="28"/>
              </w:rPr>
            </w:pPr>
            <w:r>
              <w:rPr>
                <w:rFonts w:hint="eastAsia" w:ascii="仿宋" w:hAnsi="仿宋" w:eastAsia="仿宋"/>
                <w:b/>
                <w:color w:val="auto"/>
                <w:sz w:val="28"/>
                <w:szCs w:val="28"/>
              </w:rPr>
              <w:t>项目负责人</w:t>
            </w:r>
          </w:p>
        </w:tc>
        <w:tc>
          <w:tcPr>
            <w:tcW w:w="449" w:type="pct"/>
            <w:noWrap w:val="0"/>
            <w:vAlign w:val="center"/>
          </w:tcPr>
          <w:p>
            <w:pPr>
              <w:spacing w:line="400" w:lineRule="exact"/>
              <w:ind w:left="-108"/>
              <w:jc w:val="center"/>
              <w:rPr>
                <w:rFonts w:ascii="仿宋" w:hAnsi="仿宋" w:eastAsia="仿宋"/>
                <w:b/>
                <w:sz w:val="28"/>
                <w:szCs w:val="28"/>
              </w:rPr>
            </w:pPr>
            <w:r>
              <w:rPr>
                <w:rFonts w:hint="eastAsia" w:ascii="仿宋" w:hAnsi="仿宋" w:eastAsia="仿宋"/>
                <w:b/>
                <w:color w:val="auto"/>
                <w:sz w:val="28"/>
                <w:szCs w:val="28"/>
              </w:rPr>
              <w:t>联系方式</w:t>
            </w:r>
          </w:p>
        </w:tc>
        <w:tc>
          <w:tcPr>
            <w:tcW w:w="748" w:type="pct"/>
            <w:noWrap w:val="0"/>
            <w:vAlign w:val="center"/>
          </w:tcPr>
          <w:p>
            <w:pPr>
              <w:spacing w:line="400" w:lineRule="exact"/>
              <w:ind w:left="-108"/>
              <w:jc w:val="center"/>
              <w:rPr>
                <w:rFonts w:ascii="仿宋" w:hAnsi="仿宋" w:eastAsia="仿宋"/>
                <w:b/>
                <w:sz w:val="28"/>
                <w:szCs w:val="28"/>
              </w:rPr>
            </w:pPr>
            <w:r>
              <w:rPr>
                <w:rFonts w:hint="eastAsia" w:ascii="仿宋" w:hAnsi="仿宋" w:eastAsia="仿宋"/>
                <w:b/>
                <w:color w:val="auto"/>
                <w:sz w:val="28"/>
                <w:szCs w:val="28"/>
              </w:rPr>
              <w:t>所在地区</w:t>
            </w:r>
          </w:p>
          <w:p>
            <w:pPr>
              <w:spacing w:line="400" w:lineRule="exact"/>
              <w:ind w:left="-108"/>
              <w:jc w:val="center"/>
              <w:rPr>
                <w:rFonts w:ascii="仿宋" w:hAnsi="仿宋" w:eastAsia="仿宋"/>
                <w:b/>
                <w:sz w:val="28"/>
                <w:szCs w:val="28"/>
              </w:rPr>
            </w:pPr>
            <w:r>
              <w:rPr>
                <w:rFonts w:hint="eastAsia" w:ascii="仿宋" w:hAnsi="仿宋" w:eastAsia="仿宋"/>
                <w:b/>
                <w:color w:val="auto"/>
                <w:sz w:val="28"/>
                <w:szCs w:val="28"/>
              </w:rPr>
              <w:t>（市州、县市区）</w:t>
            </w:r>
          </w:p>
        </w:tc>
        <w:tc>
          <w:tcPr>
            <w:tcW w:w="598" w:type="pct"/>
            <w:noWrap w:val="0"/>
            <w:vAlign w:val="top"/>
          </w:tcPr>
          <w:p>
            <w:pPr>
              <w:spacing w:line="400" w:lineRule="exact"/>
              <w:ind w:left="-108"/>
              <w:jc w:val="center"/>
              <w:rPr>
                <w:rFonts w:ascii="仿宋" w:hAnsi="仿宋" w:eastAsia="仿宋"/>
                <w:b/>
                <w:sz w:val="28"/>
                <w:szCs w:val="28"/>
              </w:rPr>
            </w:pPr>
            <w:r>
              <w:rPr>
                <w:rFonts w:hint="eastAsia" w:ascii="仿宋" w:hAnsi="仿宋" w:eastAsia="仿宋"/>
                <w:b/>
                <w:color w:val="auto"/>
                <w:sz w:val="28"/>
                <w:szCs w:val="28"/>
              </w:rPr>
              <w:t>所在国家级、</w:t>
            </w:r>
          </w:p>
          <w:p>
            <w:pPr>
              <w:spacing w:line="400" w:lineRule="exact"/>
              <w:ind w:left="-108"/>
              <w:jc w:val="center"/>
              <w:rPr>
                <w:rFonts w:ascii="仿宋" w:hAnsi="仿宋" w:eastAsia="仿宋"/>
                <w:b/>
                <w:sz w:val="28"/>
                <w:szCs w:val="28"/>
              </w:rPr>
            </w:pPr>
            <w:r>
              <w:rPr>
                <w:rFonts w:hint="eastAsia" w:ascii="仿宋" w:hAnsi="仿宋" w:eastAsia="仿宋"/>
                <w:b/>
                <w:color w:val="auto"/>
                <w:sz w:val="28"/>
                <w:szCs w:val="28"/>
              </w:rPr>
              <w:t>省级高新区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76" w:type="pct"/>
            <w:noWrap w:val="0"/>
            <w:vAlign w:val="center"/>
          </w:tcPr>
          <w:p>
            <w:pPr>
              <w:spacing w:line="500" w:lineRule="exact"/>
              <w:jc w:val="center"/>
              <w:rPr>
                <w:rFonts w:ascii="仿宋" w:hAnsi="仿宋" w:eastAsia="仿宋"/>
                <w:sz w:val="28"/>
                <w:szCs w:val="28"/>
              </w:rPr>
            </w:pPr>
            <w:r>
              <w:rPr>
                <w:rFonts w:hint="eastAsia" w:ascii="仿宋" w:hAnsi="仿宋" w:eastAsia="仿宋"/>
                <w:color w:val="auto"/>
                <w:sz w:val="28"/>
                <w:szCs w:val="28"/>
              </w:rPr>
              <w:t>1</w:t>
            </w:r>
          </w:p>
        </w:tc>
        <w:tc>
          <w:tcPr>
            <w:tcW w:w="895" w:type="pct"/>
            <w:noWrap w:val="0"/>
            <w:vAlign w:val="center"/>
          </w:tcPr>
          <w:p>
            <w:pPr>
              <w:spacing w:line="500" w:lineRule="exact"/>
              <w:rPr>
                <w:rFonts w:ascii="仿宋" w:hAnsi="仿宋" w:eastAsia="仿宋"/>
                <w:sz w:val="28"/>
                <w:szCs w:val="28"/>
              </w:rPr>
            </w:pPr>
          </w:p>
        </w:tc>
        <w:tc>
          <w:tcPr>
            <w:tcW w:w="488" w:type="pct"/>
            <w:noWrap w:val="0"/>
            <w:vAlign w:val="center"/>
          </w:tcPr>
          <w:p>
            <w:pPr>
              <w:spacing w:line="500" w:lineRule="exact"/>
              <w:ind w:left="1587"/>
              <w:jc w:val="center"/>
              <w:rPr>
                <w:rFonts w:ascii="仿宋" w:hAnsi="仿宋" w:eastAsia="仿宋"/>
                <w:sz w:val="28"/>
                <w:szCs w:val="28"/>
              </w:rPr>
            </w:pPr>
          </w:p>
        </w:tc>
        <w:tc>
          <w:tcPr>
            <w:tcW w:w="499" w:type="pct"/>
            <w:noWrap w:val="0"/>
            <w:vAlign w:val="center"/>
          </w:tcPr>
          <w:p>
            <w:pPr>
              <w:spacing w:line="500" w:lineRule="exact"/>
              <w:ind w:left="1587"/>
              <w:jc w:val="center"/>
              <w:rPr>
                <w:rFonts w:ascii="仿宋" w:hAnsi="仿宋" w:eastAsia="仿宋"/>
                <w:sz w:val="28"/>
                <w:szCs w:val="28"/>
              </w:rPr>
            </w:pPr>
          </w:p>
        </w:tc>
        <w:tc>
          <w:tcPr>
            <w:tcW w:w="467" w:type="pct"/>
            <w:noWrap w:val="0"/>
            <w:vAlign w:val="center"/>
          </w:tcPr>
          <w:p>
            <w:pPr>
              <w:spacing w:line="500" w:lineRule="exact"/>
              <w:ind w:left="1587"/>
              <w:jc w:val="center"/>
              <w:rPr>
                <w:rFonts w:ascii="仿宋" w:hAnsi="仿宋" w:eastAsia="仿宋"/>
                <w:sz w:val="28"/>
                <w:szCs w:val="28"/>
              </w:rPr>
            </w:pPr>
          </w:p>
        </w:tc>
        <w:tc>
          <w:tcPr>
            <w:tcW w:w="580" w:type="pct"/>
            <w:noWrap w:val="0"/>
            <w:vAlign w:val="center"/>
          </w:tcPr>
          <w:p>
            <w:pPr>
              <w:spacing w:line="500" w:lineRule="exact"/>
              <w:ind w:left="1587"/>
              <w:jc w:val="center"/>
              <w:rPr>
                <w:rFonts w:ascii="仿宋" w:hAnsi="仿宋" w:eastAsia="仿宋"/>
                <w:sz w:val="28"/>
                <w:szCs w:val="28"/>
              </w:rPr>
            </w:pPr>
          </w:p>
        </w:tc>
        <w:tc>
          <w:tcPr>
            <w:tcW w:w="449" w:type="pct"/>
            <w:noWrap w:val="0"/>
            <w:vAlign w:val="center"/>
          </w:tcPr>
          <w:p>
            <w:pPr>
              <w:spacing w:line="500" w:lineRule="exact"/>
              <w:ind w:left="1587"/>
              <w:jc w:val="center"/>
              <w:rPr>
                <w:rFonts w:ascii="仿宋" w:hAnsi="仿宋" w:eastAsia="仿宋"/>
                <w:sz w:val="28"/>
                <w:szCs w:val="28"/>
              </w:rPr>
            </w:pPr>
          </w:p>
        </w:tc>
        <w:tc>
          <w:tcPr>
            <w:tcW w:w="748" w:type="pct"/>
            <w:noWrap w:val="0"/>
            <w:vAlign w:val="center"/>
          </w:tcPr>
          <w:p>
            <w:pPr>
              <w:spacing w:line="500" w:lineRule="exact"/>
              <w:rPr>
                <w:rFonts w:ascii="仿宋" w:hAnsi="仿宋" w:eastAsia="仿宋"/>
                <w:sz w:val="28"/>
                <w:szCs w:val="28"/>
              </w:rPr>
            </w:pPr>
          </w:p>
        </w:tc>
        <w:tc>
          <w:tcPr>
            <w:tcW w:w="598" w:type="pct"/>
            <w:noWrap w:val="0"/>
            <w:vAlign w:val="top"/>
          </w:tcPr>
          <w:p>
            <w:pPr>
              <w:spacing w:line="5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76" w:type="pct"/>
            <w:noWrap w:val="0"/>
            <w:vAlign w:val="center"/>
          </w:tcPr>
          <w:p>
            <w:pPr>
              <w:spacing w:line="500" w:lineRule="exact"/>
              <w:jc w:val="center"/>
              <w:rPr>
                <w:rFonts w:ascii="仿宋" w:hAnsi="仿宋" w:eastAsia="仿宋"/>
                <w:sz w:val="28"/>
                <w:szCs w:val="28"/>
              </w:rPr>
            </w:pPr>
            <w:r>
              <w:rPr>
                <w:rFonts w:hint="eastAsia" w:ascii="仿宋" w:hAnsi="仿宋" w:eastAsia="仿宋"/>
                <w:color w:val="auto"/>
                <w:sz w:val="28"/>
                <w:szCs w:val="28"/>
              </w:rPr>
              <w:t>2</w:t>
            </w:r>
          </w:p>
        </w:tc>
        <w:tc>
          <w:tcPr>
            <w:tcW w:w="895" w:type="pct"/>
            <w:noWrap w:val="0"/>
            <w:vAlign w:val="center"/>
          </w:tcPr>
          <w:p>
            <w:pPr>
              <w:spacing w:line="500" w:lineRule="exact"/>
              <w:rPr>
                <w:rFonts w:ascii="仿宋" w:hAnsi="仿宋" w:eastAsia="仿宋"/>
                <w:sz w:val="28"/>
                <w:szCs w:val="28"/>
              </w:rPr>
            </w:pPr>
          </w:p>
        </w:tc>
        <w:tc>
          <w:tcPr>
            <w:tcW w:w="488" w:type="pct"/>
            <w:noWrap w:val="0"/>
            <w:vAlign w:val="center"/>
          </w:tcPr>
          <w:p>
            <w:pPr>
              <w:spacing w:line="500" w:lineRule="exact"/>
              <w:ind w:left="1587"/>
              <w:jc w:val="center"/>
              <w:rPr>
                <w:rFonts w:ascii="仿宋" w:hAnsi="仿宋" w:eastAsia="仿宋"/>
                <w:sz w:val="28"/>
                <w:szCs w:val="28"/>
              </w:rPr>
            </w:pPr>
          </w:p>
        </w:tc>
        <w:tc>
          <w:tcPr>
            <w:tcW w:w="499" w:type="pct"/>
            <w:noWrap w:val="0"/>
            <w:vAlign w:val="center"/>
          </w:tcPr>
          <w:p>
            <w:pPr>
              <w:spacing w:line="500" w:lineRule="exact"/>
              <w:ind w:left="1587"/>
              <w:jc w:val="center"/>
              <w:rPr>
                <w:rFonts w:ascii="仿宋" w:hAnsi="仿宋" w:eastAsia="仿宋"/>
                <w:sz w:val="28"/>
                <w:szCs w:val="28"/>
              </w:rPr>
            </w:pPr>
          </w:p>
        </w:tc>
        <w:tc>
          <w:tcPr>
            <w:tcW w:w="467" w:type="pct"/>
            <w:noWrap w:val="0"/>
            <w:vAlign w:val="center"/>
          </w:tcPr>
          <w:p>
            <w:pPr>
              <w:spacing w:line="500" w:lineRule="exact"/>
              <w:ind w:left="1587"/>
              <w:jc w:val="center"/>
              <w:rPr>
                <w:rFonts w:ascii="仿宋" w:hAnsi="仿宋" w:eastAsia="仿宋"/>
                <w:sz w:val="28"/>
                <w:szCs w:val="28"/>
              </w:rPr>
            </w:pPr>
          </w:p>
        </w:tc>
        <w:tc>
          <w:tcPr>
            <w:tcW w:w="580" w:type="pct"/>
            <w:noWrap w:val="0"/>
            <w:vAlign w:val="center"/>
          </w:tcPr>
          <w:p>
            <w:pPr>
              <w:spacing w:line="500" w:lineRule="exact"/>
              <w:ind w:left="1587"/>
              <w:jc w:val="center"/>
              <w:rPr>
                <w:rFonts w:ascii="仿宋" w:hAnsi="仿宋" w:eastAsia="仿宋"/>
                <w:sz w:val="28"/>
                <w:szCs w:val="28"/>
              </w:rPr>
            </w:pPr>
          </w:p>
        </w:tc>
        <w:tc>
          <w:tcPr>
            <w:tcW w:w="449" w:type="pct"/>
            <w:noWrap w:val="0"/>
            <w:vAlign w:val="center"/>
          </w:tcPr>
          <w:p>
            <w:pPr>
              <w:spacing w:line="500" w:lineRule="exact"/>
              <w:ind w:left="1587"/>
              <w:jc w:val="center"/>
              <w:rPr>
                <w:rFonts w:ascii="仿宋" w:hAnsi="仿宋" w:eastAsia="仿宋"/>
                <w:sz w:val="28"/>
                <w:szCs w:val="28"/>
              </w:rPr>
            </w:pPr>
          </w:p>
        </w:tc>
        <w:tc>
          <w:tcPr>
            <w:tcW w:w="748" w:type="pct"/>
            <w:noWrap w:val="0"/>
            <w:vAlign w:val="center"/>
          </w:tcPr>
          <w:p>
            <w:pPr>
              <w:spacing w:line="500" w:lineRule="exact"/>
              <w:rPr>
                <w:rFonts w:ascii="仿宋" w:hAnsi="仿宋" w:eastAsia="仿宋"/>
                <w:sz w:val="28"/>
                <w:szCs w:val="28"/>
              </w:rPr>
            </w:pPr>
          </w:p>
        </w:tc>
        <w:tc>
          <w:tcPr>
            <w:tcW w:w="598" w:type="pct"/>
            <w:noWrap w:val="0"/>
            <w:vAlign w:val="top"/>
          </w:tcPr>
          <w:p>
            <w:pPr>
              <w:spacing w:line="5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76" w:type="pct"/>
            <w:noWrap w:val="0"/>
            <w:vAlign w:val="center"/>
          </w:tcPr>
          <w:p>
            <w:pPr>
              <w:spacing w:line="500" w:lineRule="exact"/>
              <w:jc w:val="center"/>
              <w:rPr>
                <w:rFonts w:ascii="仿宋" w:hAnsi="仿宋" w:eastAsia="仿宋"/>
                <w:sz w:val="28"/>
                <w:szCs w:val="28"/>
              </w:rPr>
            </w:pPr>
            <w:r>
              <w:rPr>
                <w:rFonts w:hint="eastAsia" w:ascii="仿宋" w:hAnsi="仿宋" w:eastAsia="仿宋"/>
                <w:color w:val="auto"/>
                <w:sz w:val="28"/>
                <w:szCs w:val="28"/>
              </w:rPr>
              <w:t>……</w:t>
            </w:r>
          </w:p>
        </w:tc>
        <w:tc>
          <w:tcPr>
            <w:tcW w:w="895" w:type="pct"/>
            <w:noWrap w:val="0"/>
            <w:vAlign w:val="center"/>
          </w:tcPr>
          <w:p>
            <w:pPr>
              <w:spacing w:line="500" w:lineRule="exact"/>
              <w:rPr>
                <w:rFonts w:ascii="仿宋" w:hAnsi="仿宋" w:eastAsia="仿宋"/>
                <w:sz w:val="28"/>
                <w:szCs w:val="28"/>
              </w:rPr>
            </w:pPr>
          </w:p>
        </w:tc>
        <w:tc>
          <w:tcPr>
            <w:tcW w:w="488" w:type="pct"/>
            <w:noWrap w:val="0"/>
            <w:vAlign w:val="center"/>
          </w:tcPr>
          <w:p>
            <w:pPr>
              <w:spacing w:line="500" w:lineRule="exact"/>
              <w:ind w:left="1587"/>
              <w:jc w:val="center"/>
              <w:rPr>
                <w:rFonts w:ascii="仿宋" w:hAnsi="仿宋" w:eastAsia="仿宋"/>
                <w:sz w:val="28"/>
                <w:szCs w:val="28"/>
              </w:rPr>
            </w:pPr>
          </w:p>
        </w:tc>
        <w:tc>
          <w:tcPr>
            <w:tcW w:w="499" w:type="pct"/>
            <w:noWrap w:val="0"/>
            <w:vAlign w:val="center"/>
          </w:tcPr>
          <w:p>
            <w:pPr>
              <w:spacing w:line="500" w:lineRule="exact"/>
              <w:ind w:left="1587"/>
              <w:jc w:val="center"/>
              <w:rPr>
                <w:rFonts w:ascii="仿宋" w:hAnsi="仿宋" w:eastAsia="仿宋"/>
                <w:sz w:val="28"/>
                <w:szCs w:val="28"/>
              </w:rPr>
            </w:pPr>
          </w:p>
        </w:tc>
        <w:tc>
          <w:tcPr>
            <w:tcW w:w="467" w:type="pct"/>
            <w:noWrap w:val="0"/>
            <w:vAlign w:val="center"/>
          </w:tcPr>
          <w:p>
            <w:pPr>
              <w:spacing w:line="500" w:lineRule="exact"/>
              <w:ind w:left="1587"/>
              <w:jc w:val="center"/>
              <w:rPr>
                <w:rFonts w:ascii="仿宋" w:hAnsi="仿宋" w:eastAsia="仿宋"/>
                <w:sz w:val="28"/>
                <w:szCs w:val="28"/>
              </w:rPr>
            </w:pPr>
          </w:p>
        </w:tc>
        <w:tc>
          <w:tcPr>
            <w:tcW w:w="580" w:type="pct"/>
            <w:noWrap w:val="0"/>
            <w:vAlign w:val="center"/>
          </w:tcPr>
          <w:p>
            <w:pPr>
              <w:spacing w:line="500" w:lineRule="exact"/>
              <w:ind w:left="1587"/>
              <w:jc w:val="center"/>
              <w:rPr>
                <w:rFonts w:ascii="仿宋" w:hAnsi="仿宋" w:eastAsia="仿宋"/>
                <w:sz w:val="28"/>
                <w:szCs w:val="28"/>
              </w:rPr>
            </w:pPr>
          </w:p>
        </w:tc>
        <w:tc>
          <w:tcPr>
            <w:tcW w:w="449" w:type="pct"/>
            <w:noWrap w:val="0"/>
            <w:vAlign w:val="center"/>
          </w:tcPr>
          <w:p>
            <w:pPr>
              <w:spacing w:line="500" w:lineRule="exact"/>
              <w:ind w:left="1587"/>
              <w:jc w:val="center"/>
              <w:rPr>
                <w:rFonts w:ascii="仿宋" w:hAnsi="仿宋" w:eastAsia="仿宋"/>
                <w:sz w:val="28"/>
                <w:szCs w:val="28"/>
              </w:rPr>
            </w:pPr>
          </w:p>
        </w:tc>
        <w:tc>
          <w:tcPr>
            <w:tcW w:w="748" w:type="pct"/>
            <w:noWrap w:val="0"/>
            <w:vAlign w:val="center"/>
          </w:tcPr>
          <w:p>
            <w:pPr>
              <w:spacing w:line="500" w:lineRule="exact"/>
              <w:rPr>
                <w:rFonts w:ascii="仿宋" w:hAnsi="仿宋" w:eastAsia="仿宋"/>
                <w:sz w:val="28"/>
                <w:szCs w:val="28"/>
              </w:rPr>
            </w:pPr>
          </w:p>
        </w:tc>
        <w:tc>
          <w:tcPr>
            <w:tcW w:w="598" w:type="pct"/>
            <w:noWrap w:val="0"/>
            <w:vAlign w:val="top"/>
          </w:tcPr>
          <w:p>
            <w:pPr>
              <w:spacing w:line="5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276" w:type="pct"/>
            <w:noWrap w:val="0"/>
            <w:vAlign w:val="center"/>
          </w:tcPr>
          <w:p>
            <w:pPr>
              <w:spacing w:line="500" w:lineRule="exact"/>
              <w:jc w:val="center"/>
              <w:rPr>
                <w:rFonts w:ascii="仿宋" w:hAnsi="仿宋" w:eastAsia="仿宋"/>
                <w:sz w:val="28"/>
                <w:szCs w:val="28"/>
              </w:rPr>
            </w:pPr>
          </w:p>
        </w:tc>
        <w:tc>
          <w:tcPr>
            <w:tcW w:w="895" w:type="pct"/>
            <w:noWrap w:val="0"/>
            <w:vAlign w:val="center"/>
          </w:tcPr>
          <w:p>
            <w:pPr>
              <w:spacing w:line="500" w:lineRule="exact"/>
              <w:rPr>
                <w:rFonts w:ascii="仿宋" w:hAnsi="仿宋" w:eastAsia="仿宋"/>
                <w:sz w:val="28"/>
                <w:szCs w:val="28"/>
              </w:rPr>
            </w:pPr>
          </w:p>
        </w:tc>
        <w:tc>
          <w:tcPr>
            <w:tcW w:w="488" w:type="pct"/>
            <w:noWrap w:val="0"/>
            <w:vAlign w:val="center"/>
          </w:tcPr>
          <w:p>
            <w:pPr>
              <w:spacing w:line="500" w:lineRule="exact"/>
              <w:ind w:left="1587"/>
              <w:jc w:val="center"/>
              <w:rPr>
                <w:rFonts w:ascii="仿宋" w:hAnsi="仿宋" w:eastAsia="仿宋"/>
                <w:sz w:val="28"/>
                <w:szCs w:val="28"/>
              </w:rPr>
            </w:pPr>
          </w:p>
        </w:tc>
        <w:tc>
          <w:tcPr>
            <w:tcW w:w="499" w:type="pct"/>
            <w:noWrap w:val="0"/>
            <w:vAlign w:val="center"/>
          </w:tcPr>
          <w:p>
            <w:pPr>
              <w:spacing w:line="500" w:lineRule="exact"/>
              <w:ind w:left="1587"/>
              <w:jc w:val="center"/>
              <w:rPr>
                <w:rFonts w:ascii="仿宋" w:hAnsi="仿宋" w:eastAsia="仿宋"/>
                <w:sz w:val="28"/>
                <w:szCs w:val="28"/>
              </w:rPr>
            </w:pPr>
          </w:p>
        </w:tc>
        <w:tc>
          <w:tcPr>
            <w:tcW w:w="467" w:type="pct"/>
            <w:noWrap w:val="0"/>
            <w:vAlign w:val="center"/>
          </w:tcPr>
          <w:p>
            <w:pPr>
              <w:spacing w:line="500" w:lineRule="exact"/>
              <w:ind w:left="1587"/>
              <w:jc w:val="center"/>
              <w:rPr>
                <w:rFonts w:ascii="仿宋" w:hAnsi="仿宋" w:eastAsia="仿宋"/>
                <w:sz w:val="28"/>
                <w:szCs w:val="28"/>
              </w:rPr>
            </w:pPr>
          </w:p>
        </w:tc>
        <w:tc>
          <w:tcPr>
            <w:tcW w:w="580" w:type="pct"/>
            <w:noWrap w:val="0"/>
            <w:vAlign w:val="center"/>
          </w:tcPr>
          <w:p>
            <w:pPr>
              <w:spacing w:line="500" w:lineRule="exact"/>
              <w:ind w:left="1587"/>
              <w:jc w:val="center"/>
              <w:rPr>
                <w:rFonts w:ascii="仿宋" w:hAnsi="仿宋" w:eastAsia="仿宋"/>
                <w:sz w:val="28"/>
                <w:szCs w:val="28"/>
              </w:rPr>
            </w:pPr>
          </w:p>
        </w:tc>
        <w:tc>
          <w:tcPr>
            <w:tcW w:w="449" w:type="pct"/>
            <w:noWrap w:val="0"/>
            <w:vAlign w:val="center"/>
          </w:tcPr>
          <w:p>
            <w:pPr>
              <w:spacing w:line="500" w:lineRule="exact"/>
              <w:ind w:left="1587"/>
              <w:jc w:val="center"/>
              <w:rPr>
                <w:rFonts w:ascii="仿宋" w:hAnsi="仿宋" w:eastAsia="仿宋"/>
                <w:sz w:val="28"/>
                <w:szCs w:val="28"/>
              </w:rPr>
            </w:pPr>
          </w:p>
        </w:tc>
        <w:tc>
          <w:tcPr>
            <w:tcW w:w="748" w:type="pct"/>
            <w:noWrap w:val="0"/>
            <w:vAlign w:val="center"/>
          </w:tcPr>
          <w:p>
            <w:pPr>
              <w:spacing w:line="500" w:lineRule="exact"/>
              <w:rPr>
                <w:rFonts w:ascii="仿宋" w:hAnsi="仿宋" w:eastAsia="仿宋"/>
                <w:sz w:val="28"/>
                <w:szCs w:val="28"/>
              </w:rPr>
            </w:pPr>
          </w:p>
        </w:tc>
        <w:tc>
          <w:tcPr>
            <w:tcW w:w="598" w:type="pct"/>
            <w:noWrap w:val="0"/>
            <w:vAlign w:val="top"/>
          </w:tcPr>
          <w:p>
            <w:pPr>
              <w:spacing w:line="500" w:lineRule="exact"/>
              <w:rPr>
                <w:rFonts w:ascii="仿宋" w:hAnsi="仿宋" w:eastAsia="仿宋"/>
                <w:sz w:val="28"/>
                <w:szCs w:val="28"/>
              </w:rPr>
            </w:pPr>
          </w:p>
        </w:tc>
      </w:tr>
    </w:tbl>
    <w:p>
      <w:pPr>
        <w:pStyle w:val="5"/>
        <w:shd w:val="clear" w:color="auto" w:fill="FFFFFF"/>
        <w:spacing w:beforeAutospacing="0" w:afterAutospacing="0" w:line="560" w:lineRule="exact"/>
        <w:jc w:val="both"/>
        <w:rPr>
          <w:rFonts w:hint="eastAsia" w:ascii="仿宋" w:hAnsi="仿宋" w:eastAsia="仿宋"/>
          <w:sz w:val="32"/>
          <w:szCs w:val="32"/>
        </w:rPr>
        <w:sectPr>
          <w:pgSz w:w="16838" w:h="11906" w:orient="landscape"/>
          <w:pgMar w:top="1797" w:right="1440" w:bottom="1797" w:left="1440" w:header="851" w:footer="992" w:gutter="0"/>
          <w:pgNumType w:fmt="numberInDash"/>
          <w:cols w:space="720" w:num="1"/>
          <w:docGrid w:type="linesAndChars" w:linePitch="312" w:charSpace="0"/>
        </w:sectPr>
      </w:pPr>
      <w:r>
        <w:rPr>
          <w:rFonts w:hint="eastAsia" w:ascii="仿宋" w:hAnsi="仿宋" w:eastAsia="仿宋"/>
          <w:sz w:val="32"/>
          <w:szCs w:val="32"/>
        </w:rPr>
        <w:t>单位负责人签字：                     具体责任人签字：</w:t>
      </w:r>
    </w:p>
    <w:p>
      <w:pPr>
        <w:pStyle w:val="2"/>
        <w:rPr>
          <w:rFonts w:hint="default"/>
          <w:lang w:val="en-US" w:eastAsia="zh-CN"/>
        </w:rPr>
      </w:pPr>
    </w:p>
    <w:sectPr>
      <w:headerReference r:id="rId6" w:type="first"/>
      <w:footerReference r:id="rId9" w:type="first"/>
      <w:headerReference r:id="rId4" w:type="default"/>
      <w:footerReference r:id="rId7" w:type="default"/>
      <w:headerReference r:id="rId5" w:type="even"/>
      <w:footerReference r:id="rId8"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方正小标宋_GBK">
    <w:panose1 w:val="03000502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2330274"/>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hkNjMyOTU1ZjMwZDQ2ODVmZjk2ZTViNzViOTM3ZDgifQ=="/>
  </w:docVars>
  <w:rsids>
    <w:rsidRoot w:val="009B52B7"/>
    <w:rsid w:val="00027A16"/>
    <w:rsid w:val="0005005C"/>
    <w:rsid w:val="001A4C43"/>
    <w:rsid w:val="003C1B2E"/>
    <w:rsid w:val="003E22B9"/>
    <w:rsid w:val="00494C17"/>
    <w:rsid w:val="00804264"/>
    <w:rsid w:val="009B52B7"/>
    <w:rsid w:val="00A90DBE"/>
    <w:rsid w:val="00B343C3"/>
    <w:rsid w:val="00B80EBE"/>
    <w:rsid w:val="00C719B3"/>
    <w:rsid w:val="00E77EF0"/>
    <w:rsid w:val="00F74727"/>
    <w:rsid w:val="13FE55B0"/>
    <w:rsid w:val="1DB75B60"/>
    <w:rsid w:val="1F7A0038"/>
    <w:rsid w:val="2B395209"/>
    <w:rsid w:val="2EFFA35E"/>
    <w:rsid w:val="37B91C37"/>
    <w:rsid w:val="37EFA349"/>
    <w:rsid w:val="3EFB9910"/>
    <w:rsid w:val="3F3DF17C"/>
    <w:rsid w:val="3FD78EF4"/>
    <w:rsid w:val="3FFC5207"/>
    <w:rsid w:val="46F3D3DC"/>
    <w:rsid w:val="4EFB809E"/>
    <w:rsid w:val="4FAF5B63"/>
    <w:rsid w:val="563238A6"/>
    <w:rsid w:val="63FF6386"/>
    <w:rsid w:val="672C50C1"/>
    <w:rsid w:val="67EDBE89"/>
    <w:rsid w:val="67FFD505"/>
    <w:rsid w:val="6B7F8435"/>
    <w:rsid w:val="6DBC16EA"/>
    <w:rsid w:val="6F87D38D"/>
    <w:rsid w:val="6FD36087"/>
    <w:rsid w:val="779F56B0"/>
    <w:rsid w:val="77B664B1"/>
    <w:rsid w:val="7A4BDD92"/>
    <w:rsid w:val="7B7D4C82"/>
    <w:rsid w:val="7BD67A30"/>
    <w:rsid w:val="7BEFE859"/>
    <w:rsid w:val="7CBBF6CD"/>
    <w:rsid w:val="7D7C5DCE"/>
    <w:rsid w:val="7DF60B38"/>
    <w:rsid w:val="7E7FE711"/>
    <w:rsid w:val="7EACFC02"/>
    <w:rsid w:val="7EFB5815"/>
    <w:rsid w:val="7F3D74BC"/>
    <w:rsid w:val="7F765ADA"/>
    <w:rsid w:val="7FF74A1D"/>
    <w:rsid w:val="7FFE6372"/>
    <w:rsid w:val="9BFECF28"/>
    <w:rsid w:val="A79BAB1C"/>
    <w:rsid w:val="BBC15A3E"/>
    <w:rsid w:val="BBC7A2C0"/>
    <w:rsid w:val="BCC5C926"/>
    <w:rsid w:val="BEBDEAE7"/>
    <w:rsid w:val="BF7FDB19"/>
    <w:rsid w:val="BFFBAB9C"/>
    <w:rsid w:val="C3BB627D"/>
    <w:rsid w:val="CEF73EAC"/>
    <w:rsid w:val="D7D3AA4E"/>
    <w:rsid w:val="D7FF4C52"/>
    <w:rsid w:val="D99BC525"/>
    <w:rsid w:val="DDEF5770"/>
    <w:rsid w:val="DFAD92B4"/>
    <w:rsid w:val="DFFACC14"/>
    <w:rsid w:val="ED9B92E3"/>
    <w:rsid w:val="EDFD9071"/>
    <w:rsid w:val="EDFF82A6"/>
    <w:rsid w:val="EFFD3DA2"/>
    <w:rsid w:val="EFFD4ED9"/>
    <w:rsid w:val="F3FE8C14"/>
    <w:rsid w:val="F3FF9446"/>
    <w:rsid w:val="F67F7CC5"/>
    <w:rsid w:val="F762B819"/>
    <w:rsid w:val="F76F3D2D"/>
    <w:rsid w:val="F7EFFB82"/>
    <w:rsid w:val="F9FFC9EE"/>
    <w:rsid w:val="FBE516FC"/>
    <w:rsid w:val="FD67D6A2"/>
    <w:rsid w:val="FE3F662D"/>
    <w:rsid w:val="FECC6446"/>
    <w:rsid w:val="FFFF3CBE"/>
    <w:rsid w:val="FFFF3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0" w:firstLineChars="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22"/>
    <w:rPr>
      <w:b/>
      <w:bCs/>
    </w:rPr>
  </w:style>
  <w:style w:type="character" w:customStyle="1" w:styleId="9">
    <w:name w:val="NormalCharacter"/>
    <w:qFormat/>
    <w:uiPriority w:val="0"/>
  </w:style>
  <w:style w:type="character" w:customStyle="1" w:styleId="10">
    <w:name w:val="页眉 Char"/>
    <w:basedOn w:val="7"/>
    <w:link w:val="4"/>
    <w:semiHidden/>
    <w:qFormat/>
    <w:uiPriority w:val="99"/>
    <w:rPr>
      <w:kern w:val="2"/>
      <w:sz w:val="18"/>
      <w:szCs w:val="18"/>
    </w:rPr>
  </w:style>
  <w:style w:type="character" w:customStyle="1" w:styleId="11">
    <w:name w:val="页脚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20</Pages>
  <Words>7820</Words>
  <Characters>8182</Characters>
  <Lines>6</Lines>
  <Paragraphs>1</Paragraphs>
  <TotalTime>2</TotalTime>
  <ScaleCrop>false</ScaleCrop>
  <LinksUpToDate>false</LinksUpToDate>
  <CharactersWithSpaces>8689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2021-06-18T09:16:00Z</dcterms:created>
  <dc:creator>admin</dc:creator>
  <cp:lastModifiedBy>橘子汽水1410230322</cp:lastModifiedBy>
  <cp:lastPrinted>2023-03-10T16:09:00Z</cp:lastPrinted>
  <dcterms:modified xsi:type="dcterms:W3CDTF">2023-03-10T11:12:14Z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3B1C428727C54FFB83D7BCF8A9F378F7</vt:lpwstr>
  </property>
</Properties>
</file>