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武汉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经开区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支持企业</w:t>
      </w:r>
      <w:r>
        <w:rPr>
          <w:rFonts w:hint="eastAsia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在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加大投资政策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申报书编写提纲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一、 封面</w:t>
      </w:r>
    </w:p>
    <w:p>
      <w:pPr>
        <w:pStyle w:val="5"/>
        <w:widowControl/>
        <w:spacing w:beforeAutospacing="0" w:afterAutospacing="0"/>
        <w:jc w:val="both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" w:cs="Times New Roman"/>
          <w:sz w:val="32"/>
          <w:szCs w:val="32"/>
        </w:rPr>
        <w:t>、武汉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经开区支持企业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度加大投资政策</w:t>
      </w:r>
      <w:r>
        <w:rPr>
          <w:rFonts w:hint="default" w:ascii="Times New Roman" w:hAnsi="Times New Roman" w:eastAsia="仿宋" w:cs="Times New Roman"/>
          <w:sz w:val="32"/>
          <w:szCs w:val="32"/>
        </w:rPr>
        <w:t>申报表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" w:cs="Times New Roman"/>
          <w:sz w:val="32"/>
          <w:szCs w:val="32"/>
        </w:rPr>
        <w:t>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1. 企业统一社会信用代码证。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2. 项目核准、备案文件或立项通知书。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 xml:space="preserve">3. 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企业编制的项目投资内容和已完成投资的清单。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4. 企业智能化改造咨询诊断报告（申报智能化改造投资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补贴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时提供）。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 xml:space="preserve">5. 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统计联网直报平台投资报送截图。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6. 企业承诺书。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default" w:ascii="Times New Roman" w:hAnsi="Times New Roman" w:cs="Times New Roman"/>
          <w:sz w:val="18"/>
          <w:szCs w:val="18"/>
        </w:rPr>
        <w:t>封面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武汉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经开区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支持企业</w:t>
      </w:r>
      <w:r>
        <w:rPr>
          <w:rFonts w:hint="eastAsia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在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度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  <w:lang w:eastAsia="zh-CN"/>
        </w:rPr>
        <w:t>加大投资政策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36"/>
        </w:rPr>
        <w:t>申报书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项目名称：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</w:rPr>
        <w:t xml:space="preserve">                                  </w:t>
      </w:r>
    </w:p>
    <w:p>
      <w:pPr>
        <w:pStyle w:val="5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eastAsia="zh-CN"/>
        </w:rPr>
        <w:t>申报类型：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pStyle w:val="5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企业名称：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</w:rPr>
        <w:t>                                  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（公章）</w:t>
      </w:r>
    </w:p>
    <w:p>
      <w:pPr>
        <w:pStyle w:val="5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法人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或授权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代表：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</w:rPr>
        <w:t xml:space="preserve">                          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（签字）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填报日期：      年      月       日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Style w:val="8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8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8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8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10"/>
        <w:spacing w:before="0" w:after="0" w:line="44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pStyle w:val="10"/>
        <w:spacing w:before="0" w:after="0" w:line="44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eastAsia="zh-CN"/>
        </w:rPr>
        <w:t>支持企业加大投资政策</w:t>
      </w:r>
      <w:r>
        <w:rPr>
          <w:rFonts w:hint="eastAsia" w:ascii="Times New Roman" w:hAnsi="Times New Roman" w:eastAsia="方正小标宋简体" w:cs="Times New Roman"/>
          <w:b w:val="0"/>
          <w:bCs w:val="0"/>
          <w:sz w:val="36"/>
          <w:szCs w:val="36"/>
          <w:lang w:eastAsia="zh-CN"/>
        </w:rPr>
        <w:t>补贴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申报承诺书</w:t>
      </w:r>
    </w:p>
    <w:p>
      <w:pPr>
        <w:pStyle w:val="2"/>
        <w:spacing w:before="0" w:after="0" w:line="440" w:lineRule="exact"/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武汉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经开区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经信</w:t>
      </w:r>
      <w:r>
        <w:rPr>
          <w:rFonts w:hint="default" w:ascii="Times New Roman" w:hAnsi="Times New Roman" w:eastAsia="仿宋" w:cs="Times New Roman"/>
          <w:sz w:val="32"/>
          <w:szCs w:val="32"/>
        </w:rPr>
        <w:t>局：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XX公司（以下简称我司)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申报武汉经开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支持企业加大投资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政策奖励，项目备案证号为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XX。该项目</w:t>
      </w:r>
      <w:r>
        <w:rPr>
          <w:rFonts w:hint="default" w:ascii="Times New Roman" w:hAnsi="Times New Roman" w:eastAsia="仿宋" w:cs="Times New Roman"/>
          <w:sz w:val="32"/>
          <w:szCs w:val="32"/>
        </w:rPr>
        <w:t>在实施过程中严格按照国家法律和政策的相关要求执行，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政策奖励</w:t>
      </w:r>
      <w:r>
        <w:rPr>
          <w:rFonts w:hint="default" w:ascii="Times New Roman" w:hAnsi="Times New Roman" w:eastAsia="仿宋" w:cs="Times New Roman"/>
          <w:sz w:val="32"/>
          <w:szCs w:val="32"/>
        </w:rPr>
        <w:t>申报书内容及附件资料准确、真实、有效，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不存在虚假申请、分拆、重复申请获得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经开区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其他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投资补贴类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财政资金支持的情况。如有弄虚作假，隐瞒真实情况的行为，我司将承担相关法律法规的处罚以及由此导致的</w:t>
      </w:r>
      <w:bookmarkStart w:id="0" w:name="_GoBack"/>
      <w:bookmarkEnd w:id="0"/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所有后果。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outlineLvl w:val="9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我司对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该</w:t>
      </w:r>
      <w:r>
        <w:rPr>
          <w:rFonts w:hint="default" w:ascii="Times New Roman" w:hAnsi="Times New Roman" w:eastAsia="仿宋" w:cs="Times New Roman"/>
          <w:sz w:val="32"/>
          <w:szCs w:val="32"/>
        </w:rPr>
        <w:t>政策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及申报条件</w:t>
      </w:r>
      <w:r>
        <w:rPr>
          <w:rFonts w:hint="default" w:ascii="Times New Roman" w:hAnsi="Times New Roman" w:eastAsia="仿宋" w:cs="Times New Roman"/>
          <w:sz w:val="32"/>
          <w:szCs w:val="32"/>
        </w:rPr>
        <w:t>已知悉，并自愿按政策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第（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___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）类</w:t>
      </w:r>
      <w:r>
        <w:rPr>
          <w:rFonts w:hint="default" w:ascii="Times New Roman" w:hAnsi="Times New Roman" w:eastAsia="仿宋" w:cs="Times New Roman"/>
          <w:sz w:val="32"/>
          <w:szCs w:val="32"/>
        </w:rPr>
        <w:t>进行申报：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仿宋" w:cs="Times New Roman"/>
          <w:bCs/>
          <w:color w:val="000000"/>
          <w:szCs w:val="32"/>
        </w:rPr>
      </w:pPr>
      <w:r>
        <w:rPr>
          <w:rFonts w:hint="default" w:ascii="Times New Roman" w:hAnsi="Times New Roman" w:eastAsia="楷体" w:cs="Times New Roman"/>
          <w:color w:val="000000"/>
          <w:szCs w:val="32"/>
          <w:lang w:val="en-US" w:eastAsia="zh-CN"/>
        </w:rPr>
        <w:t>1.</w:t>
      </w:r>
      <w:r>
        <w:rPr>
          <w:rFonts w:hint="default" w:ascii="Times New Roman" w:hAnsi="Times New Roman" w:eastAsia="楷体" w:cs="Times New Roman"/>
          <w:kern w:val="2"/>
          <w:sz w:val="32"/>
          <w:szCs w:val="32"/>
          <w:highlight w:val="none"/>
        </w:rPr>
        <w:t>支持工业企业技术改造</w:t>
      </w:r>
      <w:r>
        <w:rPr>
          <w:rFonts w:hint="default" w:ascii="Times New Roman" w:hAnsi="Times New Roman" w:eastAsia="楷体" w:cs="Times New Roman"/>
          <w:kern w:val="2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highlight w:val="none"/>
        </w:rPr>
        <w:t>对当年实际投资额达到300万元且已纳入我区工业投资统计的工业企业技术改造项目，按照项目投资额的10%进行奖励，最高不超过2000万元</w:t>
      </w:r>
      <w:r>
        <w:rPr>
          <w:rFonts w:hint="default" w:ascii="Times New Roman" w:hAnsi="Times New Roman" w:eastAsia="仿宋" w:cs="Times New Roman"/>
          <w:color w:val="000000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color w:val="000000"/>
          <w:kern w:val="0"/>
          <w:sz w:val="32"/>
          <w:szCs w:val="32"/>
          <w:lang w:val="en-US" w:eastAsia="zh-CN" w:bidi="ar-SA"/>
        </w:rPr>
        <w:t>2.鼓励企业智能化改造升级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highlight w:val="none"/>
        </w:rPr>
        <w:t>对实施智能化改造的工业技改项目，当年智能化改造投入达到200万元且已纳入我区工业投资统计的，按照项目智能化改造投入（包含设备及软件投资）的15%进行奖励，最高不超过500万元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特此承诺!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right="0" w:rightChars="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       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法人或授权代表</w:t>
      </w:r>
      <w:r>
        <w:rPr>
          <w:rFonts w:hint="default" w:ascii="Times New Roman" w:hAnsi="Times New Roman" w:eastAsia="仿宋" w:cs="Times New Roman"/>
          <w:sz w:val="32"/>
          <w:szCs w:val="32"/>
        </w:rPr>
        <w:t>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right="0" w:rightChars="0" w:firstLine="4800" w:firstLineChars="150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承诺单位（盖章):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right="0" w:rightChars="0" w:firstLine="5440" w:firstLineChars="1700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XX年XX月XX日 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lhNGRkMjA2OTg4OGIxNjM4NDJmOTJkNDgxNGY5NDEifQ=="/>
  </w:docVars>
  <w:rsids>
    <w:rsidRoot w:val="3C5E5CC7"/>
    <w:rsid w:val="00017EAC"/>
    <w:rsid w:val="0053619A"/>
    <w:rsid w:val="00615487"/>
    <w:rsid w:val="00634CFD"/>
    <w:rsid w:val="00665416"/>
    <w:rsid w:val="00EF248B"/>
    <w:rsid w:val="027711FC"/>
    <w:rsid w:val="03B23B30"/>
    <w:rsid w:val="06170A6E"/>
    <w:rsid w:val="0D5F26C3"/>
    <w:rsid w:val="0F946B1C"/>
    <w:rsid w:val="0FA228CF"/>
    <w:rsid w:val="137840A2"/>
    <w:rsid w:val="14007644"/>
    <w:rsid w:val="186D61D9"/>
    <w:rsid w:val="1A301559"/>
    <w:rsid w:val="1A790E6A"/>
    <w:rsid w:val="1A962E94"/>
    <w:rsid w:val="1CA13B79"/>
    <w:rsid w:val="1F713AC0"/>
    <w:rsid w:val="20E50396"/>
    <w:rsid w:val="20EE2D6B"/>
    <w:rsid w:val="230C2E40"/>
    <w:rsid w:val="23B94B3A"/>
    <w:rsid w:val="27B32551"/>
    <w:rsid w:val="289B62E6"/>
    <w:rsid w:val="2D3A16A4"/>
    <w:rsid w:val="2D3E187F"/>
    <w:rsid w:val="2EA97953"/>
    <w:rsid w:val="364F4988"/>
    <w:rsid w:val="3AAB0AB2"/>
    <w:rsid w:val="3C5E5CC7"/>
    <w:rsid w:val="3E027B88"/>
    <w:rsid w:val="3E224F65"/>
    <w:rsid w:val="43403E2C"/>
    <w:rsid w:val="43562030"/>
    <w:rsid w:val="460543A9"/>
    <w:rsid w:val="46FF0C7D"/>
    <w:rsid w:val="47AC0623"/>
    <w:rsid w:val="49454482"/>
    <w:rsid w:val="4A292849"/>
    <w:rsid w:val="4B5A175E"/>
    <w:rsid w:val="4B7F77D4"/>
    <w:rsid w:val="519841D5"/>
    <w:rsid w:val="51A93E31"/>
    <w:rsid w:val="54D36933"/>
    <w:rsid w:val="57BA3C2B"/>
    <w:rsid w:val="5A084F3B"/>
    <w:rsid w:val="5F7C697F"/>
    <w:rsid w:val="61F724EC"/>
    <w:rsid w:val="621C5F29"/>
    <w:rsid w:val="62922028"/>
    <w:rsid w:val="64C85D56"/>
    <w:rsid w:val="64D7270B"/>
    <w:rsid w:val="65275C14"/>
    <w:rsid w:val="682F0AAD"/>
    <w:rsid w:val="685D1AAE"/>
    <w:rsid w:val="6B0E4407"/>
    <w:rsid w:val="6B7A569B"/>
    <w:rsid w:val="70451FBD"/>
    <w:rsid w:val="709F0B91"/>
    <w:rsid w:val="719C5B93"/>
    <w:rsid w:val="73B57D4E"/>
    <w:rsid w:val="77776A64"/>
    <w:rsid w:val="7B2F1926"/>
    <w:rsid w:val="7C091EDA"/>
    <w:rsid w:val="7CA055A6"/>
    <w:rsid w:val="7EA8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paragraph" w:customStyle="1" w:styleId="10">
    <w:name w:val="First Paragraph"/>
    <w:basedOn w:val="2"/>
    <w:next w:val="2"/>
    <w:qFormat/>
    <w:uiPriority w:val="0"/>
  </w:style>
  <w:style w:type="paragraph" w:customStyle="1" w:styleId="11">
    <w:name w:val="222"/>
    <w:basedOn w:val="1"/>
    <w:qFormat/>
    <w:uiPriority w:val="99"/>
    <w:pPr>
      <w:widowControl/>
      <w:spacing w:line="400" w:lineRule="exact"/>
      <w:ind w:firstLine="640" w:firstLineChars="200"/>
      <w:textAlignment w:val="center"/>
    </w:pPr>
    <w:rPr>
      <w:rFonts w:ascii="仿宋" w:hAnsi="仿宋" w:eastAsia="仿宋"/>
      <w:color w:val="333333"/>
      <w:kern w:val="0"/>
      <w:sz w:val="32"/>
      <w:szCs w:val="20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662</Words>
  <Characters>701</Characters>
  <Lines>11</Lines>
  <Paragraphs>3</Paragraphs>
  <TotalTime>4</TotalTime>
  <ScaleCrop>false</ScaleCrop>
  <LinksUpToDate>false</LinksUpToDate>
  <CharactersWithSpaces>879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2019-09-12T05:24:00Z</dcterms:created>
  <dc:creator>Administrator</dc:creator>
  <cp:lastModifiedBy>守仁笃志</cp:lastModifiedBy>
  <cp:lastPrinted>2021-12-10T04:15:00Z</cp:lastPrinted>
  <dcterms:modified xsi:type="dcterms:W3CDTF">2023-02-22T02:03:43Z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E532F3DA82F6473CB2DFDC9D0975542E</vt:lpwstr>
  </property>
</Properties>
</file>