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附件2：</w:t>
      </w:r>
    </w:p>
    <w:tbl>
      <w:tblPr>
        <w:tblStyle w:val="3"/>
        <w:tblpPr w:leftFromText="180" w:rightFromText="180" w:vertAnchor="text" w:horzAnchor="page" w:tblpXSpec="center" w:tblpY="632"/>
        <w:tblOverlap w:val="never"/>
        <w:tblW w:w="1354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4"/>
        <w:gridCol w:w="684"/>
        <w:gridCol w:w="2124"/>
        <w:gridCol w:w="1740"/>
        <w:gridCol w:w="1344"/>
        <w:gridCol w:w="1572"/>
        <w:gridCol w:w="2172"/>
        <w:gridCol w:w="1350"/>
        <w:gridCol w:w="1026"/>
        <w:gridCol w:w="94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13540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28"/>
                <w:szCs w:val="28"/>
                <w:lang w:bidi="ar"/>
              </w:rPr>
              <w:t>江汉区数字经济应用场景项目征集汇总表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9" w:hRule="atLeast"/>
          <w:jc w:val="center"/>
        </w:trPr>
        <w:tc>
          <w:tcPr>
            <w:tcW w:w="5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应用领域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场景建设内容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申报单位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联系人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总投资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建设周期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600" w:lineRule="exac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/>
    <w:sectPr>
      <w:pgSz w:w="16838" w:h="11906" w:orient="landscape"/>
      <w:pgMar w:top="1803" w:right="1440" w:bottom="1803" w:left="1440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10BB2"/>
    <w:rsid w:val="50E1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2022-04-21T06:52:00Z</dcterms:created>
  <dc:creator>蒲笑</dc:creator>
  <cp:lastModifiedBy>蒲笑</cp:lastModifiedBy>
  <dcterms:modified xsi:type="dcterms:W3CDTF">2022-04-21T06:52:34Z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186AE0F078834AC39973537C69FB810C</vt:lpwstr>
  </property>
</Properties>
</file>