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2021年湖北省科技奖提名公示</w:t>
      </w:r>
    </w:p>
    <w:p>
      <w:pPr>
        <w:jc w:val="left"/>
        <w:rPr>
          <w:rFonts w:ascii="仿宋" w:hAnsi="仿宋" w:eastAsia="仿宋"/>
          <w:b/>
          <w:sz w:val="30"/>
          <w:szCs w:val="30"/>
        </w:rPr>
      </w:pPr>
    </w:p>
    <w:p>
      <w:pPr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项目名称：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集成电路用CMP抛光垫 </w:t>
      </w:r>
    </w:p>
    <w:p>
      <w:pPr>
        <w:jc w:val="left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提名者及提名等级：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武汉市科学技术局 技术发明一等奖 </w:t>
      </w:r>
    </w:p>
    <w:p>
      <w:pPr>
        <w:pStyle w:val="2"/>
        <w:rPr>
          <w:rFonts w:hint="eastAsia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主要完成人（完成单位）：</w:t>
      </w:r>
    </w:p>
    <w:p>
      <w:pPr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朱顺全（湖北鼎汇微电子材料有限公司）</w:t>
      </w:r>
    </w:p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主要知识产权</w:t>
      </w:r>
      <w:r>
        <w:rPr>
          <w:rFonts w:hint="eastAsia" w:asciiTheme="minorEastAsia" w:hAnsiTheme="minorEastAsia"/>
          <w:b/>
          <w:sz w:val="28"/>
          <w:szCs w:val="28"/>
        </w:rPr>
        <w:t>目录：</w:t>
      </w:r>
    </w:p>
    <w:tbl>
      <w:tblPr>
        <w:tblStyle w:val="5"/>
        <w:tblpPr w:leftFromText="180" w:rightFromText="180" w:vertAnchor="text" w:horzAnchor="page" w:tblpX="1952" w:tblpY="276"/>
        <w:tblOverlap w:val="never"/>
        <w:tblW w:w="520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2"/>
        <w:gridCol w:w="1118"/>
        <w:gridCol w:w="1725"/>
        <w:gridCol w:w="2725"/>
        <w:gridCol w:w="1208"/>
        <w:gridCol w:w="14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8" w:hRule="atLeast"/>
        </w:trPr>
        <w:tc>
          <w:tcPr>
            <w:tcW w:w="5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1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专利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7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申请号</w:t>
            </w:r>
          </w:p>
        </w:tc>
        <w:tc>
          <w:tcPr>
            <w:tcW w:w="27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标题</w:t>
            </w:r>
          </w:p>
        </w:tc>
        <w:tc>
          <w:tcPr>
            <w:tcW w:w="12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授权时间/申请时间</w:t>
            </w:r>
          </w:p>
        </w:tc>
        <w:tc>
          <w:tcPr>
            <w:tcW w:w="14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方正仿宋_GBK" w:eastAsia="方正仿宋_GBK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专利状态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2" w:hRule="atLeast"/>
        </w:trPr>
        <w:tc>
          <w:tcPr>
            <w:tcW w:w="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201610390615.9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化学机械抛光垫的检测窗及其制备方法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2018/05/11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有权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34" w:hRule="atLeast"/>
        </w:trPr>
        <w:tc>
          <w:tcPr>
            <w:tcW w:w="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发明专利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201610390856.3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一种抛光层及其制备方法以及低损伤化学机械抛光垫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2018/06/01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有权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34" w:hRule="atLeast"/>
        </w:trPr>
        <w:tc>
          <w:tcPr>
            <w:tcW w:w="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发明专利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en-US"/>
              </w:rPr>
              <w:t xml:space="preserve">ZL 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 xml:space="preserve">2016 1 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en-US"/>
              </w:rPr>
              <w:t xml:space="preserve">0390856. 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一种抛光层及其制备方法以及低损伤化学机械抛光垫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2016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06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03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有权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2" w:hRule="atLeast"/>
        </w:trPr>
        <w:tc>
          <w:tcPr>
            <w:tcW w:w="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发明专利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en-US"/>
              </w:rPr>
              <w:t>ZL 2017 1 1320225.5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一种聚氨酯研磨垫及其制造方法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2017/12/12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有权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6" w:hRule="atLeast"/>
        </w:trPr>
        <w:tc>
          <w:tcPr>
            <w:tcW w:w="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发明专利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/>
              </w:rPr>
              <w:t>ZL 2017 1 1328550.6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一种制备抛光层的模具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2017/12/13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有权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0" w:firstLineChars="20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D5A1B"/>
    <w:rsid w:val="02A74E4F"/>
    <w:rsid w:val="0A0446D6"/>
    <w:rsid w:val="0E6B3BC7"/>
    <w:rsid w:val="0EAD06A8"/>
    <w:rsid w:val="0FD17CC2"/>
    <w:rsid w:val="16FA3786"/>
    <w:rsid w:val="1DC61063"/>
    <w:rsid w:val="1EA92D4C"/>
    <w:rsid w:val="230E580F"/>
    <w:rsid w:val="277079EB"/>
    <w:rsid w:val="2C620016"/>
    <w:rsid w:val="2CFF1A18"/>
    <w:rsid w:val="2F1F019D"/>
    <w:rsid w:val="2F647263"/>
    <w:rsid w:val="337F71EB"/>
    <w:rsid w:val="34081216"/>
    <w:rsid w:val="34D23D8E"/>
    <w:rsid w:val="350C565D"/>
    <w:rsid w:val="3C5C0512"/>
    <w:rsid w:val="3DB76CD2"/>
    <w:rsid w:val="41A75382"/>
    <w:rsid w:val="450F6F6D"/>
    <w:rsid w:val="466F3F65"/>
    <w:rsid w:val="46CF42D5"/>
    <w:rsid w:val="4D681D68"/>
    <w:rsid w:val="548A7E94"/>
    <w:rsid w:val="554E3F17"/>
    <w:rsid w:val="57D14D38"/>
    <w:rsid w:val="58D51E3C"/>
    <w:rsid w:val="5DDE0D0B"/>
    <w:rsid w:val="63AC14E1"/>
    <w:rsid w:val="657A3F78"/>
    <w:rsid w:val="65A62AFA"/>
    <w:rsid w:val="66205043"/>
    <w:rsid w:val="6771244C"/>
    <w:rsid w:val="6B70591F"/>
    <w:rsid w:val="6BDD54D3"/>
    <w:rsid w:val="6CE33BE3"/>
    <w:rsid w:val="6E71708A"/>
    <w:rsid w:val="70983EF6"/>
    <w:rsid w:val="70AD7976"/>
    <w:rsid w:val="722826B1"/>
    <w:rsid w:val="7236389B"/>
    <w:rsid w:val="72A044D2"/>
    <w:rsid w:val="7A21109F"/>
    <w:rsid w:val="7AC5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2021-06-15T07:01:00Z</dcterms:created>
  <dc:creator>马可</dc:creator>
  <cp:lastModifiedBy>吉洁</cp:lastModifiedBy>
  <dcterms:modified xsi:type="dcterms:W3CDTF">2021-06-18T02:17:49Z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18F63D2B77C24BBEB69B0E7AABE947C4</vt:lpwstr>
  </property>
</Properties>
</file>