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D4D" w:rsidRDefault="00E905B5">
      <w:pPr>
        <w:jc w:val="center"/>
        <w:outlineLvl w:val="0"/>
        <w:rPr>
          <w:rFonts w:ascii="Times New Roman" w:eastAsia="方正小标宋_GBK" w:hAnsi="Times New Roman" w:cs="Times New Roman"/>
          <w:b/>
          <w:sz w:val="32"/>
          <w:szCs w:val="32"/>
        </w:rPr>
      </w:pPr>
      <w:bookmarkStart w:id="0" w:name="_Toc507150708"/>
      <w:bookmarkStart w:id="1" w:name="_Toc401927303"/>
      <w:r>
        <w:rPr>
          <w:rFonts w:ascii="Times New Roman" w:eastAsia="方正小标宋_GBK" w:hAnsi="Times New Roman" w:cs="Times New Roman"/>
          <w:b/>
          <w:sz w:val="32"/>
          <w:szCs w:val="32"/>
        </w:rPr>
        <w:t>20</w:t>
      </w:r>
      <w:r>
        <w:rPr>
          <w:rFonts w:ascii="Times New Roman" w:eastAsia="方正小标宋_GBK" w:hAnsi="Times New Roman" w:cs="Times New Roman" w:hint="eastAsia"/>
          <w:b/>
          <w:sz w:val="32"/>
          <w:szCs w:val="32"/>
        </w:rPr>
        <w:t>21</w:t>
      </w:r>
      <w:r>
        <w:rPr>
          <w:rFonts w:ascii="Times New Roman" w:eastAsia="方正小标宋_GBK" w:hAnsi="Times New Roman" w:cs="Times New Roman"/>
          <w:b/>
          <w:sz w:val="32"/>
          <w:szCs w:val="32"/>
        </w:rPr>
        <w:t>年湖北省科技奖提名公示内容</w:t>
      </w:r>
      <w:bookmarkEnd w:id="0"/>
      <w:bookmarkEnd w:id="1"/>
    </w:p>
    <w:p w:rsidR="00634D4D" w:rsidRDefault="00634D4D">
      <w:pPr>
        <w:rPr>
          <w:rFonts w:ascii="Times New Roman" w:hAnsi="Times New Roman" w:cs="Times New Roman"/>
        </w:rPr>
      </w:pPr>
    </w:p>
    <w:p w:rsidR="00634D4D" w:rsidRDefault="00E905B5">
      <w:pPr>
        <w:rPr>
          <w:rFonts w:ascii="Times New Roman" w:hAnsi="Times New Roman" w:cs="Times New Roman"/>
          <w:b/>
          <w:sz w:val="30"/>
          <w:szCs w:val="30"/>
        </w:rPr>
      </w:pPr>
      <w:r>
        <w:rPr>
          <w:rFonts w:ascii="Times New Roman" w:hAnsi="Times New Roman" w:cs="Times New Roman"/>
          <w:b/>
          <w:sz w:val="30"/>
          <w:szCs w:val="30"/>
        </w:rPr>
        <w:t>项目名称</w:t>
      </w:r>
    </w:p>
    <w:p w:rsidR="00634D4D" w:rsidRDefault="00E905B5">
      <w:pPr>
        <w:rPr>
          <w:rFonts w:ascii="Times New Roman" w:hAnsi="Times New Roman" w:cs="Times New Roman"/>
          <w:sz w:val="24"/>
          <w:szCs w:val="24"/>
        </w:rPr>
      </w:pPr>
      <w:bookmarkStart w:id="2" w:name="_GoBack"/>
      <w:r>
        <w:rPr>
          <w:rFonts w:ascii="Times New Roman" w:hAnsi="Times New Roman" w:cs="Times New Roman" w:hint="eastAsia"/>
          <w:sz w:val="24"/>
          <w:szCs w:val="24"/>
        </w:rPr>
        <w:t>转炉低碳低成本冶炼高品质钢关键技术与应用</w:t>
      </w:r>
    </w:p>
    <w:bookmarkEnd w:id="2"/>
    <w:p w:rsidR="00634D4D" w:rsidRDefault="00E905B5">
      <w:pPr>
        <w:rPr>
          <w:rFonts w:ascii="Times New Roman" w:hAnsi="Times New Roman" w:cs="Times New Roman"/>
          <w:b/>
          <w:sz w:val="30"/>
          <w:szCs w:val="30"/>
        </w:rPr>
      </w:pPr>
      <w:r>
        <w:rPr>
          <w:rFonts w:ascii="Times New Roman" w:hAnsi="Times New Roman" w:cs="Times New Roman"/>
          <w:b/>
          <w:sz w:val="30"/>
          <w:szCs w:val="30"/>
        </w:rPr>
        <w:t>提名者</w:t>
      </w:r>
    </w:p>
    <w:p w:rsidR="00634D4D" w:rsidRDefault="00E905B5">
      <w:pPr>
        <w:ind w:firstLineChars="200" w:firstLine="480"/>
        <w:rPr>
          <w:rFonts w:ascii="Times New Roman" w:hAnsi="Times New Roman" w:cs="Times New Roman"/>
          <w:sz w:val="24"/>
          <w:szCs w:val="24"/>
        </w:rPr>
      </w:pPr>
      <w:r>
        <w:rPr>
          <w:rFonts w:ascii="Times New Roman" w:hAnsi="Times New Roman" w:cs="Times New Roman"/>
          <w:sz w:val="24"/>
          <w:szCs w:val="24"/>
        </w:rPr>
        <w:t>武汉市科技局</w:t>
      </w:r>
    </w:p>
    <w:p w:rsidR="00634D4D" w:rsidRDefault="00E905B5">
      <w:pPr>
        <w:rPr>
          <w:rFonts w:ascii="Times New Roman" w:hAnsi="Times New Roman" w:cs="Times New Roman"/>
          <w:b/>
          <w:sz w:val="30"/>
          <w:szCs w:val="30"/>
        </w:rPr>
      </w:pPr>
      <w:r>
        <w:rPr>
          <w:rFonts w:ascii="Times New Roman" w:hAnsi="Times New Roman" w:cs="Times New Roman"/>
          <w:b/>
          <w:sz w:val="30"/>
          <w:szCs w:val="30"/>
        </w:rPr>
        <w:t>提名意见</w:t>
      </w:r>
    </w:p>
    <w:p w:rsidR="00634D4D" w:rsidRDefault="00E905B5">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提名材料属实。</w:t>
      </w:r>
    </w:p>
    <w:p w:rsidR="00634D4D" w:rsidRDefault="00E905B5">
      <w:pPr>
        <w:spacing w:line="360" w:lineRule="auto"/>
        <w:ind w:firstLineChars="175" w:firstLine="420"/>
        <w:rPr>
          <w:rFonts w:ascii="Times New Roman" w:hAnsi="Times New Roman"/>
          <w:sz w:val="24"/>
        </w:rPr>
      </w:pPr>
      <w:r>
        <w:rPr>
          <w:rFonts w:ascii="Times New Roman" w:hAnsi="Times New Roman" w:hint="eastAsia"/>
          <w:sz w:val="24"/>
        </w:rPr>
        <w:t>2020</w:t>
      </w:r>
      <w:r>
        <w:rPr>
          <w:rFonts w:ascii="Times New Roman" w:hAnsi="Times New Roman" w:hint="eastAsia"/>
          <w:sz w:val="24"/>
        </w:rPr>
        <w:t>年</w:t>
      </w:r>
      <w:r>
        <w:rPr>
          <w:rFonts w:ascii="Times New Roman" w:hAnsi="Times New Roman" w:hint="eastAsia"/>
          <w:sz w:val="24"/>
        </w:rPr>
        <w:t>12</w:t>
      </w:r>
      <w:r>
        <w:rPr>
          <w:rFonts w:ascii="Times New Roman" w:hAnsi="Times New Roman" w:hint="eastAsia"/>
          <w:sz w:val="24"/>
        </w:rPr>
        <w:t>月</w:t>
      </w:r>
      <w:r>
        <w:rPr>
          <w:rFonts w:ascii="Times New Roman" w:hAnsi="Times New Roman" w:hint="eastAsia"/>
          <w:sz w:val="24"/>
        </w:rPr>
        <w:t>16</w:t>
      </w:r>
      <w:r>
        <w:rPr>
          <w:rFonts w:ascii="Times New Roman" w:hAnsi="Times New Roman" w:hint="eastAsia"/>
          <w:sz w:val="24"/>
        </w:rPr>
        <w:t>日</w:t>
      </w:r>
      <w:r>
        <w:rPr>
          <w:rFonts w:ascii="Times New Roman" w:hAnsi="Times New Roman" w:hint="eastAsia"/>
          <w:sz w:val="24"/>
        </w:rPr>
        <w:t>-18</w:t>
      </w:r>
      <w:r>
        <w:rPr>
          <w:rFonts w:ascii="Times New Roman" w:hAnsi="Times New Roman" w:hint="eastAsia"/>
          <w:sz w:val="24"/>
        </w:rPr>
        <w:t>日，中央经济会议明确提出“我国二氧化碳排放力争</w:t>
      </w:r>
      <w:r>
        <w:rPr>
          <w:rFonts w:ascii="Times New Roman" w:hAnsi="Times New Roman" w:hint="eastAsia"/>
          <w:sz w:val="24"/>
        </w:rPr>
        <w:t>2030</w:t>
      </w:r>
      <w:r>
        <w:rPr>
          <w:rFonts w:ascii="Times New Roman" w:hAnsi="Times New Roman" w:hint="eastAsia"/>
          <w:sz w:val="24"/>
        </w:rPr>
        <w:t>年前达到峰值，力争</w:t>
      </w:r>
      <w:r>
        <w:rPr>
          <w:rFonts w:ascii="Times New Roman" w:hAnsi="Times New Roman" w:hint="eastAsia"/>
          <w:sz w:val="24"/>
        </w:rPr>
        <w:t>2060</w:t>
      </w:r>
      <w:r>
        <w:rPr>
          <w:rFonts w:ascii="Times New Roman" w:hAnsi="Times New Roman" w:hint="eastAsia"/>
          <w:sz w:val="24"/>
        </w:rPr>
        <w:t>年前实现碳中和”。钢铁工业作为能源消耗与碳排放大户，吨钢能源消耗达</w:t>
      </w:r>
      <w:r>
        <w:rPr>
          <w:rFonts w:ascii="Times New Roman" w:hAnsi="Times New Roman" w:hint="eastAsia"/>
          <w:sz w:val="24"/>
        </w:rPr>
        <w:t>35.4GJ</w:t>
      </w:r>
      <w:r>
        <w:rPr>
          <w:rFonts w:ascii="Times New Roman" w:hAnsi="Times New Roman" w:hint="eastAsia"/>
          <w:sz w:val="24"/>
        </w:rPr>
        <w:t>，吨钢</w:t>
      </w:r>
      <w:r>
        <w:rPr>
          <w:rFonts w:ascii="Times New Roman" w:hAnsi="Times New Roman" w:hint="eastAsia"/>
          <w:sz w:val="24"/>
        </w:rPr>
        <w:t>CO</w:t>
      </w:r>
      <w:r>
        <w:rPr>
          <w:rFonts w:ascii="Times New Roman" w:hAnsi="Times New Roman" w:hint="eastAsia"/>
          <w:sz w:val="24"/>
          <w:vertAlign w:val="subscript"/>
        </w:rPr>
        <w:t>2</w:t>
      </w:r>
      <w:r>
        <w:rPr>
          <w:rFonts w:ascii="Times New Roman" w:hAnsi="Times New Roman" w:hint="eastAsia"/>
          <w:sz w:val="24"/>
        </w:rPr>
        <w:t>排放达</w:t>
      </w:r>
      <w:r>
        <w:rPr>
          <w:rFonts w:ascii="Times New Roman" w:hAnsi="Times New Roman" w:hint="eastAsia"/>
          <w:sz w:val="24"/>
        </w:rPr>
        <w:t>1.8t</w:t>
      </w:r>
      <w:r>
        <w:rPr>
          <w:rFonts w:ascii="Times New Roman" w:hAnsi="Times New Roman" w:hint="eastAsia"/>
          <w:sz w:val="24"/>
        </w:rPr>
        <w:t>，其</w:t>
      </w:r>
      <w:r>
        <w:rPr>
          <w:rFonts w:ascii="Times New Roman" w:hAnsi="Times New Roman" w:hint="eastAsia"/>
          <w:sz w:val="24"/>
        </w:rPr>
        <w:t>CO</w:t>
      </w:r>
      <w:r>
        <w:rPr>
          <w:rFonts w:ascii="Times New Roman" w:hAnsi="Times New Roman" w:hint="eastAsia"/>
          <w:sz w:val="24"/>
          <w:vertAlign w:val="subscript"/>
        </w:rPr>
        <w:t>2</w:t>
      </w:r>
      <w:r>
        <w:rPr>
          <w:rFonts w:ascii="Times New Roman" w:hAnsi="Times New Roman" w:hint="eastAsia"/>
          <w:sz w:val="24"/>
        </w:rPr>
        <w:t>排放量全国占总</w:t>
      </w:r>
      <w:r>
        <w:rPr>
          <w:rFonts w:ascii="Times New Roman" w:hAnsi="Times New Roman" w:hint="eastAsia"/>
          <w:sz w:val="24"/>
        </w:rPr>
        <w:t>CO</w:t>
      </w:r>
      <w:r>
        <w:rPr>
          <w:rFonts w:ascii="Times New Roman" w:hAnsi="Times New Roman" w:hint="eastAsia"/>
          <w:sz w:val="24"/>
          <w:vertAlign w:val="subscript"/>
        </w:rPr>
        <w:t>2</w:t>
      </w:r>
      <w:r>
        <w:rPr>
          <w:rFonts w:ascii="Times New Roman" w:hAnsi="Times New Roman" w:hint="eastAsia"/>
          <w:sz w:val="24"/>
        </w:rPr>
        <w:t>排放量的</w:t>
      </w:r>
      <w:r>
        <w:rPr>
          <w:rFonts w:ascii="Times New Roman" w:hAnsi="Times New Roman" w:hint="eastAsia"/>
          <w:sz w:val="24"/>
        </w:rPr>
        <w:t>6%</w:t>
      </w:r>
      <w:r>
        <w:rPr>
          <w:rFonts w:ascii="Times New Roman" w:hAnsi="Times New Roman" w:hint="eastAsia"/>
          <w:sz w:val="24"/>
        </w:rPr>
        <w:t>。随着国家“碳达峰、碳中和”政策的实施，钢铁行业面临着前所未有的节能减排压力。采用</w:t>
      </w:r>
      <w:r>
        <w:rPr>
          <w:rFonts w:ascii="Times New Roman" w:hAnsi="Times New Roman" w:hint="eastAsia"/>
          <w:sz w:val="24"/>
        </w:rPr>
        <w:t>1t</w:t>
      </w:r>
      <w:r>
        <w:rPr>
          <w:rFonts w:ascii="Times New Roman" w:hAnsi="Times New Roman" w:hint="eastAsia"/>
          <w:sz w:val="24"/>
        </w:rPr>
        <w:t>废钢替代</w:t>
      </w:r>
      <w:r>
        <w:rPr>
          <w:rFonts w:ascii="Times New Roman" w:hAnsi="Times New Roman" w:hint="eastAsia"/>
          <w:sz w:val="24"/>
        </w:rPr>
        <w:t>1t</w:t>
      </w:r>
      <w:r>
        <w:rPr>
          <w:rFonts w:ascii="Times New Roman" w:hAnsi="Times New Roman" w:hint="eastAsia"/>
          <w:sz w:val="24"/>
        </w:rPr>
        <w:t>铁水进行转炉冶炼，可节能</w:t>
      </w:r>
      <w:r>
        <w:rPr>
          <w:rFonts w:ascii="Times New Roman" w:hAnsi="Times New Roman" w:hint="eastAsia"/>
          <w:sz w:val="24"/>
        </w:rPr>
        <w:t>500kg</w:t>
      </w:r>
      <w:r>
        <w:rPr>
          <w:rFonts w:ascii="Times New Roman" w:hAnsi="Times New Roman" w:hint="eastAsia"/>
          <w:sz w:val="24"/>
        </w:rPr>
        <w:t>标准煤，降低</w:t>
      </w:r>
      <w:r>
        <w:rPr>
          <w:rFonts w:ascii="Times New Roman" w:hAnsi="Times New Roman" w:hint="eastAsia"/>
          <w:sz w:val="24"/>
        </w:rPr>
        <w:t>CO</w:t>
      </w:r>
      <w:r>
        <w:rPr>
          <w:rFonts w:ascii="Times New Roman" w:hAnsi="Times New Roman" w:hint="eastAsia"/>
          <w:sz w:val="24"/>
          <w:vertAlign w:val="subscript"/>
        </w:rPr>
        <w:t>2</w:t>
      </w:r>
      <w:r>
        <w:rPr>
          <w:rFonts w:ascii="Times New Roman" w:hAnsi="Times New Roman" w:hint="eastAsia"/>
          <w:sz w:val="24"/>
        </w:rPr>
        <w:t>排放量</w:t>
      </w:r>
      <w:r>
        <w:rPr>
          <w:rFonts w:ascii="Times New Roman" w:hAnsi="Times New Roman" w:hint="eastAsia"/>
          <w:sz w:val="24"/>
        </w:rPr>
        <w:t>73%</w:t>
      </w:r>
      <w:r>
        <w:rPr>
          <w:rFonts w:ascii="Times New Roman" w:hAnsi="Times New Roman" w:hint="eastAsia"/>
          <w:sz w:val="24"/>
        </w:rPr>
        <w:t>。因此，提高转炉废钢比成为钢铁企业增产、增效、降耗、节能减排的重要途径之一。</w:t>
      </w:r>
    </w:p>
    <w:p w:rsidR="00634D4D" w:rsidRDefault="00E905B5">
      <w:pPr>
        <w:snapToGrid w:val="0"/>
        <w:spacing w:line="360" w:lineRule="auto"/>
        <w:ind w:rightChars="50" w:right="105" w:firstLineChars="200" w:firstLine="480"/>
        <w:rPr>
          <w:rFonts w:asciiTheme="minorEastAsia" w:hAnsiTheme="minorEastAsia"/>
          <w:bCs/>
          <w:color w:val="000000"/>
          <w:sz w:val="24"/>
          <w:szCs w:val="24"/>
        </w:rPr>
      </w:pPr>
      <w:r>
        <w:rPr>
          <w:rFonts w:ascii="Times New Roman" w:hAnsi="Times New Roman" w:hint="eastAsia"/>
          <w:sz w:val="24"/>
        </w:rPr>
        <w:t>然而，大废钢比冶炼对高品质钢钢水质量产生很大影响，由于不同种类与品质的废钢中合金元素、杂质元素的种类与含量波动大，并在转炉冶炼工艺条件下难以稳定去除，导致转炉出钢残余元素、杂质元素含量与种类超标，转炉造渣成渣行为、炉渣成分、温度制度、吹炼制度严重失衡，成本大幅增加。武钢有限</w:t>
      </w:r>
      <w:r>
        <w:rPr>
          <w:rFonts w:asciiTheme="minorEastAsia" w:hAnsiTheme="minorEastAsia" w:hint="eastAsia"/>
          <w:bCs/>
          <w:color w:val="000000"/>
          <w:sz w:val="24"/>
          <w:szCs w:val="24"/>
        </w:rPr>
        <w:t>作为湖北省重要硅钢、汽车板用钢、高性能工程结构钢生产基地，高品质钢占比50%以上</w:t>
      </w:r>
      <w:r>
        <w:rPr>
          <w:rFonts w:ascii="Times New Roman" w:hAnsi="Times New Roman" w:hint="eastAsia"/>
          <w:sz w:val="24"/>
        </w:rPr>
        <w:t>，废钢加入量受到很大限制，</w:t>
      </w:r>
      <w:r>
        <w:rPr>
          <w:rFonts w:asciiTheme="minorEastAsia" w:hAnsiTheme="minorEastAsia" w:hint="eastAsia"/>
          <w:color w:val="000000"/>
          <w:sz w:val="24"/>
          <w:szCs w:val="24"/>
        </w:rPr>
        <w:t>制约了企业绿色低碳、节能减排措施的开展。</w:t>
      </w:r>
    </w:p>
    <w:p w:rsidR="00634D4D" w:rsidRDefault="00E905B5">
      <w:pPr>
        <w:snapToGrid w:val="0"/>
        <w:spacing w:line="360" w:lineRule="auto"/>
        <w:ind w:rightChars="50" w:right="105" w:firstLineChars="200" w:firstLine="480"/>
        <w:rPr>
          <w:rFonts w:asciiTheme="minorEastAsia" w:hAnsiTheme="minorEastAsia"/>
          <w:bCs/>
          <w:color w:val="000000"/>
          <w:sz w:val="24"/>
          <w:szCs w:val="24"/>
        </w:rPr>
      </w:pPr>
      <w:r>
        <w:rPr>
          <w:rFonts w:asciiTheme="minorEastAsia" w:hAnsiTheme="minorEastAsia" w:cs="Times New Roman" w:hint="eastAsia"/>
          <w:sz w:val="24"/>
          <w:szCs w:val="24"/>
        </w:rPr>
        <w:t>本项目</w:t>
      </w:r>
      <w:r>
        <w:rPr>
          <w:rFonts w:asciiTheme="minorEastAsia" w:hAnsiTheme="minorEastAsia" w:hint="eastAsia"/>
          <w:bCs/>
          <w:color w:val="000000"/>
          <w:sz w:val="24"/>
          <w:szCs w:val="24"/>
        </w:rPr>
        <w:t>致力于低碳低成本和高品质钢的研究与应用</w:t>
      </w:r>
      <w:r>
        <w:rPr>
          <w:rFonts w:asciiTheme="minorEastAsia" w:hAnsiTheme="minorEastAsia" w:hint="eastAsia"/>
          <w:sz w:val="24"/>
          <w:szCs w:val="24"/>
        </w:rPr>
        <w:t>，</w:t>
      </w:r>
      <w:r>
        <w:rPr>
          <w:rFonts w:asciiTheme="minorEastAsia" w:hAnsiTheme="minorEastAsia" w:cs="Times New Roman" w:hint="eastAsia"/>
          <w:sz w:val="24"/>
          <w:szCs w:val="24"/>
        </w:rPr>
        <w:t>避免了</w:t>
      </w:r>
      <w:r>
        <w:rPr>
          <w:rFonts w:asciiTheme="minorEastAsia" w:hAnsiTheme="minorEastAsia" w:hint="eastAsia"/>
          <w:sz w:val="24"/>
          <w:szCs w:val="24"/>
        </w:rPr>
        <w:t>石灰石</w:t>
      </w:r>
      <w:r>
        <w:rPr>
          <w:rFonts w:asciiTheme="minorEastAsia" w:hAnsiTheme="minorEastAsia" w:cs="Times New Roman" w:hint="eastAsia"/>
          <w:sz w:val="24"/>
          <w:szCs w:val="24"/>
        </w:rPr>
        <w:t>烧结</w:t>
      </w:r>
      <w:r>
        <w:rPr>
          <w:rFonts w:asciiTheme="minorEastAsia" w:hAnsiTheme="minorEastAsia" w:hint="eastAsia"/>
          <w:sz w:val="24"/>
          <w:szCs w:val="24"/>
        </w:rPr>
        <w:t>过程</w:t>
      </w:r>
      <w:r>
        <w:rPr>
          <w:rFonts w:asciiTheme="minorEastAsia" w:hAnsiTheme="minorEastAsia" w:cs="Times New Roman" w:hint="eastAsia"/>
          <w:sz w:val="24"/>
          <w:szCs w:val="24"/>
        </w:rPr>
        <w:t>高能耗高污染工序，同时解决了高品质钢废钢量限制产生的热量富余，大幅度降低碳排放</w:t>
      </w:r>
      <w:r>
        <w:rPr>
          <w:rFonts w:asciiTheme="minorEastAsia" w:hAnsiTheme="minorEastAsia" w:hint="eastAsia"/>
          <w:sz w:val="24"/>
          <w:szCs w:val="24"/>
        </w:rPr>
        <w:t>和</w:t>
      </w:r>
      <w:r>
        <w:rPr>
          <w:rFonts w:asciiTheme="minorEastAsia" w:hAnsiTheme="minorEastAsia" w:cs="Times New Roman" w:hint="eastAsia"/>
          <w:sz w:val="24"/>
          <w:szCs w:val="24"/>
        </w:rPr>
        <w:t>钢铁企业成本，满足了国家</w:t>
      </w:r>
      <w:r>
        <w:rPr>
          <w:rFonts w:asciiTheme="minorEastAsia" w:hAnsiTheme="minorEastAsia" w:hint="eastAsia"/>
          <w:color w:val="000000"/>
          <w:sz w:val="24"/>
          <w:szCs w:val="24"/>
        </w:rPr>
        <w:t>对钢铁工业提出节能减排、绿色制造的要求。</w:t>
      </w:r>
      <w:r>
        <w:rPr>
          <w:rFonts w:asciiTheme="minorEastAsia" w:hAnsiTheme="minorEastAsia" w:hint="eastAsia"/>
          <w:bCs/>
          <w:color w:val="000000"/>
          <w:sz w:val="24"/>
          <w:szCs w:val="24"/>
        </w:rPr>
        <w:t>通过精准控制</w:t>
      </w:r>
      <w:r>
        <w:rPr>
          <w:rFonts w:asciiTheme="minorEastAsia" w:hAnsiTheme="minorEastAsia" w:hint="eastAsia"/>
          <w:sz w:val="24"/>
          <w:szCs w:val="24"/>
        </w:rPr>
        <w:t>低碳低成本造渣成渣路径和全过程熔渣特性及造渣护炉工艺开发，基于低碳低成本造渣的超低磷钢、高磷钢转炉吹炼工艺开发以及基于</w:t>
      </w:r>
      <w:r>
        <w:rPr>
          <w:rFonts w:asciiTheme="minorEastAsia" w:hAnsiTheme="minorEastAsia"/>
          <w:sz w:val="24"/>
          <w:szCs w:val="24"/>
        </w:rPr>
        <w:t>金属矿直接合金化</w:t>
      </w:r>
      <w:r>
        <w:rPr>
          <w:rFonts w:asciiTheme="minorEastAsia" w:hAnsiTheme="minorEastAsia" w:hint="eastAsia"/>
          <w:sz w:val="24"/>
          <w:szCs w:val="24"/>
        </w:rPr>
        <w:t>的高品质工艺技术开发</w:t>
      </w:r>
      <w:r>
        <w:rPr>
          <w:rFonts w:asciiTheme="minorEastAsia" w:hAnsiTheme="minorEastAsia" w:hint="eastAsia"/>
          <w:bCs/>
          <w:color w:val="000000"/>
          <w:sz w:val="24"/>
          <w:szCs w:val="24"/>
        </w:rPr>
        <w:t>，大幅降低了熔剂消耗，提高了脱磷效率，保证了高端产品的稳定生产,逐步形成了一整套</w:t>
      </w:r>
      <w:r>
        <w:rPr>
          <w:rFonts w:asciiTheme="minorEastAsia" w:hAnsiTheme="minorEastAsia" w:cs="Times New Roman" w:hint="eastAsia"/>
          <w:sz w:val="24"/>
          <w:szCs w:val="24"/>
        </w:rPr>
        <w:t>转炉低碳低成本冶炼</w:t>
      </w:r>
      <w:r>
        <w:rPr>
          <w:rFonts w:asciiTheme="minorEastAsia" w:hAnsiTheme="minorEastAsia" w:cs="Times New Roman" w:hint="eastAsia"/>
          <w:sz w:val="24"/>
          <w:szCs w:val="24"/>
        </w:rPr>
        <w:lastRenderedPageBreak/>
        <w:t>高品质钢关键技术</w:t>
      </w:r>
      <w:r>
        <w:rPr>
          <w:rFonts w:asciiTheme="minorEastAsia" w:hAnsiTheme="minorEastAsia" w:hint="eastAsia"/>
          <w:bCs/>
          <w:color w:val="000000"/>
          <w:sz w:val="24"/>
          <w:szCs w:val="24"/>
        </w:rPr>
        <w:t>。项目</w:t>
      </w:r>
      <w:r>
        <w:rPr>
          <w:rFonts w:asciiTheme="minorEastAsia" w:hAnsiTheme="minorEastAsia" w:hint="eastAsia"/>
          <w:color w:val="000000"/>
          <w:sz w:val="24"/>
          <w:szCs w:val="24"/>
        </w:rPr>
        <w:t>18项专利（其中发明专利15项）。</w:t>
      </w:r>
      <w:r>
        <w:rPr>
          <w:rFonts w:asciiTheme="minorEastAsia" w:hAnsiTheme="minorEastAsia" w:hint="eastAsia"/>
          <w:sz w:val="24"/>
          <w:szCs w:val="24"/>
        </w:rPr>
        <w:t>经过多年努力，结合武钢有限自身装备条件，</w:t>
      </w:r>
      <w:r>
        <w:rPr>
          <w:rFonts w:asciiTheme="minorEastAsia" w:hAnsiTheme="minorEastAsia" w:hint="eastAsia"/>
          <w:color w:val="000000"/>
          <w:sz w:val="24"/>
          <w:szCs w:val="24"/>
        </w:rPr>
        <w:t>开发的相关技术已在武钢炼钢产线实现成果转化，技术推广应用到多家钢铁企业，整体技术指标达到国际领先水平，推动了高品质钢的技术进步，显著降低了生产成本，提高了生产效率，减少了污染物的排放，</w:t>
      </w:r>
      <w:r>
        <w:rPr>
          <w:rFonts w:ascii="宋体" w:hAnsi="宋体" w:hint="eastAsia"/>
          <w:color w:val="000000" w:themeColor="text1"/>
          <w:sz w:val="24"/>
        </w:rPr>
        <w:t>产品应用于三峡水利枢纽、神龙汽车、中集集团等知名企业及重大工程，为湖北省经济建设做出了重大贡献，</w:t>
      </w:r>
      <w:r>
        <w:rPr>
          <w:rFonts w:asciiTheme="minorEastAsia" w:hAnsiTheme="minorEastAsia" w:hint="eastAsia"/>
          <w:color w:val="000000"/>
          <w:sz w:val="24"/>
          <w:szCs w:val="24"/>
        </w:rPr>
        <w:t>取得了显著的经济和社会效益。</w:t>
      </w:r>
    </w:p>
    <w:p w:rsidR="00634D4D" w:rsidRDefault="00E905B5">
      <w:pPr>
        <w:spacing w:line="400" w:lineRule="exact"/>
        <w:ind w:firstLineChars="200" w:firstLine="480"/>
        <w:rPr>
          <w:rFonts w:asciiTheme="minorEastAsia" w:hAnsiTheme="minorEastAsia" w:cs="Times New Roman"/>
          <w:color w:val="000000" w:themeColor="text1"/>
          <w:sz w:val="24"/>
          <w:szCs w:val="24"/>
        </w:rPr>
      </w:pPr>
      <w:r>
        <w:rPr>
          <w:rFonts w:asciiTheme="minorEastAsia" w:hAnsiTheme="minorEastAsia" w:cs="Times New Roman"/>
          <w:color w:val="000000" w:themeColor="text1"/>
          <w:sz w:val="24"/>
          <w:szCs w:val="24"/>
        </w:rPr>
        <w:t>提名该项目为湖北</w:t>
      </w:r>
      <w:r>
        <w:rPr>
          <w:rFonts w:asciiTheme="minorEastAsia" w:hAnsiTheme="minorEastAsia" w:cs="Times New Roman" w:hint="eastAsia"/>
          <w:color w:val="000000" w:themeColor="text1"/>
          <w:sz w:val="24"/>
          <w:szCs w:val="24"/>
        </w:rPr>
        <w:t>省科技进步一</w:t>
      </w:r>
      <w:r>
        <w:rPr>
          <w:rFonts w:asciiTheme="minorEastAsia" w:hAnsiTheme="minorEastAsia" w:cs="Times New Roman"/>
          <w:color w:val="000000" w:themeColor="text1"/>
          <w:sz w:val="24"/>
          <w:szCs w:val="24"/>
        </w:rPr>
        <w:t>等奖。</w:t>
      </w:r>
    </w:p>
    <w:p w:rsidR="00634D4D" w:rsidRDefault="00E905B5">
      <w:pPr>
        <w:jc w:val="center"/>
        <w:rPr>
          <w:rFonts w:ascii="宋体" w:hAnsi="宋体" w:cs="宋体"/>
          <w:b/>
          <w:sz w:val="30"/>
        </w:rPr>
      </w:pPr>
      <w:r>
        <w:rPr>
          <w:rFonts w:ascii="宋体" w:hAnsi="宋体" w:cs="宋体"/>
          <w:b/>
          <w:sz w:val="30"/>
        </w:rPr>
        <w:t>主要知识产权证明目录</w:t>
      </w:r>
    </w:p>
    <w:tbl>
      <w:tblPr>
        <w:tblW w:w="10773" w:type="dxa"/>
        <w:jc w:val="center"/>
        <w:tblLayout w:type="fixed"/>
        <w:tblLook w:val="04A0" w:firstRow="1" w:lastRow="0" w:firstColumn="1" w:lastColumn="0" w:noHBand="0" w:noVBand="1"/>
      </w:tblPr>
      <w:tblGrid>
        <w:gridCol w:w="850"/>
        <w:gridCol w:w="1560"/>
        <w:gridCol w:w="851"/>
        <w:gridCol w:w="850"/>
        <w:gridCol w:w="709"/>
        <w:gridCol w:w="709"/>
        <w:gridCol w:w="992"/>
        <w:gridCol w:w="3118"/>
        <w:gridCol w:w="1134"/>
      </w:tblGrid>
      <w:tr w:rsidR="00634D4D">
        <w:trPr>
          <w:trHeight w:val="779"/>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知识产权类别</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eastAsia="宋体" w:hAnsi="宋体" w:cs="宋体"/>
              </w:rPr>
            </w:pPr>
            <w:r>
              <w:rPr>
                <w:rFonts w:ascii="宋体" w:eastAsia="宋体" w:hAnsi="宋体" w:cs="宋体"/>
              </w:rPr>
              <w:t>知识产权</w:t>
            </w:r>
          </w:p>
          <w:p w:rsidR="00634D4D" w:rsidRDefault="00E905B5">
            <w:pPr>
              <w:jc w:val="center"/>
              <w:rPr>
                <w:rFonts w:ascii="宋体" w:hAnsi="宋体" w:cs="宋体"/>
              </w:rPr>
            </w:pPr>
            <w:r>
              <w:rPr>
                <w:rFonts w:ascii="宋体" w:eastAsia="宋体" w:hAnsi="宋体" w:cs="宋体"/>
              </w:rPr>
              <w:t>具体名称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pPr>
            <w:r>
              <w:rPr>
                <w:rFonts w:ascii="宋体" w:eastAsia="宋体" w:hAnsi="宋体" w:cs="宋体"/>
              </w:rPr>
              <w:t>国家</w:t>
            </w:r>
            <w:r>
              <w:rPr>
                <w:rFonts w:ascii="Times New Roman" w:eastAsia="Times New Roman" w:hAnsi="Times New Roman" w:cs="Times New Roman"/>
              </w:rPr>
              <w:t>(</w:t>
            </w:r>
            <w:r>
              <w:rPr>
                <w:rFonts w:ascii="宋体" w:eastAsia="宋体" w:hAnsi="宋体" w:cs="宋体"/>
              </w:rPr>
              <w:t>地区</w:t>
            </w:r>
            <w:r>
              <w:rPr>
                <w:rFonts w:ascii="Times New Roman" w:eastAsia="Times New Roman"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授权号</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授权日期</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证书编号</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权利人</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发明人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rPr>
            </w:pPr>
            <w:r>
              <w:rPr>
                <w:rFonts w:ascii="宋体" w:eastAsia="宋体" w:hAnsi="宋体" w:cs="宋体"/>
              </w:rPr>
              <w:t>发明专利有效状态</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szCs w:val="21"/>
              </w:rPr>
              <w:t>用于转炉溅渣护炉工艺中的调渣方法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color w:val="000000" w:themeColor="text1"/>
                <w:szCs w:val="21"/>
              </w:rPr>
              <w:t>ZL</w:t>
            </w:r>
            <w:r>
              <w:rPr>
                <w:rFonts w:ascii="宋体" w:eastAsia="宋体" w:hAnsi="宋体" w:cs="Times New Roman"/>
                <w:color w:val="000000"/>
                <w:szCs w:val="21"/>
              </w:rPr>
              <w:t>201310628506.2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color w:val="000000" w:themeColor="text1"/>
                <w:szCs w:val="21"/>
              </w:rPr>
              <w:t>201</w:t>
            </w:r>
            <w:r>
              <w:rPr>
                <w:rFonts w:asciiTheme="minorEastAsia" w:hAnsiTheme="minorEastAsia" w:cs="Times New Roman" w:hint="eastAsia"/>
                <w:color w:val="000000" w:themeColor="text1"/>
                <w:szCs w:val="21"/>
              </w:rPr>
              <w:t>6</w:t>
            </w:r>
            <w:r>
              <w:rPr>
                <w:rFonts w:asciiTheme="minorEastAsia" w:hAnsiTheme="minorEastAsia" w:cs="Times New Roman"/>
                <w:color w:val="000000" w:themeColor="text1"/>
                <w:szCs w:val="21"/>
              </w:rPr>
              <w:t>.0</w:t>
            </w:r>
            <w:r>
              <w:rPr>
                <w:rFonts w:asciiTheme="minorEastAsia" w:hAnsiTheme="minorEastAsia" w:cs="Times New Roman" w:hint="eastAsia"/>
                <w:color w:val="000000" w:themeColor="text1"/>
                <w:szCs w:val="21"/>
              </w:rPr>
              <w:t>1</w:t>
            </w:r>
            <w:r>
              <w:rPr>
                <w:rFonts w:asciiTheme="minorEastAsia" w:hAnsiTheme="minorEastAsia" w:cs="Times New Roman"/>
                <w:color w:val="000000" w:themeColor="text1"/>
                <w:szCs w:val="21"/>
              </w:rPr>
              <w:t>.</w:t>
            </w:r>
            <w:r>
              <w:rPr>
                <w:rFonts w:asciiTheme="minorEastAsia" w:hAnsiTheme="minorEastAsia" w:cs="Times New Roman" w:hint="eastAsia"/>
                <w:color w:val="000000" w:themeColor="text1"/>
                <w:szCs w:val="21"/>
              </w:rPr>
              <w:t>13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1917109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szCs w:val="21"/>
              </w:rPr>
              <w:t>孙伟、李海洋、杨文军、孔勇江、宋泽啟、彭琦、崔辉、沈武、曹同友、韩斌</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szCs w:val="21"/>
              </w:rPr>
              <w:t>转炉双渣生产超低磷钢的方法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color w:val="000000" w:themeColor="text1"/>
                <w:szCs w:val="21"/>
              </w:rPr>
              <w:t>ZL</w:t>
            </w:r>
            <w:r>
              <w:rPr>
                <w:rFonts w:asciiTheme="minorEastAsia" w:hAnsiTheme="minorEastAsia" w:cs="Times New Roman" w:hint="eastAsia"/>
                <w:color w:val="000000" w:themeColor="text1"/>
                <w:szCs w:val="21"/>
              </w:rPr>
              <w:t>201711342820.9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20191025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3571182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olor w:val="000000" w:themeColor="text1"/>
                <w:szCs w:val="21"/>
              </w:rPr>
              <w:t>孙伟</w:t>
            </w:r>
            <w:r>
              <w:rPr>
                <w:rFonts w:asciiTheme="minorEastAsia" w:hAnsiTheme="minorEastAsia" w:hint="eastAsia"/>
                <w:color w:val="000000" w:themeColor="text1"/>
                <w:szCs w:val="21"/>
              </w:rPr>
              <w:t>、</w:t>
            </w:r>
            <w:r>
              <w:rPr>
                <w:rFonts w:asciiTheme="minorEastAsia" w:hAnsiTheme="minorEastAsia"/>
                <w:color w:val="000000" w:themeColor="text1"/>
                <w:szCs w:val="21"/>
              </w:rPr>
              <w:t>王海华</w:t>
            </w:r>
            <w:r>
              <w:rPr>
                <w:rFonts w:asciiTheme="minorEastAsia" w:hAnsiTheme="minorEastAsia" w:hint="eastAsia"/>
                <w:color w:val="000000" w:themeColor="text1"/>
                <w:szCs w:val="21"/>
              </w:rPr>
              <w:t>、</w:t>
            </w:r>
            <w:r>
              <w:rPr>
                <w:rFonts w:asciiTheme="minorEastAsia" w:hAnsiTheme="minorEastAsia"/>
                <w:color w:val="000000" w:themeColor="text1"/>
                <w:szCs w:val="21"/>
              </w:rPr>
              <w:t>宋泽啟</w:t>
            </w:r>
            <w:r>
              <w:rPr>
                <w:rFonts w:asciiTheme="minorEastAsia" w:hAnsiTheme="minorEastAsia" w:hint="eastAsia"/>
                <w:color w:val="000000" w:themeColor="text1"/>
                <w:szCs w:val="21"/>
              </w:rPr>
              <w:t>、</w:t>
            </w:r>
            <w:r>
              <w:rPr>
                <w:rFonts w:asciiTheme="minorEastAsia" w:hAnsiTheme="minorEastAsia"/>
                <w:color w:val="000000" w:themeColor="text1"/>
                <w:szCs w:val="21"/>
              </w:rPr>
              <w:t>齐江华</w:t>
            </w:r>
            <w:r>
              <w:rPr>
                <w:rFonts w:asciiTheme="minorEastAsia" w:hAnsiTheme="minorEastAsia" w:hint="eastAsia"/>
                <w:color w:val="000000" w:themeColor="text1"/>
                <w:szCs w:val="21"/>
              </w:rPr>
              <w:t>、</w:t>
            </w:r>
            <w:r>
              <w:rPr>
                <w:rFonts w:asciiTheme="minorEastAsia" w:hAnsiTheme="minorEastAsia"/>
                <w:color w:val="000000" w:themeColor="text1"/>
                <w:szCs w:val="21"/>
              </w:rPr>
              <w:t>张剑君</w:t>
            </w:r>
            <w:r>
              <w:rPr>
                <w:rFonts w:asciiTheme="minorEastAsia" w:hAnsiTheme="minorEastAsia" w:hint="eastAsia"/>
                <w:color w:val="000000" w:themeColor="text1"/>
                <w:szCs w:val="21"/>
              </w:rPr>
              <w:t>、</w:t>
            </w:r>
            <w:r>
              <w:rPr>
                <w:rFonts w:asciiTheme="minorEastAsia" w:hAnsiTheme="minorEastAsia"/>
                <w:color w:val="000000" w:themeColor="text1"/>
                <w:szCs w:val="21"/>
              </w:rPr>
              <w:t>杨文军</w:t>
            </w:r>
            <w:r>
              <w:rPr>
                <w:rFonts w:asciiTheme="minorEastAsia" w:hAnsiTheme="minorEastAsia" w:hint="eastAsia"/>
                <w:color w:val="000000" w:themeColor="text1"/>
                <w:szCs w:val="21"/>
              </w:rPr>
              <w:t>、</w:t>
            </w:r>
            <w:r>
              <w:rPr>
                <w:rFonts w:asciiTheme="minorEastAsia" w:hAnsiTheme="minorEastAsia"/>
                <w:color w:val="000000" w:themeColor="text1"/>
                <w:szCs w:val="21"/>
              </w:rPr>
              <w:t>陈俊孚</w:t>
            </w:r>
            <w:r>
              <w:rPr>
                <w:rFonts w:asciiTheme="minorEastAsia" w:hAnsiTheme="minorEastAsia" w:hint="eastAsia"/>
                <w:color w:val="000000" w:themeColor="text1"/>
                <w:szCs w:val="21"/>
              </w:rPr>
              <w:t>、</w:t>
            </w:r>
            <w:r>
              <w:rPr>
                <w:rFonts w:asciiTheme="minorEastAsia" w:hAnsiTheme="minorEastAsia"/>
                <w:color w:val="000000" w:themeColor="text1"/>
                <w:szCs w:val="21"/>
              </w:rPr>
              <w:t>朱万军</w:t>
            </w:r>
            <w:r>
              <w:rPr>
                <w:rFonts w:asciiTheme="minorEastAsia" w:hAnsiTheme="minorEastAsia" w:hint="eastAsia"/>
                <w:color w:val="000000" w:themeColor="text1"/>
                <w:szCs w:val="21"/>
              </w:rPr>
              <w:t>、</w:t>
            </w:r>
            <w:r>
              <w:rPr>
                <w:rFonts w:asciiTheme="minorEastAsia" w:hAnsiTheme="minorEastAsia"/>
                <w:color w:val="000000" w:themeColor="text1"/>
                <w:szCs w:val="21"/>
              </w:rPr>
              <w:t>彭著刚</w:t>
            </w:r>
            <w:r>
              <w:rPr>
                <w:rFonts w:asciiTheme="minorEastAsia" w:hAnsiTheme="minorEastAsia" w:hint="eastAsia"/>
                <w:color w:val="000000" w:themeColor="text1"/>
                <w:szCs w:val="21"/>
              </w:rPr>
              <w:t>、</w:t>
            </w:r>
            <w:r>
              <w:rPr>
                <w:rFonts w:asciiTheme="minorEastAsia" w:hAnsiTheme="minorEastAsia"/>
                <w:color w:val="000000" w:themeColor="text1"/>
                <w:szCs w:val="21"/>
              </w:rPr>
              <w:t>杨成威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一种利用石灰石作为造渣料冶炼高硅铁水的方法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color w:val="000000" w:themeColor="text1"/>
                <w:szCs w:val="21"/>
              </w:rPr>
              <w:t>ZL</w:t>
            </w:r>
            <w:r>
              <w:rPr>
                <w:rFonts w:asciiTheme="minorEastAsia" w:hAnsiTheme="minorEastAsia" w:cs="Times New Roman" w:hint="eastAsia"/>
                <w:color w:val="000000" w:themeColor="text1"/>
                <w:szCs w:val="21"/>
              </w:rPr>
              <w:t>201310229868.4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20140917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1481806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杨治争、蒋扬虎、郭斌、严翔、</w:t>
            </w:r>
          </w:p>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付勇涛、洪霞、尹云洋、官计生、</w:t>
            </w:r>
          </w:p>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黄成红、朱丛茂、万立新、周千学</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一种生产低碳高铬合金钢的方法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color w:val="000000" w:themeColor="text1"/>
                <w:szCs w:val="21"/>
              </w:rPr>
              <w:t>ZL</w:t>
            </w:r>
            <w:r>
              <w:rPr>
                <w:rFonts w:asciiTheme="minorEastAsia" w:hAnsiTheme="minorEastAsia" w:cs="宋体"/>
                <w:color w:val="000000" w:themeColor="text1"/>
                <w:kern w:val="0"/>
                <w:szCs w:val="21"/>
              </w:rPr>
              <w:t xml:space="preserve"> 201210209425.4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20140312</w:t>
            </w:r>
          </w:p>
          <w:p w:rsidR="00634D4D" w:rsidRDefault="00634D4D">
            <w:pPr>
              <w:jc w:val="center"/>
              <w:rPr>
                <w:rFonts w:asciiTheme="minorEastAsia" w:hAnsiTheme="minorEastAsia"/>
                <w:color w:val="000000" w:themeColor="text1"/>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Times New Roman" w:hint="eastAsia"/>
                <w:color w:val="000000" w:themeColor="text1"/>
                <w:szCs w:val="21"/>
              </w:rPr>
              <w:t>1357673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朱万军、林利平、刘志勇、区铁</w:t>
            </w:r>
          </w:p>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曹同友、丁金发、赵元、杨成威、</w:t>
            </w:r>
          </w:p>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齐江华、杨治争</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使锰矿直接还原合金化的转炉炼钢工艺</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cs="宋体" w:hint="eastAsia"/>
                <w:color w:val="000000" w:themeColor="text1"/>
                <w:kern w:val="0"/>
                <w:szCs w:val="21"/>
              </w:rPr>
              <w:t>ZL</w:t>
            </w:r>
            <w:r>
              <w:rPr>
                <w:rFonts w:asciiTheme="minorEastAsia" w:hAnsiTheme="minorEastAsia" w:cs="宋体"/>
                <w:color w:val="000000" w:themeColor="text1"/>
                <w:kern w:val="0"/>
                <w:szCs w:val="21"/>
              </w:rPr>
              <w:t>201110055720.4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20130417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1176072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杨治争、曹同友、区铁、袁凡成</w:t>
            </w:r>
          </w:p>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、孙伟、帅国勇、黄成红、王奇福、吴杰、彭著刚、朱万军</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color w:val="000000"/>
                <w:kern w:val="0"/>
                <w:szCs w:val="21"/>
              </w:rPr>
              <w:t>转炉中镍矿直接还原合金化的方法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ZL</w:t>
            </w:r>
            <w:r>
              <w:rPr>
                <w:rFonts w:ascii="宋体" w:eastAsia="宋体" w:hAnsi="宋体" w:cs="Times New Roman"/>
                <w:color w:val="000000"/>
                <w:szCs w:val="21"/>
              </w:rPr>
              <w:t>201510264467.1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20180130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2797714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kern w:val="0"/>
                <w:szCs w:val="21"/>
              </w:rPr>
              <w:t>杨治争</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洪霞</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付勇涛</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严翔</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陈昊</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丁金发</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陈玮</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官计生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尹云洋</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朱从茂</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周千学</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color w:val="000000"/>
                <w:kern w:val="0"/>
                <w:szCs w:val="21"/>
              </w:rPr>
              <w:t>90吨转炉用低温低硅铁水生产碳素钢的方法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ZL</w:t>
            </w:r>
            <w:r>
              <w:rPr>
                <w:rFonts w:ascii="宋体" w:eastAsia="宋体" w:hAnsi="宋体" w:cs="Times New Roman"/>
                <w:color w:val="000000"/>
                <w:szCs w:val="21"/>
              </w:rPr>
              <w:t>201310178326.9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20141008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1494073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kern w:val="0"/>
                <w:szCs w:val="21"/>
              </w:rPr>
              <w:t>杨治争</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魏伟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郭斌</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严翔</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黄成红</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洪霞</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尹云洋</w:t>
            </w:r>
            <w:r>
              <w:rPr>
                <w:rFonts w:asciiTheme="minorEastAsia" w:hAnsiTheme="minorEastAsia" w:cs="宋体" w:hint="eastAsia"/>
                <w:color w:val="000000" w:themeColor="text1"/>
                <w:kern w:val="0"/>
                <w:szCs w:val="21"/>
              </w:rPr>
              <w:t>、</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管计生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朱丛茂</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庞建飞</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王羽</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万立新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autoSpaceDE w:val="0"/>
              <w:autoSpaceDN w:val="0"/>
              <w:adjustRightInd w:val="0"/>
              <w:jc w:val="left"/>
              <w:rPr>
                <w:rFonts w:asciiTheme="minorEastAsia" w:hAnsiTheme="minorEastAsia" w:cs="宋体"/>
                <w:color w:val="000000" w:themeColor="text1"/>
                <w:kern w:val="0"/>
                <w:szCs w:val="21"/>
              </w:rPr>
            </w:pPr>
            <w:r>
              <w:rPr>
                <w:rFonts w:asciiTheme="minorEastAsia" w:hAnsiTheme="minorEastAsia" w:cs="宋体"/>
                <w:color w:val="000000" w:themeColor="text1"/>
                <w:kern w:val="0"/>
                <w:szCs w:val="21"/>
              </w:rPr>
              <w:t xml:space="preserve">90t </w:t>
            </w:r>
            <w:r>
              <w:rPr>
                <w:rFonts w:asciiTheme="minorEastAsia" w:hAnsiTheme="minorEastAsia" w:cs="宋体" w:hint="eastAsia"/>
                <w:color w:val="000000" w:themeColor="text1"/>
                <w:kern w:val="0"/>
                <w:szCs w:val="21"/>
              </w:rPr>
              <w:t>顶底复吹转炉中铬矿直接还原合金化的方法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ZL</w:t>
            </w:r>
            <w:r>
              <w:rPr>
                <w:rFonts w:ascii="宋体" w:eastAsia="宋体" w:hAnsi="宋体" w:cs="Times New Roman"/>
                <w:color w:val="000000"/>
                <w:szCs w:val="21"/>
              </w:rPr>
              <w:t>201410161051.2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20160120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1906287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kern w:val="0"/>
                <w:szCs w:val="21"/>
              </w:rPr>
              <w:t>杨治争</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魏伟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严翔</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付勇涛</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黄成红</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洪霞</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陈玮</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丁金发</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王羽</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何亚元</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lastRenderedPageBreak/>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lang w:val="zh-CN"/>
              </w:rPr>
            </w:pPr>
            <w:r>
              <w:rPr>
                <w:rFonts w:ascii="宋体" w:eastAsia="宋体" w:hAnsi="宋体" w:cs="宋体"/>
                <w:color w:val="000000"/>
                <w:kern w:val="0"/>
                <w:szCs w:val="21"/>
              </w:rPr>
              <w:lastRenderedPageBreak/>
              <w:t>包晶钢氩站弱</w:t>
            </w:r>
            <w:r>
              <w:rPr>
                <w:rFonts w:ascii="宋体" w:eastAsia="宋体" w:hAnsi="宋体" w:cs="宋体"/>
                <w:color w:val="000000"/>
                <w:kern w:val="0"/>
                <w:szCs w:val="21"/>
              </w:rPr>
              <w:lastRenderedPageBreak/>
              <w:t>脱磷方法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lang w:val="zh-CN"/>
              </w:rPr>
            </w:pPr>
            <w:r>
              <w:rPr>
                <w:rFonts w:asciiTheme="minorEastAsia" w:hAnsiTheme="minorEastAsia" w:cs="宋体"/>
                <w:color w:val="000000" w:themeColor="text1"/>
                <w:szCs w:val="21"/>
              </w:rPr>
              <w:lastRenderedPageBreak/>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ZL</w:t>
            </w:r>
            <w:r>
              <w:rPr>
                <w:rFonts w:ascii="宋体" w:eastAsia="宋体" w:hAnsi="宋体" w:cs="Times New Roman"/>
                <w:color w:val="000000"/>
                <w:szCs w:val="21"/>
              </w:rPr>
              <w:t>2012</w:t>
            </w:r>
            <w:r>
              <w:rPr>
                <w:rFonts w:ascii="宋体" w:eastAsia="宋体" w:hAnsi="宋体" w:cs="Times New Roman"/>
                <w:color w:val="000000"/>
                <w:szCs w:val="21"/>
              </w:rPr>
              <w:lastRenderedPageBreak/>
              <w:t>10408705.8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2014</w:t>
            </w:r>
            <w:r>
              <w:rPr>
                <w:rFonts w:asciiTheme="minorEastAsia" w:hAnsiTheme="minorEastAsia" w:hint="eastAsia"/>
                <w:color w:val="000000" w:themeColor="text1"/>
                <w:szCs w:val="21"/>
              </w:rPr>
              <w:lastRenderedPageBreak/>
              <w:t>0122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1339</w:t>
            </w:r>
            <w:r>
              <w:rPr>
                <w:rFonts w:asciiTheme="minorEastAsia" w:hAnsiTheme="minorEastAsia" w:hint="eastAsia"/>
                <w:color w:val="000000" w:themeColor="text1"/>
                <w:szCs w:val="21"/>
              </w:rPr>
              <w:lastRenderedPageBreak/>
              <w:t>010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lastRenderedPageBreak/>
              <w:t>武汉钢</w:t>
            </w:r>
            <w:r>
              <w:rPr>
                <w:rFonts w:asciiTheme="minorEastAsia" w:hAnsiTheme="minorEastAsia" w:cs="宋体"/>
                <w:color w:val="000000" w:themeColor="text1"/>
                <w:szCs w:val="21"/>
              </w:rPr>
              <w:lastRenderedPageBreak/>
              <w:t>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kern w:val="0"/>
                <w:szCs w:val="21"/>
              </w:rPr>
              <w:lastRenderedPageBreak/>
              <w:t>陈俊孚</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曹同友</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万恩同</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李海</w:t>
            </w:r>
            <w:r>
              <w:rPr>
                <w:rFonts w:ascii="宋体" w:eastAsia="宋体" w:hAnsi="宋体" w:cs="宋体" w:hint="eastAsia"/>
                <w:color w:val="000000"/>
                <w:kern w:val="0"/>
                <w:szCs w:val="21"/>
              </w:rPr>
              <w:lastRenderedPageBreak/>
              <w:t>洋</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高文芳</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彭著刚</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孙伟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齐江华</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杨治争</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lastRenderedPageBreak/>
              <w:t>有效</w:t>
            </w:r>
          </w:p>
        </w:tc>
      </w:tr>
      <w:tr w:rsidR="00634D4D">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发明</w:t>
            </w:r>
          </w:p>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color w:val="000000"/>
                <w:kern w:val="0"/>
                <w:szCs w:val="21"/>
              </w:rPr>
              <w:t>利用低温低硅铁水在转炉中冶炼高磷钢的方法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ZL</w:t>
            </w:r>
            <w:r>
              <w:rPr>
                <w:rFonts w:ascii="宋体" w:eastAsia="宋体" w:hAnsi="宋体" w:cs="Times New Roman"/>
                <w:color w:val="000000"/>
                <w:szCs w:val="21"/>
              </w:rPr>
              <w:t>201410570349.9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20130821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olor w:val="000000" w:themeColor="text1"/>
                <w:szCs w:val="21"/>
              </w:rPr>
            </w:pPr>
            <w:r>
              <w:rPr>
                <w:rFonts w:asciiTheme="minorEastAsia" w:hAnsiTheme="minorEastAsia" w:hint="eastAsia"/>
                <w:color w:val="000000" w:themeColor="text1"/>
                <w:szCs w:val="21"/>
              </w:rPr>
              <w:t>1260149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color w:val="000000" w:themeColor="text1"/>
                <w:szCs w:val="21"/>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hint="eastAsia"/>
                <w:color w:val="000000"/>
                <w:kern w:val="0"/>
                <w:szCs w:val="21"/>
              </w:rPr>
              <w:t>杨治争</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魏伟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庞建飞</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王羽</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万立新</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曹同友</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邱丹</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 xml:space="preserve">彭著刚 </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孙伟</w:t>
            </w:r>
            <w:r>
              <w:rPr>
                <w:rFonts w:asciiTheme="minorEastAsia" w:hAnsiTheme="minorEastAsia" w:cs="宋体" w:hint="eastAsia"/>
                <w:color w:val="000000" w:themeColor="text1"/>
                <w:kern w:val="0"/>
                <w:szCs w:val="21"/>
              </w:rPr>
              <w:t>、</w:t>
            </w:r>
            <w:r>
              <w:rPr>
                <w:rFonts w:ascii="宋体" w:eastAsia="宋体" w:hAnsi="宋体" w:cs="宋体" w:hint="eastAsia"/>
                <w:color w:val="000000"/>
                <w:kern w:val="0"/>
                <w:szCs w:val="21"/>
              </w:rPr>
              <w:t>洪霞</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634D4D" w:rsidRDefault="00E905B5">
            <w:pPr>
              <w:jc w:val="center"/>
              <w:rPr>
                <w:rFonts w:ascii="宋体" w:hAnsi="宋体" w:cs="宋体"/>
                <w:color w:val="000000" w:themeColor="text1"/>
              </w:rPr>
            </w:pPr>
            <w:r>
              <w:rPr>
                <w:rFonts w:ascii="宋体" w:eastAsia="宋体" w:hAnsi="宋体" w:cs="宋体"/>
                <w:color w:val="000000" w:themeColor="text1"/>
              </w:rPr>
              <w:t>有效</w:t>
            </w:r>
          </w:p>
        </w:tc>
      </w:tr>
    </w:tbl>
    <w:p w:rsidR="00634D4D" w:rsidRDefault="00634D4D">
      <w:pPr>
        <w:rPr>
          <w:rFonts w:ascii="Times New Roman" w:hAnsi="Times New Roman" w:cs="Times New Roman"/>
          <w:b/>
          <w:sz w:val="30"/>
          <w:szCs w:val="30"/>
        </w:rPr>
      </w:pPr>
    </w:p>
    <w:p w:rsidR="00634D4D" w:rsidRDefault="00E905B5">
      <w:pPr>
        <w:jc w:val="center"/>
        <w:rPr>
          <w:rFonts w:ascii="Times New Roman" w:hAnsi="Times New Roman" w:cs="Times New Roman"/>
          <w:b/>
          <w:color w:val="000000" w:themeColor="text1"/>
          <w:sz w:val="30"/>
          <w:szCs w:val="30"/>
        </w:rPr>
      </w:pPr>
      <w:r>
        <w:rPr>
          <w:rFonts w:ascii="Times New Roman" w:hAnsi="Times New Roman" w:cs="Times New Roman"/>
          <w:b/>
          <w:color w:val="000000" w:themeColor="text1"/>
          <w:sz w:val="30"/>
          <w:szCs w:val="30"/>
        </w:rPr>
        <w:t>主要完成人情况</w:t>
      </w:r>
    </w:p>
    <w:tbl>
      <w:tblPr>
        <w:tblStyle w:val="aa"/>
        <w:tblW w:w="9498" w:type="dxa"/>
        <w:tblInd w:w="-459" w:type="dxa"/>
        <w:tblLayout w:type="fixed"/>
        <w:tblLook w:val="04A0" w:firstRow="1" w:lastRow="0" w:firstColumn="1" w:lastColumn="0" w:noHBand="0" w:noVBand="1"/>
      </w:tblPr>
      <w:tblGrid>
        <w:gridCol w:w="1879"/>
        <w:gridCol w:w="1420"/>
        <w:gridCol w:w="1420"/>
        <w:gridCol w:w="1420"/>
        <w:gridCol w:w="98"/>
        <w:gridCol w:w="1323"/>
        <w:gridCol w:w="1938"/>
      </w:tblGrid>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孙伟</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本项目发明专利</w:t>
            </w:r>
            <w:r>
              <w:rPr>
                <w:rFonts w:ascii="Times New Roman" w:hAnsi="Times New Roman" w:cs="Times New Roman"/>
                <w:color w:val="000000" w:themeColor="text1"/>
              </w:rPr>
              <w:t>1</w:t>
            </w:r>
            <w:r>
              <w:rPr>
                <w:rFonts w:ascii="Times New Roman" w:hAnsi="Times New Roman" w:cs="Times New Roman"/>
                <w:color w:val="000000" w:themeColor="text1"/>
              </w:rPr>
              <w:t>，</w:t>
            </w:r>
            <w:r>
              <w:rPr>
                <w:rFonts w:ascii="Times New Roman" w:hAnsi="Times New Roman" w:cs="Times New Roman"/>
                <w:color w:val="000000" w:themeColor="text1"/>
              </w:rPr>
              <w:t>2</w:t>
            </w:r>
            <w:r>
              <w:rPr>
                <w:rFonts w:ascii="Times New Roman" w:hAnsi="Times New Roman" w:cs="Times New Roman"/>
                <w:color w:val="000000" w:themeColor="text1"/>
              </w:rPr>
              <w:t>，</w:t>
            </w:r>
            <w:r>
              <w:rPr>
                <w:rFonts w:ascii="Times New Roman" w:hAnsi="Times New Roman" w:cs="Times New Roman" w:hint="eastAsia"/>
                <w:color w:val="000000" w:themeColor="text1"/>
              </w:rPr>
              <w:t>5</w:t>
            </w:r>
            <w:r>
              <w:rPr>
                <w:rFonts w:ascii="Times New Roman" w:hAnsi="Times New Roman" w:cs="Times New Roman"/>
                <w:color w:val="000000" w:themeColor="text1"/>
              </w:rPr>
              <w:t>，</w:t>
            </w:r>
            <w:r>
              <w:rPr>
                <w:rFonts w:ascii="Times New Roman" w:hAnsi="Times New Roman" w:cs="Times New Roman" w:hint="eastAsia"/>
                <w:color w:val="000000" w:themeColor="text1"/>
              </w:rPr>
              <w:t>9</w:t>
            </w:r>
            <w:r>
              <w:rPr>
                <w:rFonts w:ascii="Times New Roman" w:hAnsi="Times New Roman" w:cs="Times New Roman" w:hint="eastAsia"/>
                <w:color w:val="000000" w:themeColor="text1"/>
              </w:rPr>
              <w:t>，</w:t>
            </w:r>
            <w:r>
              <w:rPr>
                <w:rFonts w:ascii="Times New Roman" w:hAnsi="Times New Roman" w:cs="Times New Roman"/>
                <w:color w:val="000000" w:themeColor="text1"/>
              </w:rPr>
              <w:t>1</w:t>
            </w:r>
            <w:r>
              <w:rPr>
                <w:rFonts w:ascii="Times New Roman" w:hAnsi="Times New Roman" w:cs="Times New Roman" w:hint="eastAsia"/>
                <w:color w:val="000000" w:themeColor="text1"/>
              </w:rPr>
              <w:t>0</w:t>
            </w:r>
            <w:r>
              <w:rPr>
                <w:rFonts w:ascii="Times New Roman" w:hAnsi="Times New Roman" w:cs="Times New Roman"/>
                <w:color w:val="000000" w:themeColor="text1"/>
              </w:rPr>
              <w:t>的发明人。</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本项目研发团队负责人，负责总体构思、设计和项目实施。</w:t>
            </w: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E905B5">
            <w:pPr>
              <w:tabs>
                <w:tab w:val="left" w:pos="1335"/>
              </w:tabs>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湖北省科技进步三等奖</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项，宝武重大成果二等奖</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项。</w:t>
            </w:r>
          </w:p>
          <w:p w:rsidR="00634D4D" w:rsidRDefault="00634D4D">
            <w:pPr>
              <w:tabs>
                <w:tab w:val="left" w:pos="1335"/>
              </w:tabs>
              <w:ind w:firstLineChars="200" w:firstLine="420"/>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刘成松</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518"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c>
          <w:tcPr>
            <w:tcW w:w="1323"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518"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w:t>
            </w:r>
          </w:p>
        </w:tc>
        <w:tc>
          <w:tcPr>
            <w:tcW w:w="1323"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副教授</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项目研究主要参加人</w:t>
            </w:r>
            <w:r>
              <w:rPr>
                <w:rFonts w:ascii="Times New Roman" w:hAnsi="Times New Roman" w:cs="Times New Roman" w:hint="eastAsia"/>
                <w:color w:val="000000" w:themeColor="text1"/>
              </w:rPr>
              <w:t>，参与了转炉</w:t>
            </w:r>
            <w:r>
              <w:rPr>
                <w:rFonts w:ascii="Times New Roman" w:hAnsi="Times New Roman" w:cs="Times New Roman"/>
                <w:color w:val="000000" w:themeColor="text1"/>
              </w:rPr>
              <w:t>低成本与高效炼钢工艺技术的工业性试验和推广应用工作</w:t>
            </w:r>
            <w:r>
              <w:rPr>
                <w:rFonts w:ascii="Times New Roman" w:hAnsi="Times New Roman" w:cs="Times New Roman" w:hint="eastAsia"/>
                <w:color w:val="000000" w:themeColor="text1"/>
              </w:rPr>
              <w:t>，主要参与开发精准控制低碳低成本造渣工艺条件下全过程熔渣特性的研究，以及参与开发转炉氧枪吹炼全过程熔渣氧化性分段精准控制技术。</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tabs>
                <w:tab w:val="left" w:pos="1335"/>
              </w:tabs>
              <w:ind w:firstLineChars="200" w:firstLine="420"/>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孔勇江</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3</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首席</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正高</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主要</w:t>
            </w:r>
            <w:r>
              <w:rPr>
                <w:rFonts w:ascii="Times New Roman" w:hAnsi="Times New Roman" w:cs="Times New Roman" w:hint="eastAsia"/>
                <w:color w:val="000000" w:themeColor="text1"/>
              </w:rPr>
              <w:t>负责转炉冶炼工艺、氧枪</w:t>
            </w:r>
            <w:r w:rsidR="00605914">
              <w:rPr>
                <w:rFonts w:ascii="Times New Roman" w:hAnsi="Times New Roman" w:cs="Times New Roman" w:hint="eastAsia"/>
                <w:color w:val="000000" w:themeColor="text1"/>
              </w:rPr>
              <w:t>设计</w:t>
            </w:r>
            <w:r>
              <w:rPr>
                <w:rFonts w:ascii="Times New Roman" w:hAnsi="Times New Roman" w:cs="Times New Roman" w:hint="eastAsia"/>
                <w:color w:val="000000" w:themeColor="text1"/>
              </w:rPr>
              <w:t>优化及</w:t>
            </w:r>
            <w:r w:rsidR="00605914">
              <w:rPr>
                <w:rFonts w:ascii="Times New Roman" w:hAnsi="Times New Roman" w:cs="Times New Roman" w:hint="eastAsia"/>
                <w:color w:val="000000" w:themeColor="text1"/>
              </w:rPr>
              <w:t>现场</w:t>
            </w:r>
            <w:r>
              <w:rPr>
                <w:rFonts w:ascii="Times New Roman" w:hAnsi="Times New Roman" w:cs="Times New Roman" w:hint="eastAsia"/>
                <w:color w:val="000000" w:themeColor="text1"/>
              </w:rPr>
              <w:t>实施</w:t>
            </w:r>
            <w:r>
              <w:rPr>
                <w:rFonts w:ascii="Times New Roman" w:hAnsi="Times New Roman" w:cs="Times New Roman"/>
                <w:color w:val="000000" w:themeColor="text1"/>
              </w:rPr>
              <w:t>。</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E905B5">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李杨</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4</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副教授</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lastRenderedPageBreak/>
              <w:t>项目研究主要参加人</w:t>
            </w:r>
            <w:r>
              <w:rPr>
                <w:rFonts w:ascii="Times New Roman" w:hAnsi="Times New Roman" w:cs="Times New Roman" w:hint="eastAsia"/>
                <w:color w:val="000000" w:themeColor="text1"/>
              </w:rPr>
              <w:t>，参与了利用锰矿、镍矿等金属矿的直接合金化转炉吹炼工艺开发，对项目技术应用及推广有贡献。</w:t>
            </w: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lastRenderedPageBreak/>
              <w:t>曾获得科技奖情况：</w:t>
            </w:r>
          </w:p>
          <w:p w:rsidR="00634D4D" w:rsidRDefault="00E905B5">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朱万军</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5</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正高</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项目研究转炉加料制度模型、矿石还原模型建立，部分发明专利的主要完成人。</w:t>
            </w: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E905B5">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刘涛</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武汉科技大学</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讲师</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项目研究主要参加人，参与开发转炉氧枪吹炼全过程熔渣氧化性分段精准控制技术，对实现超低磷钢、高磷钢有效吹炼的技术应用及推广有贡献。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605914">
            <w:pPr>
              <w:jc w:val="center"/>
              <w:rPr>
                <w:rFonts w:ascii="Times New Roman" w:hAnsi="Times New Roman" w:cs="Times New Roman"/>
                <w:color w:val="000000" w:themeColor="text1"/>
              </w:rPr>
            </w:pPr>
            <w:r>
              <w:rPr>
                <w:rFonts w:asciiTheme="minorEastAsia" w:hAnsiTheme="minorEastAsia" w:cs="宋体" w:hint="eastAsia"/>
                <w:color w:val="000000" w:themeColor="text1"/>
                <w:kern w:val="0"/>
                <w:szCs w:val="21"/>
              </w:rPr>
              <w:t>杨治争</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高级主任研究员</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项目研究参加人，</w:t>
            </w:r>
            <w:r w:rsidR="00605914">
              <w:rPr>
                <w:rFonts w:ascii="Times New Roman" w:hAnsi="Times New Roman" w:cs="Times New Roman" w:hint="eastAsia"/>
                <w:color w:val="000000" w:themeColor="text1"/>
              </w:rPr>
              <w:t>多项</w:t>
            </w:r>
            <w:r>
              <w:rPr>
                <w:rFonts w:ascii="Times New Roman" w:hAnsi="Times New Roman" w:cs="Times New Roman" w:hint="eastAsia"/>
                <w:color w:val="000000" w:themeColor="text1"/>
              </w:rPr>
              <w:t>发明专利的完成人，辅料及合金模型</w:t>
            </w:r>
            <w:r w:rsidR="00605914">
              <w:rPr>
                <w:rFonts w:ascii="Times New Roman" w:hAnsi="Times New Roman" w:cs="Times New Roman" w:hint="eastAsia"/>
                <w:color w:val="000000" w:themeColor="text1"/>
              </w:rPr>
              <w:t>建立</w:t>
            </w:r>
            <w:r>
              <w:rPr>
                <w:rFonts w:ascii="Times New Roman" w:hAnsi="Times New Roman" w:cs="Times New Roman" w:hint="eastAsia"/>
                <w:color w:val="000000" w:themeColor="text1"/>
              </w:rPr>
              <w:t>及实施</w:t>
            </w:r>
            <w:r>
              <w:rPr>
                <w:rFonts w:ascii="Times New Roman" w:hAnsi="Times New Roman" w:cs="Times New Roman"/>
                <w:color w:val="000000" w:themeColor="text1"/>
              </w:rPr>
              <w:t>。</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李海洋</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8</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80"/>
              <w:rPr>
                <w:rFonts w:ascii="Times New Roman" w:hAnsi="Times New Roman" w:cs="Times New Roman"/>
                <w:color w:val="000000" w:themeColor="text1"/>
              </w:rPr>
            </w:pPr>
            <w:r>
              <w:rPr>
                <w:rFonts w:ascii="Times New Roman" w:hAnsi="Times New Roman" w:cs="Times New Roman" w:hint="eastAsia"/>
                <w:sz w:val="24"/>
                <w:szCs w:val="24"/>
              </w:rPr>
              <w:lastRenderedPageBreak/>
              <w:t>部分发明专利的完成人，</w:t>
            </w:r>
            <w:r>
              <w:rPr>
                <w:rFonts w:ascii="Times New Roman" w:hAnsi="Times New Roman" w:cs="Times New Roman" w:hint="eastAsia"/>
                <w:color w:val="000000" w:themeColor="text1"/>
              </w:rPr>
              <w:t>转炉炉料制度、氧枪制度相关工艺现场实施</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lastRenderedPageBreak/>
              <w:t>曾获得科技奖情况：</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张利锋</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参与了转炉</w:t>
            </w:r>
            <w:r w:rsidR="00605914">
              <w:rPr>
                <w:rFonts w:ascii="Times New Roman" w:hAnsi="Times New Roman" w:cs="Times New Roman" w:hint="eastAsia"/>
                <w:color w:val="000000" w:themeColor="text1"/>
              </w:rPr>
              <w:t>造渣工艺技术开发，</w:t>
            </w:r>
            <w:r>
              <w:rPr>
                <w:rFonts w:ascii="Times New Roman" w:hAnsi="Times New Roman" w:cs="Times New Roman" w:hint="eastAsia"/>
                <w:color w:val="000000" w:themeColor="text1"/>
              </w:rPr>
              <w:t>矿石还原合金化</w:t>
            </w:r>
            <w:r w:rsidR="00605914">
              <w:rPr>
                <w:rFonts w:ascii="Times New Roman" w:hAnsi="Times New Roman" w:cs="Times New Roman" w:hint="eastAsia"/>
                <w:color w:val="000000" w:themeColor="text1"/>
              </w:rPr>
              <w:t>技术</w:t>
            </w:r>
            <w:r>
              <w:rPr>
                <w:rFonts w:ascii="Times New Roman" w:hAnsi="Times New Roman" w:cs="Times New Roman" w:hint="eastAsia"/>
                <w:color w:val="000000" w:themeColor="text1"/>
              </w:rPr>
              <w:t>的开发。</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8D64B7">
            <w:pPr>
              <w:jc w:val="center"/>
              <w:rPr>
                <w:rFonts w:ascii="Times New Roman" w:hAnsi="Times New Roman" w:cs="Times New Roman"/>
                <w:color w:val="000000" w:themeColor="text1"/>
              </w:rPr>
            </w:pPr>
            <w:r>
              <w:rPr>
                <w:rFonts w:ascii="Times New Roman" w:hAnsi="Times New Roman" w:cs="Times New Roman" w:hint="eastAsia"/>
                <w:color w:val="000000" w:themeColor="text1"/>
              </w:rPr>
              <w:t>沈继胜</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0</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参与了转炉低成本冶炼相关工艺的现场实施献。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8D64B7">
            <w:pPr>
              <w:jc w:val="center"/>
              <w:rPr>
                <w:rFonts w:ascii="Times New Roman" w:hAnsi="Times New Roman" w:cs="Times New Roman"/>
                <w:color w:val="000000" w:themeColor="text1"/>
              </w:rPr>
            </w:pPr>
            <w:r>
              <w:rPr>
                <w:rFonts w:ascii="Times New Roman" w:hAnsi="Times New Roman" w:cs="Times New Roman" w:hint="eastAsia"/>
                <w:color w:val="000000" w:themeColor="text1"/>
              </w:rPr>
              <w:t>金彦明</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1</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参与了氧枪设计的开发，对项目技术应用及推广有贡献。</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8D64B7">
            <w:pPr>
              <w:jc w:val="center"/>
              <w:rPr>
                <w:rFonts w:ascii="Times New Roman" w:hAnsi="Times New Roman" w:cs="Times New Roman"/>
                <w:color w:val="000000" w:themeColor="text1"/>
              </w:rPr>
            </w:pPr>
            <w:r w:rsidRPr="008D64B7">
              <w:rPr>
                <w:rFonts w:ascii="Times New Roman" w:hAnsi="Times New Roman" w:cs="Times New Roman" w:hint="eastAsia"/>
                <w:color w:val="000000" w:themeColor="text1"/>
              </w:rPr>
              <w:t>张军</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2</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高级主任研究员</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在参与了转炉顶底复吹控制技术的开发及试验，对项目技术应用及推广有贡献。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605914">
            <w:pPr>
              <w:jc w:val="center"/>
              <w:rPr>
                <w:rFonts w:ascii="Times New Roman" w:hAnsi="Times New Roman" w:cs="Times New Roman"/>
                <w:color w:val="000000" w:themeColor="text1"/>
              </w:rPr>
            </w:pPr>
            <w:r>
              <w:rPr>
                <w:rFonts w:ascii="Times New Roman" w:hAnsi="Times New Roman" w:cs="Times New Roman" w:hint="eastAsia"/>
                <w:color w:val="000000" w:themeColor="text1"/>
              </w:rPr>
              <w:t>阳方</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3</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543F71">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参与了转炉低成本炉料模型结构的开发，对项目技术应用有贡献。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543F71">
            <w:pPr>
              <w:jc w:val="center"/>
              <w:rPr>
                <w:rFonts w:ascii="Times New Roman" w:hAnsi="Times New Roman" w:cs="Times New Roman"/>
                <w:color w:val="000000" w:themeColor="text1"/>
              </w:rPr>
            </w:pPr>
            <w:r>
              <w:rPr>
                <w:rFonts w:ascii="Times New Roman" w:hAnsi="Times New Roman" w:cs="Times New Roman" w:hint="eastAsia"/>
                <w:color w:val="000000" w:themeColor="text1"/>
              </w:rPr>
              <w:t>杨文军</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4</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hint="eastAsia"/>
                <w:color w:val="000000" w:themeColor="text1"/>
              </w:rPr>
              <w:t>正高</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参与了氧枪设计和炉料制度的开发，对项目技术应用及推广有贡献。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tc>
      </w:tr>
      <w:tr w:rsidR="00634D4D">
        <w:tc>
          <w:tcPr>
            <w:tcW w:w="9498" w:type="dxa"/>
            <w:gridSpan w:val="7"/>
          </w:tcPr>
          <w:p w:rsidR="00634D4D" w:rsidRDefault="00634D4D">
            <w:pPr>
              <w:rPr>
                <w:rFonts w:ascii="Times New Roman" w:hAnsi="Times New Roman" w:cs="Times New Roman"/>
                <w:color w:val="000000" w:themeColor="text1"/>
              </w:rPr>
            </w:pP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姓名</w:t>
            </w:r>
          </w:p>
        </w:tc>
        <w:tc>
          <w:tcPr>
            <w:tcW w:w="1420" w:type="dxa"/>
            <w:vAlign w:val="center"/>
          </w:tcPr>
          <w:p w:rsidR="00634D4D" w:rsidRDefault="00543F71">
            <w:pPr>
              <w:jc w:val="center"/>
              <w:rPr>
                <w:rFonts w:ascii="Times New Roman" w:hAnsi="Times New Roman" w:cs="Times New Roman"/>
                <w:color w:val="000000" w:themeColor="text1"/>
              </w:rPr>
            </w:pPr>
            <w:r>
              <w:rPr>
                <w:rFonts w:ascii="Times New Roman" w:hAnsi="Times New Roman" w:cs="Times New Roman" w:hint="eastAsia"/>
                <w:color w:val="000000" w:themeColor="text1"/>
              </w:rPr>
              <w:t>刘小卿</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完成单位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工作单位</w:t>
            </w:r>
          </w:p>
        </w:tc>
        <w:tc>
          <w:tcPr>
            <w:tcW w:w="1938"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武汉钢铁有限公司</w:t>
            </w:r>
          </w:p>
        </w:tc>
      </w:tr>
      <w:tr w:rsidR="00634D4D">
        <w:tc>
          <w:tcPr>
            <w:tcW w:w="1879"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排名</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hint="eastAsia"/>
                <w:color w:val="000000" w:themeColor="text1"/>
              </w:rPr>
              <w:t>5</w:t>
            </w:r>
          </w:p>
        </w:tc>
        <w:tc>
          <w:tcPr>
            <w:tcW w:w="1420" w:type="dxa"/>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行政职务</w:t>
            </w:r>
          </w:p>
        </w:tc>
        <w:tc>
          <w:tcPr>
            <w:tcW w:w="1420" w:type="dxa"/>
            <w:vAlign w:val="center"/>
          </w:tcPr>
          <w:p w:rsidR="00634D4D" w:rsidRDefault="00634D4D">
            <w:pPr>
              <w:jc w:val="center"/>
              <w:rPr>
                <w:rFonts w:ascii="Times New Roman" w:hAnsi="Times New Roman" w:cs="Times New Roman"/>
                <w:color w:val="000000" w:themeColor="text1"/>
              </w:rPr>
            </w:pPr>
          </w:p>
        </w:tc>
        <w:tc>
          <w:tcPr>
            <w:tcW w:w="1421" w:type="dxa"/>
            <w:gridSpan w:val="2"/>
            <w:vAlign w:val="center"/>
          </w:tcPr>
          <w:p w:rsidR="00634D4D" w:rsidRDefault="00E905B5">
            <w:pPr>
              <w:jc w:val="center"/>
              <w:rPr>
                <w:rFonts w:ascii="Times New Roman" w:hAnsi="Times New Roman" w:cs="Times New Roman"/>
                <w:color w:val="000000" w:themeColor="text1"/>
              </w:rPr>
            </w:pPr>
            <w:r>
              <w:rPr>
                <w:rFonts w:ascii="Times New Roman" w:hAnsi="Times New Roman" w:cs="Times New Roman"/>
                <w:color w:val="000000" w:themeColor="text1"/>
              </w:rPr>
              <w:t>技术职称</w:t>
            </w:r>
          </w:p>
        </w:tc>
        <w:tc>
          <w:tcPr>
            <w:tcW w:w="1938" w:type="dxa"/>
            <w:vAlign w:val="center"/>
          </w:tcPr>
          <w:p w:rsidR="00634D4D" w:rsidRDefault="00543F71">
            <w:pPr>
              <w:jc w:val="center"/>
              <w:rPr>
                <w:rFonts w:ascii="Times New Roman" w:hAnsi="Times New Roman" w:cs="Times New Roman"/>
                <w:color w:val="000000" w:themeColor="text1"/>
              </w:rPr>
            </w:pPr>
            <w:r>
              <w:rPr>
                <w:rFonts w:ascii="Times New Roman" w:hAnsi="Times New Roman" w:cs="Times New Roman" w:hint="eastAsia"/>
                <w:color w:val="000000" w:themeColor="text1"/>
              </w:rPr>
              <w:t>高工</w:t>
            </w: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对本项目技术的创造性贡献：</w:t>
            </w:r>
          </w:p>
          <w:p w:rsidR="00634D4D" w:rsidRDefault="00E905B5">
            <w:pPr>
              <w:ind w:firstLineChars="200" w:firstLine="420"/>
              <w:rPr>
                <w:rFonts w:ascii="Times New Roman" w:hAnsi="Times New Roman" w:cs="Times New Roman"/>
                <w:color w:val="000000" w:themeColor="text1"/>
              </w:rPr>
            </w:pPr>
            <w:r>
              <w:rPr>
                <w:rFonts w:ascii="Times New Roman" w:hAnsi="Times New Roman" w:cs="Times New Roman" w:hint="eastAsia"/>
                <w:color w:val="000000" w:themeColor="text1"/>
              </w:rPr>
              <w:t>低成本造渣制度的开发，对项目技术应用及推广有贡献。</w:t>
            </w:r>
          </w:p>
          <w:p w:rsidR="00634D4D" w:rsidRDefault="00634D4D">
            <w:pPr>
              <w:ind w:firstLineChars="200" w:firstLine="420"/>
              <w:rPr>
                <w:rFonts w:ascii="Times New Roman" w:hAnsi="Times New Roman" w:cs="Times New Roman"/>
                <w:color w:val="000000" w:themeColor="text1"/>
              </w:rPr>
            </w:pPr>
          </w:p>
          <w:p w:rsidR="00634D4D" w:rsidRDefault="00634D4D">
            <w:pPr>
              <w:ind w:firstLineChars="200" w:firstLine="420"/>
              <w:rPr>
                <w:rFonts w:ascii="Times New Roman" w:hAnsi="Times New Roman" w:cs="Times New Roman"/>
                <w:color w:val="000000" w:themeColor="text1"/>
              </w:rPr>
            </w:pPr>
          </w:p>
        </w:tc>
      </w:tr>
      <w:tr w:rsidR="00634D4D">
        <w:tc>
          <w:tcPr>
            <w:tcW w:w="9498" w:type="dxa"/>
            <w:gridSpan w:val="7"/>
          </w:tcPr>
          <w:p w:rsidR="00634D4D" w:rsidRDefault="00E905B5">
            <w:pPr>
              <w:rPr>
                <w:rFonts w:ascii="Times New Roman" w:hAnsi="Times New Roman" w:cs="Times New Roman"/>
                <w:color w:val="000000" w:themeColor="text1"/>
              </w:rPr>
            </w:pPr>
            <w:r>
              <w:rPr>
                <w:rFonts w:ascii="Times New Roman" w:hAnsi="Times New Roman" w:cs="Times New Roman"/>
                <w:color w:val="000000" w:themeColor="text1"/>
              </w:rPr>
              <w:t>曾获得科技奖情况：</w:t>
            </w:r>
          </w:p>
          <w:p w:rsidR="00634D4D" w:rsidRDefault="00634D4D">
            <w:pPr>
              <w:rPr>
                <w:rFonts w:ascii="Times New Roman" w:hAnsi="Times New Roman" w:cs="Times New Roman"/>
                <w:color w:val="000000" w:themeColor="text1"/>
              </w:rPr>
            </w:pPr>
          </w:p>
        </w:tc>
      </w:tr>
    </w:tbl>
    <w:p w:rsidR="00634D4D" w:rsidRDefault="00634D4D">
      <w:pPr>
        <w:rPr>
          <w:rFonts w:ascii="Times New Roman" w:hAnsi="Times New Roman" w:cs="Times New Roman"/>
          <w:color w:val="000000" w:themeColor="text1"/>
        </w:rPr>
      </w:pPr>
    </w:p>
    <w:p w:rsidR="00634D4D" w:rsidRDefault="00E905B5">
      <w:pPr>
        <w:jc w:val="center"/>
        <w:rPr>
          <w:rFonts w:ascii="Times New Roman" w:hAnsi="Times New Roman" w:cs="Times New Roman"/>
          <w:b/>
          <w:color w:val="000000" w:themeColor="text1"/>
          <w:sz w:val="30"/>
          <w:szCs w:val="30"/>
        </w:rPr>
      </w:pPr>
      <w:r>
        <w:rPr>
          <w:rFonts w:ascii="Times New Roman" w:hAnsi="Times New Roman" w:cs="Times New Roman" w:hint="eastAsia"/>
          <w:b/>
          <w:color w:val="000000" w:themeColor="text1"/>
          <w:sz w:val="30"/>
          <w:szCs w:val="30"/>
        </w:rPr>
        <w:t>主要完成单位及创新推广贡献</w:t>
      </w:r>
    </w:p>
    <w:tbl>
      <w:tblPr>
        <w:tblW w:w="907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60"/>
        <w:gridCol w:w="230"/>
        <w:gridCol w:w="1276"/>
        <w:gridCol w:w="142"/>
        <w:gridCol w:w="880"/>
        <w:gridCol w:w="1200"/>
        <w:gridCol w:w="471"/>
        <w:gridCol w:w="3314"/>
      </w:tblGrid>
      <w:tr w:rsidR="00634D4D">
        <w:trPr>
          <w:cantSplit/>
          <w:trHeight w:val="464"/>
        </w:trPr>
        <w:tc>
          <w:tcPr>
            <w:tcW w:w="1560" w:type="dxa"/>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单位名称</w:t>
            </w:r>
          </w:p>
        </w:tc>
        <w:tc>
          <w:tcPr>
            <w:tcW w:w="7513" w:type="dxa"/>
            <w:gridSpan w:val="7"/>
            <w:vAlign w:val="center"/>
          </w:tcPr>
          <w:p w:rsidR="00634D4D" w:rsidRDefault="00E905B5">
            <w:pPr>
              <w:jc w:val="left"/>
              <w:rPr>
                <w:rFonts w:asciiTheme="minorEastAsia" w:hAnsiTheme="minorEastAsia" w:cs="Times New Roman"/>
                <w:color w:val="000000" w:themeColor="text1"/>
                <w:szCs w:val="21"/>
              </w:rPr>
            </w:pPr>
            <w:bookmarkStart w:id="3" w:name="单位名称"/>
            <w:bookmarkEnd w:id="3"/>
            <w:r>
              <w:rPr>
                <w:rFonts w:asciiTheme="minorEastAsia" w:hAnsiTheme="minorEastAsia" w:cs="Times New Roman" w:hint="eastAsia"/>
                <w:color w:val="000000" w:themeColor="text1"/>
                <w:szCs w:val="21"/>
              </w:rPr>
              <w:t>武汉钢铁有限公司</w:t>
            </w:r>
          </w:p>
        </w:tc>
      </w:tr>
      <w:tr w:rsidR="00634D4D">
        <w:trPr>
          <w:cantSplit/>
          <w:trHeight w:val="462"/>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第</w:t>
            </w:r>
            <w:bookmarkStart w:id="4" w:name="第几完成单位"/>
            <w:bookmarkEnd w:id="4"/>
            <w:r>
              <w:rPr>
                <w:rFonts w:asciiTheme="minorEastAsia" w:hAnsiTheme="minorEastAsia" w:cs="Times New Roman" w:hint="eastAsia"/>
                <w:szCs w:val="21"/>
              </w:rPr>
              <w:t>01完成单位</w:t>
            </w:r>
          </w:p>
        </w:tc>
        <w:tc>
          <w:tcPr>
            <w:tcW w:w="1506" w:type="dxa"/>
            <w:gridSpan w:val="2"/>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单位性质</w:t>
            </w:r>
          </w:p>
        </w:tc>
        <w:tc>
          <w:tcPr>
            <w:tcW w:w="6007" w:type="dxa"/>
            <w:gridSpan w:val="5"/>
            <w:vAlign w:val="center"/>
          </w:tcPr>
          <w:p w:rsidR="00634D4D" w:rsidRDefault="00E905B5">
            <w:pPr>
              <w:jc w:val="left"/>
              <w:rPr>
                <w:rFonts w:asciiTheme="minorEastAsia" w:hAnsiTheme="minorEastAsia" w:cs="Times New Roman"/>
                <w:szCs w:val="21"/>
              </w:rPr>
            </w:pPr>
            <w:r>
              <w:rPr>
                <w:rFonts w:asciiTheme="minorEastAsia" w:hAnsiTheme="minorEastAsia" w:cs="Times New Roman" w:hint="eastAsia"/>
                <w:szCs w:val="21"/>
              </w:rPr>
              <w:t>国有企业</w:t>
            </w:r>
          </w:p>
        </w:tc>
      </w:tr>
      <w:tr w:rsidR="00634D4D">
        <w:trPr>
          <w:cantSplit/>
          <w:trHeight w:val="474"/>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联系人</w:t>
            </w:r>
          </w:p>
        </w:tc>
        <w:tc>
          <w:tcPr>
            <w:tcW w:w="2528" w:type="dxa"/>
            <w:gridSpan w:val="4"/>
            <w:vAlign w:val="center"/>
          </w:tcPr>
          <w:p w:rsidR="00634D4D" w:rsidRDefault="00E905B5">
            <w:pPr>
              <w:jc w:val="center"/>
              <w:rPr>
                <w:rFonts w:asciiTheme="minorEastAsia" w:hAnsiTheme="minorEastAsia" w:cs="Times New Roman"/>
                <w:szCs w:val="21"/>
              </w:rPr>
            </w:pPr>
            <w:bookmarkStart w:id="5" w:name="联系人"/>
            <w:bookmarkEnd w:id="5"/>
            <w:r>
              <w:rPr>
                <w:rFonts w:asciiTheme="minorEastAsia" w:hAnsiTheme="minorEastAsia" w:cs="Times New Roman" w:hint="eastAsia"/>
                <w:szCs w:val="21"/>
              </w:rPr>
              <w:t>孙伟</w:t>
            </w:r>
          </w:p>
        </w:tc>
        <w:tc>
          <w:tcPr>
            <w:tcW w:w="120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联系电话</w:t>
            </w:r>
          </w:p>
        </w:tc>
        <w:tc>
          <w:tcPr>
            <w:tcW w:w="3785" w:type="dxa"/>
            <w:gridSpan w:val="2"/>
            <w:vAlign w:val="center"/>
          </w:tcPr>
          <w:p w:rsidR="00634D4D" w:rsidRDefault="00AA3D49">
            <w:pPr>
              <w:jc w:val="center"/>
              <w:rPr>
                <w:rFonts w:asciiTheme="minorEastAsia" w:hAnsiTheme="minorEastAsia" w:cs="Times New Roman"/>
                <w:szCs w:val="21"/>
              </w:rPr>
            </w:pPr>
            <w:r>
              <w:rPr>
                <w:rFonts w:asciiTheme="minorEastAsia" w:hAnsiTheme="minorEastAsia" w:cs="Times New Roman" w:hint="eastAsia"/>
                <w:szCs w:val="21"/>
              </w:rPr>
              <w:t>13986223475</w:t>
            </w:r>
          </w:p>
        </w:tc>
      </w:tr>
      <w:tr w:rsidR="00634D4D">
        <w:trPr>
          <w:cantSplit/>
          <w:trHeight w:val="443"/>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传真</w:t>
            </w:r>
          </w:p>
        </w:tc>
        <w:tc>
          <w:tcPr>
            <w:tcW w:w="2528" w:type="dxa"/>
            <w:gridSpan w:val="4"/>
            <w:vAlign w:val="center"/>
          </w:tcPr>
          <w:p w:rsidR="00634D4D" w:rsidRDefault="00634D4D">
            <w:pPr>
              <w:jc w:val="center"/>
              <w:rPr>
                <w:rFonts w:asciiTheme="minorEastAsia" w:hAnsiTheme="minorEastAsia" w:cs="Times New Roman"/>
                <w:szCs w:val="21"/>
              </w:rPr>
            </w:pPr>
            <w:bookmarkStart w:id="6" w:name="传真"/>
            <w:bookmarkEnd w:id="6"/>
          </w:p>
        </w:tc>
        <w:tc>
          <w:tcPr>
            <w:tcW w:w="120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电子信箱</w:t>
            </w:r>
          </w:p>
        </w:tc>
        <w:tc>
          <w:tcPr>
            <w:tcW w:w="3785" w:type="dxa"/>
            <w:gridSpan w:val="2"/>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E76425@baosteel.com</w:t>
            </w:r>
          </w:p>
        </w:tc>
      </w:tr>
      <w:tr w:rsidR="00634D4D">
        <w:trPr>
          <w:cantSplit/>
          <w:trHeight w:val="836"/>
        </w:trPr>
        <w:tc>
          <w:tcPr>
            <w:tcW w:w="1560" w:type="dxa"/>
            <w:vAlign w:val="center"/>
          </w:tcPr>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通讯地址及</w:t>
            </w:r>
          </w:p>
          <w:p w:rsidR="00634D4D" w:rsidRDefault="00E905B5">
            <w:pPr>
              <w:jc w:val="center"/>
              <w:rPr>
                <w:rFonts w:asciiTheme="minorEastAsia" w:hAnsiTheme="minorEastAsia" w:cs="Times New Roman"/>
                <w:szCs w:val="21"/>
              </w:rPr>
            </w:pPr>
            <w:r>
              <w:rPr>
                <w:rFonts w:asciiTheme="minorEastAsia" w:hAnsiTheme="minorEastAsia" w:cs="Times New Roman" w:hint="eastAsia"/>
                <w:szCs w:val="21"/>
              </w:rPr>
              <w:t>邮政编码</w:t>
            </w:r>
          </w:p>
        </w:tc>
        <w:tc>
          <w:tcPr>
            <w:tcW w:w="7513" w:type="dxa"/>
            <w:gridSpan w:val="7"/>
            <w:vAlign w:val="center"/>
          </w:tcPr>
          <w:p w:rsidR="00634D4D" w:rsidRDefault="00E905B5">
            <w:pPr>
              <w:jc w:val="left"/>
              <w:rPr>
                <w:rFonts w:asciiTheme="minorEastAsia" w:hAnsiTheme="minorEastAsia" w:cs="Times New Roman"/>
                <w:szCs w:val="21"/>
              </w:rPr>
            </w:pPr>
            <w:r>
              <w:rPr>
                <w:rFonts w:asciiTheme="minorEastAsia" w:hAnsiTheme="minorEastAsia" w:cs="Times New Roman" w:hint="eastAsia"/>
                <w:szCs w:val="21"/>
              </w:rPr>
              <w:t>武汉市青山区冶金大道28号  430080</w:t>
            </w:r>
          </w:p>
        </w:tc>
      </w:tr>
      <w:tr w:rsidR="00634D4D">
        <w:trPr>
          <w:cantSplit/>
          <w:trHeight w:val="2980"/>
        </w:trPr>
        <w:tc>
          <w:tcPr>
            <w:tcW w:w="1560" w:type="dxa"/>
            <w:textDirection w:val="tbRlV"/>
            <w:vAlign w:val="center"/>
          </w:tcPr>
          <w:p w:rsidR="00634D4D" w:rsidRDefault="00E905B5">
            <w:pPr>
              <w:ind w:left="113" w:right="113"/>
              <w:jc w:val="center"/>
              <w:rPr>
                <w:rFonts w:asciiTheme="minorEastAsia" w:hAnsiTheme="minorEastAsia" w:cs="Times New Roman"/>
                <w:szCs w:val="21"/>
              </w:rPr>
            </w:pPr>
            <w:r>
              <w:rPr>
                <w:rFonts w:asciiTheme="minorEastAsia" w:hAnsiTheme="minorEastAsia" w:cs="Times New Roman" w:hint="eastAsia"/>
                <w:szCs w:val="21"/>
              </w:rPr>
              <w:t>主　要　贡　献</w:t>
            </w:r>
          </w:p>
        </w:tc>
        <w:tc>
          <w:tcPr>
            <w:tcW w:w="7513" w:type="dxa"/>
            <w:gridSpan w:val="7"/>
            <w:vAlign w:val="center"/>
          </w:tcPr>
          <w:p w:rsidR="00634D4D" w:rsidRDefault="00E905B5">
            <w:pPr>
              <w:spacing w:line="360" w:lineRule="auto"/>
              <w:jc w:val="left"/>
              <w:rPr>
                <w:rFonts w:asciiTheme="minorEastAsia" w:hAnsiTheme="minorEastAsia" w:cs="Times New Roman"/>
                <w:szCs w:val="21"/>
              </w:rPr>
            </w:pPr>
            <w:bookmarkStart w:id="7" w:name="主要贡献"/>
            <w:bookmarkEnd w:id="7"/>
            <w:r>
              <w:rPr>
                <w:rFonts w:asciiTheme="minorEastAsia" w:hAnsiTheme="minorEastAsia" w:cs="Times New Roman" w:hint="eastAsia"/>
                <w:szCs w:val="21"/>
              </w:rPr>
              <w:t>1、全面负责项目的可行性论证、实施、管理和总结；</w:t>
            </w:r>
          </w:p>
          <w:p w:rsidR="00634D4D" w:rsidRDefault="00E905B5">
            <w:pPr>
              <w:spacing w:line="360" w:lineRule="auto"/>
              <w:jc w:val="left"/>
              <w:rPr>
                <w:rFonts w:asciiTheme="minorEastAsia" w:hAnsiTheme="minorEastAsia" w:cs="Times New Roman"/>
                <w:szCs w:val="21"/>
              </w:rPr>
            </w:pPr>
            <w:r>
              <w:rPr>
                <w:rFonts w:asciiTheme="minorEastAsia" w:hAnsiTheme="minorEastAsia" w:cs="Times New Roman" w:hint="eastAsia"/>
                <w:szCs w:val="21"/>
              </w:rPr>
              <w:t>2、负责制定总体技术方案和技术路线、组织实施、成果推广应用，以及试验研究等；</w:t>
            </w:r>
          </w:p>
          <w:p w:rsidR="00634D4D" w:rsidRDefault="00E905B5" w:rsidP="00D41814">
            <w:pPr>
              <w:spacing w:line="360" w:lineRule="auto"/>
              <w:jc w:val="left"/>
              <w:rPr>
                <w:rFonts w:asciiTheme="minorEastAsia" w:hAnsiTheme="minorEastAsia" w:cs="Times New Roman"/>
                <w:szCs w:val="21"/>
              </w:rPr>
            </w:pPr>
            <w:r>
              <w:rPr>
                <w:rFonts w:asciiTheme="minorEastAsia" w:hAnsiTheme="minorEastAsia" w:cs="Times New Roman" w:hint="eastAsia"/>
                <w:szCs w:val="21"/>
              </w:rPr>
              <w:t>3、完成了</w:t>
            </w:r>
            <w:r>
              <w:rPr>
                <w:rFonts w:asciiTheme="minorEastAsia" w:hAnsiTheme="minorEastAsia" w:hint="eastAsia"/>
                <w:szCs w:val="21"/>
              </w:rPr>
              <w:t>低碳低成本造渣成渣路径</w:t>
            </w:r>
            <w:r w:rsidR="00D41814">
              <w:rPr>
                <w:rFonts w:asciiTheme="minorEastAsia" w:hAnsiTheme="minorEastAsia" w:hint="eastAsia"/>
                <w:szCs w:val="21"/>
              </w:rPr>
              <w:t>和</w:t>
            </w:r>
            <w:r>
              <w:rPr>
                <w:rFonts w:asciiTheme="minorEastAsia" w:hAnsiTheme="minorEastAsia" w:hint="eastAsia"/>
                <w:szCs w:val="21"/>
              </w:rPr>
              <w:t>全过程熔渣特性及造渣护炉工艺开发，基于低碳低成本造渣的超低磷钢、高磷钢转炉吹炼工艺开发</w:t>
            </w:r>
            <w:r w:rsidR="00D41814">
              <w:rPr>
                <w:rFonts w:asciiTheme="minorEastAsia" w:hAnsiTheme="minorEastAsia" w:hint="eastAsia"/>
                <w:szCs w:val="21"/>
              </w:rPr>
              <w:t>以及</w:t>
            </w:r>
            <w:r>
              <w:rPr>
                <w:rFonts w:asciiTheme="minorEastAsia" w:hAnsiTheme="minorEastAsia" w:hint="eastAsia"/>
                <w:szCs w:val="21"/>
              </w:rPr>
              <w:t>基于</w:t>
            </w:r>
            <w:r>
              <w:rPr>
                <w:rFonts w:asciiTheme="minorEastAsia" w:hAnsiTheme="minorEastAsia"/>
                <w:szCs w:val="21"/>
              </w:rPr>
              <w:t>金属矿直接合金化</w:t>
            </w:r>
            <w:r>
              <w:rPr>
                <w:rFonts w:asciiTheme="minorEastAsia" w:hAnsiTheme="minorEastAsia" w:hint="eastAsia"/>
                <w:szCs w:val="21"/>
              </w:rPr>
              <w:t>的高品质工艺技术开发。</w:t>
            </w:r>
          </w:p>
        </w:tc>
      </w:tr>
      <w:tr w:rsidR="00634D4D">
        <w:trPr>
          <w:cantSplit/>
          <w:trHeight w:val="399"/>
        </w:trPr>
        <w:tc>
          <w:tcPr>
            <w:tcW w:w="9073" w:type="dxa"/>
            <w:gridSpan w:val="8"/>
            <w:vAlign w:val="center"/>
          </w:tcPr>
          <w:p w:rsidR="00634D4D" w:rsidRDefault="00634D4D">
            <w:pPr>
              <w:spacing w:line="360" w:lineRule="auto"/>
              <w:jc w:val="center"/>
              <w:rPr>
                <w:rFonts w:asciiTheme="minorEastAsia" w:hAnsiTheme="minorEastAsia" w:cs="Times New Roman"/>
                <w:szCs w:val="21"/>
              </w:rPr>
            </w:pPr>
          </w:p>
        </w:tc>
      </w:tr>
      <w:tr w:rsidR="00634D4D">
        <w:trPr>
          <w:cantSplit/>
          <w:trHeight w:val="405"/>
        </w:trPr>
        <w:tc>
          <w:tcPr>
            <w:tcW w:w="1790"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单位名称</w:t>
            </w:r>
          </w:p>
        </w:tc>
        <w:tc>
          <w:tcPr>
            <w:tcW w:w="7283" w:type="dxa"/>
            <w:gridSpan w:val="6"/>
            <w:vAlign w:val="center"/>
          </w:tcPr>
          <w:p w:rsidR="00634D4D" w:rsidRDefault="00E905B5">
            <w:pPr>
              <w:jc w:val="left"/>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武汉科技大学</w:t>
            </w:r>
          </w:p>
        </w:tc>
      </w:tr>
      <w:tr w:rsidR="00634D4D">
        <w:trPr>
          <w:cantSplit/>
          <w:trHeight w:val="405"/>
        </w:trPr>
        <w:tc>
          <w:tcPr>
            <w:tcW w:w="1790"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第02完成单位</w:t>
            </w:r>
          </w:p>
        </w:tc>
        <w:tc>
          <w:tcPr>
            <w:tcW w:w="1418" w:type="dxa"/>
            <w:gridSpan w:val="2"/>
            <w:vAlign w:val="center"/>
          </w:tcPr>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单位性质</w:t>
            </w:r>
          </w:p>
        </w:tc>
        <w:tc>
          <w:tcPr>
            <w:tcW w:w="5865" w:type="dxa"/>
            <w:gridSpan w:val="4"/>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第02完成单位</w:t>
            </w:r>
          </w:p>
        </w:tc>
      </w:tr>
      <w:tr w:rsidR="00634D4D">
        <w:trPr>
          <w:cantSplit/>
          <w:trHeight w:val="405"/>
        </w:trPr>
        <w:tc>
          <w:tcPr>
            <w:tcW w:w="1790"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联系人</w:t>
            </w:r>
          </w:p>
        </w:tc>
        <w:tc>
          <w:tcPr>
            <w:tcW w:w="1418"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color w:val="000000" w:themeColor="text1"/>
                <w:szCs w:val="21"/>
              </w:rPr>
              <w:t>刘成松</w:t>
            </w:r>
          </w:p>
        </w:tc>
        <w:tc>
          <w:tcPr>
            <w:tcW w:w="2551" w:type="dxa"/>
            <w:gridSpan w:val="3"/>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联系人</w:t>
            </w:r>
          </w:p>
        </w:tc>
        <w:tc>
          <w:tcPr>
            <w:tcW w:w="3314" w:type="dxa"/>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color w:val="000000" w:themeColor="text1"/>
                <w:szCs w:val="21"/>
              </w:rPr>
              <w:t>刘成松</w:t>
            </w:r>
          </w:p>
        </w:tc>
      </w:tr>
      <w:tr w:rsidR="00634D4D">
        <w:trPr>
          <w:cantSplit/>
          <w:trHeight w:val="405"/>
        </w:trPr>
        <w:tc>
          <w:tcPr>
            <w:tcW w:w="1790"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传真</w:t>
            </w:r>
          </w:p>
        </w:tc>
        <w:tc>
          <w:tcPr>
            <w:tcW w:w="1418" w:type="dxa"/>
            <w:gridSpan w:val="2"/>
            <w:vAlign w:val="center"/>
          </w:tcPr>
          <w:p w:rsidR="00634D4D" w:rsidRDefault="00634D4D">
            <w:pPr>
              <w:jc w:val="center"/>
              <w:rPr>
                <w:rFonts w:asciiTheme="minorEastAsia" w:hAnsiTheme="minorEastAsia" w:cs="Times New Roman"/>
                <w:color w:val="000000" w:themeColor="text1"/>
                <w:szCs w:val="21"/>
              </w:rPr>
            </w:pPr>
          </w:p>
        </w:tc>
        <w:tc>
          <w:tcPr>
            <w:tcW w:w="2551" w:type="dxa"/>
            <w:gridSpan w:val="3"/>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传真</w:t>
            </w:r>
          </w:p>
        </w:tc>
        <w:tc>
          <w:tcPr>
            <w:tcW w:w="3314" w:type="dxa"/>
            <w:vAlign w:val="center"/>
          </w:tcPr>
          <w:p w:rsidR="00634D4D" w:rsidRDefault="00634D4D">
            <w:pPr>
              <w:jc w:val="center"/>
              <w:rPr>
                <w:rFonts w:asciiTheme="minorEastAsia" w:hAnsiTheme="minorEastAsia" w:cs="Times New Roman"/>
                <w:color w:val="000000" w:themeColor="text1"/>
                <w:szCs w:val="21"/>
              </w:rPr>
            </w:pPr>
          </w:p>
        </w:tc>
      </w:tr>
      <w:tr w:rsidR="00634D4D">
        <w:trPr>
          <w:cantSplit/>
          <w:trHeight w:val="405"/>
        </w:trPr>
        <w:tc>
          <w:tcPr>
            <w:tcW w:w="1790" w:type="dxa"/>
            <w:gridSpan w:val="2"/>
            <w:vAlign w:val="center"/>
          </w:tcPr>
          <w:p w:rsidR="00634D4D" w:rsidRDefault="00E905B5">
            <w:pPr>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通讯地址及</w:t>
            </w:r>
          </w:p>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邮政编码</w:t>
            </w:r>
          </w:p>
        </w:tc>
        <w:tc>
          <w:tcPr>
            <w:tcW w:w="7283" w:type="dxa"/>
            <w:gridSpan w:val="6"/>
            <w:vAlign w:val="center"/>
          </w:tcPr>
          <w:p w:rsidR="00634D4D" w:rsidRDefault="00E905B5">
            <w:pPr>
              <w:spacing w:line="360" w:lineRule="auto"/>
              <w:jc w:val="left"/>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 xml:space="preserve">武汉市青山区和平大道947号 </w:t>
            </w:r>
            <w:r>
              <w:rPr>
                <w:rFonts w:asciiTheme="minorEastAsia" w:hAnsiTheme="minorEastAsia" w:hint="eastAsia"/>
                <w:bCs/>
                <w:color w:val="000000" w:themeColor="text1"/>
                <w:szCs w:val="21"/>
              </w:rPr>
              <w:t>430081</w:t>
            </w:r>
          </w:p>
        </w:tc>
      </w:tr>
      <w:tr w:rsidR="00634D4D">
        <w:trPr>
          <w:cantSplit/>
          <w:trHeight w:val="2274"/>
        </w:trPr>
        <w:tc>
          <w:tcPr>
            <w:tcW w:w="1790" w:type="dxa"/>
            <w:gridSpan w:val="2"/>
            <w:tcBorders>
              <w:bottom w:val="single" w:sz="4" w:space="0" w:color="auto"/>
            </w:tcBorders>
            <w:vAlign w:val="center"/>
          </w:tcPr>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主</w:t>
            </w:r>
          </w:p>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要</w:t>
            </w:r>
          </w:p>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贡</w:t>
            </w:r>
          </w:p>
          <w:p w:rsidR="00634D4D" w:rsidRDefault="00E905B5">
            <w:pPr>
              <w:spacing w:line="360" w:lineRule="auto"/>
              <w:jc w:val="center"/>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献</w:t>
            </w:r>
          </w:p>
        </w:tc>
        <w:tc>
          <w:tcPr>
            <w:tcW w:w="7283" w:type="dxa"/>
            <w:gridSpan w:val="6"/>
            <w:tcBorders>
              <w:bottom w:val="single" w:sz="4" w:space="0" w:color="auto"/>
            </w:tcBorders>
            <w:vAlign w:val="center"/>
          </w:tcPr>
          <w:p w:rsidR="00634D4D" w:rsidRDefault="00E905B5">
            <w:pPr>
              <w:pStyle w:val="ab"/>
              <w:numPr>
                <w:ilvl w:val="0"/>
                <w:numId w:val="1"/>
              </w:numPr>
              <w:spacing w:line="360" w:lineRule="auto"/>
              <w:ind w:firstLineChars="0"/>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参与项目选题及研究方案的讨论和拟定；</w:t>
            </w:r>
          </w:p>
          <w:p w:rsidR="00634D4D" w:rsidRDefault="00E905B5">
            <w:pPr>
              <w:pStyle w:val="ab"/>
              <w:numPr>
                <w:ilvl w:val="0"/>
                <w:numId w:val="1"/>
              </w:numPr>
              <w:spacing w:line="360" w:lineRule="auto"/>
              <w:ind w:firstLineChars="0"/>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负责转炉内生白云石、石灰石造渣机理，锰矿、镍矿等金属矿的直接合金化反应机理以及转炉氧枪吹炼全过程熔渣氧化性分段精准控制数值模拟的开发及优化；</w:t>
            </w:r>
          </w:p>
          <w:p w:rsidR="00634D4D" w:rsidRDefault="00E905B5">
            <w:pPr>
              <w:pStyle w:val="ab"/>
              <w:numPr>
                <w:ilvl w:val="0"/>
                <w:numId w:val="1"/>
              </w:numPr>
              <w:spacing w:line="360" w:lineRule="auto"/>
              <w:ind w:firstLineChars="0"/>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结合项目的生产应用，参与技术优化方案的讨论和拟定。</w:t>
            </w:r>
          </w:p>
        </w:tc>
      </w:tr>
    </w:tbl>
    <w:p w:rsidR="00634D4D" w:rsidRDefault="00634D4D">
      <w:pPr>
        <w:jc w:val="left"/>
        <w:rPr>
          <w:rFonts w:ascii="Times New Roman" w:hAnsi="Times New Roman" w:cs="Times New Roman"/>
          <w:b/>
          <w:sz w:val="30"/>
          <w:szCs w:val="30"/>
        </w:rPr>
      </w:pPr>
    </w:p>
    <w:p w:rsidR="00634D4D" w:rsidRDefault="00634D4D">
      <w:pPr>
        <w:jc w:val="left"/>
        <w:rPr>
          <w:rFonts w:ascii="Times New Roman" w:hAnsi="Times New Roman" w:cs="Times New Roman"/>
          <w:b/>
          <w:sz w:val="30"/>
          <w:szCs w:val="30"/>
        </w:rPr>
      </w:pPr>
    </w:p>
    <w:p w:rsidR="00634D4D" w:rsidRDefault="00E905B5">
      <w:pPr>
        <w:jc w:val="left"/>
        <w:rPr>
          <w:rFonts w:ascii="Times New Roman" w:hAnsi="Times New Roman" w:cs="Times New Roman"/>
          <w:b/>
          <w:sz w:val="30"/>
          <w:szCs w:val="30"/>
        </w:rPr>
      </w:pPr>
      <w:r>
        <w:rPr>
          <w:rFonts w:ascii="Times New Roman" w:hAnsi="Times New Roman" w:cs="Times New Roman"/>
          <w:b/>
          <w:sz w:val="30"/>
          <w:szCs w:val="30"/>
        </w:rPr>
        <w:t>完成人合作关系说明</w:t>
      </w:r>
    </w:p>
    <w:p w:rsidR="00634D4D" w:rsidRDefault="00E905B5">
      <w:pPr>
        <w:spacing w:line="400" w:lineRule="exact"/>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完成人合作关系说明</w:t>
      </w:r>
    </w:p>
    <w:p w:rsidR="00634D4D" w:rsidRDefault="00E905B5">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位项目完成人中，</w:t>
      </w:r>
      <w:r>
        <w:rPr>
          <w:rFonts w:ascii="Times New Roman" w:hAnsi="Times New Roman" w:cs="Times New Roman" w:hint="eastAsia"/>
          <w:sz w:val="24"/>
          <w:szCs w:val="24"/>
        </w:rPr>
        <w:t>3</w:t>
      </w:r>
      <w:r>
        <w:rPr>
          <w:rFonts w:ascii="Times New Roman" w:hAnsi="Times New Roman" w:cs="Times New Roman"/>
          <w:sz w:val="24"/>
          <w:szCs w:val="24"/>
        </w:rPr>
        <w:t>人所属单位为武汉科技大学，其余</w:t>
      </w:r>
      <w:r>
        <w:rPr>
          <w:rFonts w:ascii="Times New Roman" w:hAnsi="Times New Roman" w:cs="Times New Roman" w:hint="eastAsia"/>
          <w:sz w:val="24"/>
          <w:szCs w:val="24"/>
        </w:rPr>
        <w:t>12</w:t>
      </w:r>
      <w:r>
        <w:rPr>
          <w:rFonts w:ascii="Times New Roman" w:hAnsi="Times New Roman" w:cs="Times New Roman"/>
          <w:sz w:val="24"/>
          <w:szCs w:val="24"/>
        </w:rPr>
        <w:t>人所属单位均为武汉钢铁有限公司。项目团队成员围绕项目技术内容与难点，分工协作，密切配合，合作方式为共同知识产权、论文合著等。</w:t>
      </w:r>
    </w:p>
    <w:p w:rsidR="00634D4D" w:rsidRDefault="00E905B5">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第一完成人</w:t>
      </w:r>
      <w:r>
        <w:rPr>
          <w:rFonts w:ascii="Times New Roman" w:hAnsi="Times New Roman" w:cs="Times New Roman" w:hint="eastAsia"/>
          <w:sz w:val="24"/>
          <w:szCs w:val="24"/>
        </w:rPr>
        <w:t>孙伟</w:t>
      </w:r>
      <w:r>
        <w:rPr>
          <w:rFonts w:ascii="Times New Roman" w:hAnsi="Times New Roman" w:cs="Times New Roman"/>
          <w:sz w:val="24"/>
          <w:szCs w:val="24"/>
        </w:rPr>
        <w:t>，发明专利</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hint="eastAsia"/>
          <w:sz w:val="24"/>
          <w:szCs w:val="24"/>
        </w:rPr>
        <w:t>5</w:t>
      </w:r>
      <w:r>
        <w:rPr>
          <w:rFonts w:ascii="Times New Roman" w:hAnsi="Times New Roman" w:cs="Times New Roman"/>
          <w:sz w:val="24"/>
          <w:szCs w:val="24"/>
        </w:rPr>
        <w:t>，</w:t>
      </w:r>
      <w:r>
        <w:rPr>
          <w:rFonts w:ascii="Times New Roman" w:hAnsi="Times New Roman" w:cs="Times New Roman" w:hint="eastAsia"/>
          <w:sz w:val="24"/>
          <w:szCs w:val="24"/>
        </w:rPr>
        <w:t>9</w:t>
      </w:r>
      <w:r>
        <w:rPr>
          <w:rFonts w:ascii="Times New Roman" w:hAnsi="Times New Roman" w:cs="Times New Roman" w:hint="eastAsia"/>
          <w:sz w:val="24"/>
          <w:szCs w:val="24"/>
        </w:rPr>
        <w:t>，</w:t>
      </w:r>
      <w:r>
        <w:rPr>
          <w:rFonts w:ascii="Times New Roman" w:hAnsi="Times New Roman" w:cs="Times New Roman"/>
          <w:sz w:val="24"/>
          <w:szCs w:val="24"/>
        </w:rPr>
        <w:t>1</w:t>
      </w:r>
      <w:r>
        <w:rPr>
          <w:rFonts w:ascii="Times New Roman" w:hAnsi="Times New Roman" w:cs="Times New Roman" w:hint="eastAsia"/>
          <w:sz w:val="24"/>
          <w:szCs w:val="24"/>
        </w:rPr>
        <w:t>0</w:t>
      </w:r>
      <w:r>
        <w:rPr>
          <w:rFonts w:ascii="Times New Roman" w:hAnsi="Times New Roman" w:cs="Times New Roman"/>
          <w:sz w:val="24"/>
          <w:szCs w:val="24"/>
        </w:rPr>
        <w:t>的发明人</w:t>
      </w:r>
      <w:r>
        <w:rPr>
          <w:rFonts w:ascii="Times New Roman" w:hAnsi="Times New Roman" w:cs="Times New Roman" w:hint="eastAsia"/>
          <w:sz w:val="24"/>
          <w:szCs w:val="24"/>
        </w:rPr>
        <w:t>，</w:t>
      </w:r>
      <w:r>
        <w:rPr>
          <w:rFonts w:ascii="Times New Roman" w:hAnsi="Times New Roman" w:cs="Times New Roman"/>
          <w:sz w:val="24"/>
          <w:szCs w:val="24"/>
        </w:rPr>
        <w:t>项目总体设计，全面负责项目所涉及的各项研究工作。</w:t>
      </w:r>
    </w:p>
    <w:p w:rsidR="00634D4D" w:rsidRDefault="00E905B5">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第二完成人刘成松，项目研究主要参加人</w:t>
      </w:r>
      <w:r>
        <w:rPr>
          <w:rFonts w:ascii="Times New Roman" w:hAnsi="Times New Roman" w:cs="Times New Roman" w:hint="eastAsia"/>
          <w:sz w:val="24"/>
          <w:szCs w:val="24"/>
        </w:rPr>
        <w:t>，参与了转炉</w:t>
      </w:r>
      <w:r>
        <w:rPr>
          <w:rFonts w:ascii="Times New Roman" w:hAnsi="Times New Roman" w:cs="Times New Roman"/>
          <w:sz w:val="24"/>
          <w:szCs w:val="24"/>
        </w:rPr>
        <w:t>低成本与高效炼钢工艺技术的工业性试验和推广应用工作</w:t>
      </w:r>
      <w:r>
        <w:rPr>
          <w:rFonts w:ascii="Times New Roman" w:hAnsi="Times New Roman" w:cs="Times New Roman" w:hint="eastAsia"/>
          <w:sz w:val="24"/>
          <w:szCs w:val="24"/>
        </w:rPr>
        <w:t>，主要参与开发精准控制低碳低成本造渣工艺条件下全过程熔渣特性的研究，以及参与开发转炉氧枪吹炼全过程熔渣氧化性分段精准控制技术。</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第三完成人</w:t>
      </w:r>
      <w:r w:rsidR="00D41814">
        <w:rPr>
          <w:rFonts w:ascii="Times New Roman" w:hAnsi="Times New Roman" w:cs="Times New Roman" w:hint="eastAsia"/>
          <w:color w:val="000000" w:themeColor="text1"/>
          <w:sz w:val="24"/>
          <w:szCs w:val="24"/>
        </w:rPr>
        <w:t>孔勇江</w:t>
      </w:r>
      <w:r>
        <w:rPr>
          <w:rFonts w:ascii="Times New Roman" w:hAnsi="Times New Roman" w:cs="Times New Roman"/>
          <w:sz w:val="24"/>
          <w:szCs w:val="24"/>
        </w:rPr>
        <w:t>，</w:t>
      </w:r>
      <w:r>
        <w:rPr>
          <w:rFonts w:ascii="Times New Roman" w:hAnsi="Times New Roman" w:cs="Times New Roman"/>
          <w:color w:val="000000" w:themeColor="text1"/>
          <w:sz w:val="24"/>
          <w:szCs w:val="24"/>
        </w:rPr>
        <w:t>主要</w:t>
      </w:r>
      <w:r>
        <w:rPr>
          <w:rFonts w:ascii="Times New Roman" w:hAnsi="Times New Roman" w:cs="Times New Roman" w:hint="eastAsia"/>
          <w:color w:val="000000" w:themeColor="text1"/>
          <w:sz w:val="24"/>
          <w:szCs w:val="24"/>
        </w:rPr>
        <w:t>负责转炉冶炼工艺、氧枪模型优化及实施</w:t>
      </w:r>
      <w:r>
        <w:rPr>
          <w:rFonts w:ascii="Times New Roman" w:hAnsi="Times New Roman" w:cs="Times New Roman"/>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w:t>
      </w:r>
      <w:r>
        <w:rPr>
          <w:rFonts w:ascii="Times New Roman" w:hAnsi="Times New Roman" w:cs="Times New Roman" w:hint="eastAsia"/>
          <w:sz w:val="24"/>
          <w:szCs w:val="24"/>
        </w:rPr>
        <w:t>四</w:t>
      </w:r>
      <w:r>
        <w:rPr>
          <w:rFonts w:ascii="Times New Roman" w:hAnsi="Times New Roman" w:cs="Times New Roman"/>
          <w:sz w:val="24"/>
          <w:szCs w:val="24"/>
        </w:rPr>
        <w:t>完成人</w:t>
      </w:r>
      <w:r>
        <w:rPr>
          <w:rFonts w:ascii="Times New Roman" w:hAnsi="Times New Roman" w:cs="Times New Roman" w:hint="eastAsia"/>
          <w:color w:val="000000" w:themeColor="text1"/>
          <w:sz w:val="24"/>
          <w:szCs w:val="24"/>
        </w:rPr>
        <w:t>李杨</w:t>
      </w:r>
      <w:r>
        <w:rPr>
          <w:rFonts w:ascii="Times New Roman" w:hAnsi="Times New Roman" w:cs="Times New Roman"/>
          <w:sz w:val="24"/>
          <w:szCs w:val="24"/>
        </w:rPr>
        <w:t>，</w:t>
      </w:r>
      <w:r>
        <w:rPr>
          <w:rFonts w:ascii="Times New Roman" w:hAnsi="Times New Roman" w:cs="Times New Roman"/>
          <w:color w:val="000000" w:themeColor="text1"/>
          <w:sz w:val="24"/>
          <w:szCs w:val="24"/>
        </w:rPr>
        <w:t>项目研究主要参加人</w:t>
      </w:r>
      <w:r>
        <w:rPr>
          <w:rFonts w:ascii="Times New Roman" w:hAnsi="Times New Roman" w:cs="Times New Roman" w:hint="eastAsia"/>
          <w:color w:val="000000" w:themeColor="text1"/>
          <w:sz w:val="24"/>
          <w:szCs w:val="24"/>
        </w:rPr>
        <w:t>，参与了利用锰矿、镍矿等金属矿的直接合金化转炉吹炼工艺开发，对项目技术应用及推广有贡献</w:t>
      </w:r>
      <w:r>
        <w:rPr>
          <w:rFonts w:ascii="Times New Roman" w:hAnsi="Times New Roman" w:cs="Times New Roman" w:hint="eastAsia"/>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w:t>
      </w:r>
      <w:r>
        <w:rPr>
          <w:rFonts w:ascii="Times New Roman" w:hAnsi="Times New Roman" w:cs="Times New Roman" w:hint="eastAsia"/>
          <w:sz w:val="24"/>
          <w:szCs w:val="24"/>
        </w:rPr>
        <w:t>五</w:t>
      </w:r>
      <w:r>
        <w:rPr>
          <w:rFonts w:ascii="Times New Roman" w:hAnsi="Times New Roman" w:cs="Times New Roman"/>
          <w:sz w:val="24"/>
          <w:szCs w:val="24"/>
        </w:rPr>
        <w:t>完成人</w:t>
      </w:r>
      <w:r w:rsidR="00D41814">
        <w:rPr>
          <w:rFonts w:ascii="Times New Roman" w:hAnsi="Times New Roman" w:cs="Times New Roman" w:hint="eastAsia"/>
          <w:color w:val="000000" w:themeColor="text1"/>
          <w:sz w:val="24"/>
          <w:szCs w:val="24"/>
        </w:rPr>
        <w:t>朱万军</w:t>
      </w:r>
      <w:r>
        <w:rPr>
          <w:rFonts w:ascii="Times New Roman" w:hAnsi="Times New Roman" w:cs="Times New Roman"/>
          <w:sz w:val="24"/>
          <w:szCs w:val="24"/>
        </w:rPr>
        <w:t>，</w:t>
      </w:r>
      <w:r>
        <w:rPr>
          <w:rFonts w:ascii="Times New Roman" w:hAnsi="Times New Roman" w:cs="Times New Roman" w:hint="eastAsia"/>
          <w:sz w:val="24"/>
          <w:szCs w:val="24"/>
        </w:rPr>
        <w:t>项目研究主要参加人，</w:t>
      </w:r>
      <w:r>
        <w:rPr>
          <w:rFonts w:ascii="Times New Roman" w:hAnsi="Times New Roman" w:cs="Times New Roman" w:hint="eastAsia"/>
          <w:color w:val="000000" w:themeColor="text1"/>
          <w:sz w:val="24"/>
          <w:szCs w:val="24"/>
        </w:rPr>
        <w:t>项目研究转炉加料制度模型、矿石还原模型建立，部分发明专利的主要完成人</w:t>
      </w:r>
      <w:r>
        <w:rPr>
          <w:rFonts w:ascii="Times New Roman" w:hAnsi="Times New Roman" w:cs="Times New Roman"/>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hint="eastAsia"/>
          <w:sz w:val="24"/>
          <w:szCs w:val="24"/>
        </w:rPr>
        <w:t>第六完成人</w:t>
      </w:r>
      <w:r>
        <w:rPr>
          <w:rFonts w:ascii="Times New Roman" w:hAnsi="Times New Roman" w:cs="Times New Roman"/>
          <w:color w:val="000000" w:themeColor="text1"/>
          <w:sz w:val="24"/>
          <w:szCs w:val="24"/>
        </w:rPr>
        <w:t>刘涛</w:t>
      </w:r>
      <w:r>
        <w:rPr>
          <w:rFonts w:ascii="Times New Roman" w:hAnsi="Times New Roman" w:cs="Times New Roman" w:hint="eastAsia"/>
          <w:sz w:val="24"/>
          <w:szCs w:val="24"/>
        </w:rPr>
        <w:t>，</w:t>
      </w:r>
      <w:r>
        <w:rPr>
          <w:rFonts w:ascii="Times New Roman" w:hAnsi="Times New Roman" w:cs="Times New Roman" w:hint="eastAsia"/>
          <w:color w:val="000000" w:themeColor="text1"/>
          <w:sz w:val="24"/>
          <w:szCs w:val="24"/>
        </w:rPr>
        <w:t>项目研究主要参加人，参与开发转炉氧枪吹炼全过程熔渣氧化性分段精准控制技术，对实现超低磷钢、高磷钢有效吹炼的技术应用及推广有贡献。</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第七完成人</w:t>
      </w:r>
      <w:r w:rsidR="00D41814">
        <w:rPr>
          <w:rFonts w:ascii="Times New Roman" w:hAnsi="Times New Roman" w:cs="Times New Roman" w:hint="eastAsia"/>
          <w:color w:val="000000" w:themeColor="text1"/>
          <w:sz w:val="24"/>
          <w:szCs w:val="24"/>
        </w:rPr>
        <w:t>杨治争</w:t>
      </w:r>
      <w:r>
        <w:rPr>
          <w:rFonts w:ascii="Times New Roman" w:hAnsi="Times New Roman" w:cs="Times New Roman"/>
          <w:sz w:val="24"/>
          <w:szCs w:val="24"/>
        </w:rPr>
        <w:t>，</w:t>
      </w:r>
      <w:r>
        <w:rPr>
          <w:rFonts w:ascii="Times New Roman" w:hAnsi="Times New Roman" w:cs="Times New Roman" w:hint="eastAsia"/>
          <w:sz w:val="24"/>
          <w:szCs w:val="24"/>
        </w:rPr>
        <w:t>项目研究参加人，部分发明专利的完成人，</w:t>
      </w:r>
      <w:r>
        <w:rPr>
          <w:rFonts w:ascii="Times New Roman" w:hAnsi="Times New Roman" w:cs="Times New Roman" w:hint="eastAsia"/>
          <w:color w:val="000000" w:themeColor="text1"/>
          <w:sz w:val="24"/>
          <w:szCs w:val="24"/>
        </w:rPr>
        <w:t>转炉炉料制度、氧枪制度相关工艺现场实施</w:t>
      </w:r>
      <w:r>
        <w:rPr>
          <w:rFonts w:ascii="Times New Roman" w:hAnsi="Times New Roman" w:cs="Times New Roman"/>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第八完成人</w:t>
      </w:r>
      <w:r>
        <w:rPr>
          <w:rFonts w:ascii="Times New Roman" w:hAnsi="Times New Roman" w:cs="Times New Roman" w:hint="eastAsia"/>
          <w:color w:val="000000" w:themeColor="text1"/>
          <w:sz w:val="24"/>
          <w:szCs w:val="24"/>
        </w:rPr>
        <w:t>李海洋</w:t>
      </w:r>
      <w:r>
        <w:rPr>
          <w:rFonts w:ascii="Times New Roman" w:hAnsi="Times New Roman" w:cs="Times New Roman" w:hint="eastAsia"/>
          <w:sz w:val="24"/>
          <w:szCs w:val="24"/>
        </w:rPr>
        <w:t>，部分发明专利的完成人，</w:t>
      </w:r>
      <w:r>
        <w:rPr>
          <w:rFonts w:ascii="Times New Roman" w:hAnsi="Times New Roman" w:cs="Times New Roman" w:hint="eastAsia"/>
          <w:color w:val="000000" w:themeColor="text1"/>
          <w:sz w:val="24"/>
          <w:szCs w:val="24"/>
        </w:rPr>
        <w:t>转炉</w:t>
      </w:r>
      <w:r w:rsidR="00D41814">
        <w:rPr>
          <w:rFonts w:ascii="Times New Roman" w:hAnsi="Times New Roman" w:cs="Times New Roman" w:hint="eastAsia"/>
          <w:color w:val="000000" w:themeColor="text1"/>
          <w:sz w:val="24"/>
          <w:szCs w:val="24"/>
        </w:rPr>
        <w:t>造渣</w:t>
      </w:r>
      <w:r>
        <w:rPr>
          <w:rFonts w:ascii="Times New Roman" w:hAnsi="Times New Roman" w:cs="Times New Roman" w:hint="eastAsia"/>
          <w:color w:val="000000" w:themeColor="text1"/>
          <w:sz w:val="24"/>
          <w:szCs w:val="24"/>
        </w:rPr>
        <w:t>制度、氧枪制度相关工艺现场实施</w:t>
      </w:r>
      <w:r>
        <w:rPr>
          <w:rFonts w:ascii="Times New Roman" w:hAnsi="Times New Roman" w:cs="Times New Roman" w:hint="eastAsia"/>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第九完成人</w:t>
      </w:r>
      <w:r w:rsidR="00D41814">
        <w:rPr>
          <w:rFonts w:ascii="Times New Roman" w:hAnsi="Times New Roman" w:cs="Times New Roman" w:hint="eastAsia"/>
          <w:color w:val="000000" w:themeColor="text1"/>
          <w:sz w:val="24"/>
          <w:szCs w:val="24"/>
        </w:rPr>
        <w:t>张利锋</w:t>
      </w:r>
      <w:r>
        <w:rPr>
          <w:rFonts w:ascii="Times New Roman" w:hAnsi="Times New Roman" w:cs="Times New Roman"/>
          <w:sz w:val="24"/>
          <w:szCs w:val="24"/>
        </w:rPr>
        <w:t>，</w:t>
      </w:r>
      <w:r>
        <w:rPr>
          <w:rFonts w:ascii="Times New Roman" w:hAnsi="Times New Roman" w:cs="Times New Roman" w:hint="eastAsia"/>
          <w:color w:val="000000" w:themeColor="text1"/>
          <w:sz w:val="24"/>
          <w:szCs w:val="24"/>
        </w:rPr>
        <w:t>参与了转炉矿石还原合金化的开发</w:t>
      </w:r>
      <w:r>
        <w:rPr>
          <w:rFonts w:ascii="Times New Roman" w:hAnsi="Times New Roman" w:cs="Times New Roman"/>
          <w:sz w:val="24"/>
          <w:szCs w:val="24"/>
        </w:rPr>
        <w:t>。</w:t>
      </w:r>
    </w:p>
    <w:p w:rsidR="00634D4D" w:rsidRDefault="00E905B5">
      <w:pPr>
        <w:spacing w:line="360" w:lineRule="auto"/>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第十完成人</w:t>
      </w:r>
      <w:r w:rsidR="00FA13C3">
        <w:rPr>
          <w:rFonts w:ascii="Times New Roman" w:hAnsi="Times New Roman" w:cs="Times New Roman" w:hint="eastAsia"/>
          <w:color w:val="000000" w:themeColor="text1"/>
          <w:sz w:val="24"/>
          <w:szCs w:val="24"/>
        </w:rPr>
        <w:t>沈继胜</w:t>
      </w:r>
      <w:r>
        <w:rPr>
          <w:rFonts w:ascii="Times New Roman" w:hAnsi="Times New Roman" w:cs="Times New Roman"/>
          <w:sz w:val="24"/>
          <w:szCs w:val="24"/>
        </w:rPr>
        <w:t>，</w:t>
      </w:r>
      <w:r>
        <w:rPr>
          <w:rFonts w:ascii="Times New Roman" w:hAnsi="Times New Roman" w:cs="Times New Roman" w:hint="eastAsia"/>
          <w:color w:val="000000" w:themeColor="text1"/>
          <w:sz w:val="24"/>
          <w:szCs w:val="24"/>
        </w:rPr>
        <w:t>参与了转炉低成本冶炼相关工艺的现场实施献。</w:t>
      </w:r>
    </w:p>
    <w:p w:rsidR="00634D4D" w:rsidRDefault="00634D4D">
      <w:pPr>
        <w:spacing w:line="400" w:lineRule="exact"/>
        <w:ind w:firstLineChars="200" w:firstLine="480"/>
        <w:rPr>
          <w:rFonts w:ascii="Times New Roman" w:hAnsi="Times New Roman" w:cs="Times New Roman"/>
          <w:sz w:val="24"/>
          <w:szCs w:val="24"/>
        </w:rPr>
      </w:pPr>
    </w:p>
    <w:p w:rsidR="00634D4D" w:rsidRDefault="00E905B5">
      <w:pP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完成人合作关系汇总表</w:t>
      </w:r>
    </w:p>
    <w:tbl>
      <w:tblPr>
        <w:tblStyle w:val="aa"/>
        <w:tblW w:w="8840" w:type="dxa"/>
        <w:jc w:val="center"/>
        <w:tblLayout w:type="fixed"/>
        <w:tblLook w:val="04A0" w:firstRow="1" w:lastRow="0" w:firstColumn="1" w:lastColumn="0" w:noHBand="0" w:noVBand="1"/>
      </w:tblPr>
      <w:tblGrid>
        <w:gridCol w:w="693"/>
        <w:gridCol w:w="1134"/>
        <w:gridCol w:w="2142"/>
        <w:gridCol w:w="1217"/>
        <w:gridCol w:w="1477"/>
        <w:gridCol w:w="1134"/>
        <w:gridCol w:w="1043"/>
      </w:tblGrid>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rPr>
              <w:t>序号</w:t>
            </w:r>
          </w:p>
        </w:tc>
        <w:tc>
          <w:tcPr>
            <w:tcW w:w="1134" w:type="dxa"/>
          </w:tcPr>
          <w:p w:rsidR="00634D4D" w:rsidRDefault="00E905B5">
            <w:pPr>
              <w:rPr>
                <w:rFonts w:ascii="Times New Roman" w:hAnsi="Times New Roman" w:cs="Times New Roman"/>
              </w:rPr>
            </w:pPr>
            <w:r>
              <w:rPr>
                <w:rFonts w:ascii="Times New Roman" w:hAnsi="Times New Roman" w:cs="Times New Roman"/>
              </w:rPr>
              <w:t>合作方式</w:t>
            </w:r>
          </w:p>
        </w:tc>
        <w:tc>
          <w:tcPr>
            <w:tcW w:w="2142" w:type="dxa"/>
          </w:tcPr>
          <w:p w:rsidR="00634D4D" w:rsidRDefault="00E905B5">
            <w:pPr>
              <w:jc w:val="center"/>
              <w:rPr>
                <w:rFonts w:ascii="Times New Roman" w:hAnsi="Times New Roman" w:cs="Times New Roman"/>
              </w:rPr>
            </w:pPr>
            <w:r>
              <w:rPr>
                <w:rFonts w:ascii="Times New Roman" w:hAnsi="Times New Roman" w:cs="Times New Roman"/>
              </w:rPr>
              <w:t>合作者</w:t>
            </w:r>
          </w:p>
        </w:tc>
        <w:tc>
          <w:tcPr>
            <w:tcW w:w="1217" w:type="dxa"/>
          </w:tcPr>
          <w:p w:rsidR="00634D4D" w:rsidRDefault="00E905B5">
            <w:pPr>
              <w:rPr>
                <w:rFonts w:ascii="Times New Roman" w:hAnsi="Times New Roman" w:cs="Times New Roman"/>
              </w:rPr>
            </w:pPr>
            <w:r>
              <w:rPr>
                <w:rFonts w:ascii="Times New Roman" w:hAnsi="Times New Roman" w:cs="Times New Roman"/>
              </w:rPr>
              <w:t>合作时间</w:t>
            </w:r>
          </w:p>
        </w:tc>
        <w:tc>
          <w:tcPr>
            <w:tcW w:w="1477" w:type="dxa"/>
          </w:tcPr>
          <w:p w:rsidR="00634D4D" w:rsidRDefault="00E905B5">
            <w:pPr>
              <w:jc w:val="center"/>
              <w:rPr>
                <w:rFonts w:ascii="Times New Roman" w:hAnsi="Times New Roman" w:cs="Times New Roman"/>
              </w:rPr>
            </w:pPr>
            <w:r>
              <w:rPr>
                <w:rFonts w:ascii="Times New Roman" w:hAnsi="Times New Roman" w:cs="Times New Roman"/>
              </w:rPr>
              <w:t>合作成果</w:t>
            </w:r>
          </w:p>
        </w:tc>
        <w:tc>
          <w:tcPr>
            <w:tcW w:w="1134" w:type="dxa"/>
          </w:tcPr>
          <w:p w:rsidR="00634D4D" w:rsidRDefault="00E905B5">
            <w:pPr>
              <w:rPr>
                <w:rFonts w:ascii="Times New Roman" w:hAnsi="Times New Roman" w:cs="Times New Roman"/>
              </w:rPr>
            </w:pPr>
            <w:r>
              <w:rPr>
                <w:rFonts w:ascii="Times New Roman" w:hAnsi="Times New Roman" w:cs="Times New Roman"/>
              </w:rPr>
              <w:t>证明材料</w:t>
            </w:r>
          </w:p>
        </w:tc>
        <w:tc>
          <w:tcPr>
            <w:tcW w:w="1043" w:type="dxa"/>
          </w:tcPr>
          <w:p w:rsidR="00634D4D" w:rsidRDefault="00E905B5">
            <w:pPr>
              <w:jc w:val="center"/>
              <w:rPr>
                <w:rFonts w:ascii="Times New Roman" w:hAnsi="Times New Roman" w:cs="Times New Roman"/>
              </w:rPr>
            </w:pPr>
            <w:r>
              <w:rPr>
                <w:rFonts w:ascii="Times New Roman" w:hAnsi="Times New Roman" w:cs="Times New Roman"/>
              </w:rPr>
              <w:t>备注</w:t>
            </w: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rPr>
              <w:t>1</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E905B5">
            <w:pPr>
              <w:rPr>
                <w:rFonts w:ascii="Times New Roman" w:hAnsi="Times New Roman" w:cs="Times New Roman"/>
              </w:rPr>
            </w:pPr>
            <w:r>
              <w:rPr>
                <w:rFonts w:ascii="宋体" w:hAnsi="宋体" w:cs="宋体" w:hint="eastAsia"/>
              </w:rPr>
              <w:t>孙伟</w:t>
            </w:r>
            <w:r>
              <w:rPr>
                <w:rFonts w:ascii="Times New Roman" w:hAnsi="Times New Roman" w:cs="Times New Roman"/>
              </w:rPr>
              <w:t>/</w:t>
            </w:r>
            <w:r>
              <w:rPr>
                <w:rFonts w:ascii="宋体" w:hAnsi="宋体" w:cs="宋体" w:hint="eastAsia"/>
              </w:rPr>
              <w:t>1</w:t>
            </w:r>
            <w:r>
              <w:rPr>
                <w:rFonts w:ascii="宋体" w:hAnsi="宋体" w:cs="宋体"/>
              </w:rPr>
              <w:t>,</w:t>
            </w:r>
            <w:r>
              <w:rPr>
                <w:rFonts w:ascii="宋体" w:hAnsi="宋体" w:cs="宋体" w:hint="eastAsia"/>
              </w:rPr>
              <w:t>李海洋</w:t>
            </w:r>
            <w:r>
              <w:rPr>
                <w:rFonts w:ascii="Times New Roman" w:hAnsi="Times New Roman" w:cs="Times New Roman"/>
              </w:rPr>
              <w:t>/</w:t>
            </w:r>
            <w:r>
              <w:rPr>
                <w:rFonts w:ascii="Times New Roman" w:hAnsi="Times New Roman" w:cs="Times New Roman" w:hint="eastAsia"/>
              </w:rPr>
              <w:t>2</w:t>
            </w:r>
            <w:r w:rsidR="00E869B2">
              <w:rPr>
                <w:rFonts w:ascii="Times New Roman" w:hAnsi="Times New Roman" w:cs="Times New Roman" w:hint="eastAsia"/>
              </w:rPr>
              <w:t>，杨文军</w:t>
            </w:r>
            <w:r w:rsidR="00E869B2">
              <w:rPr>
                <w:rFonts w:ascii="Times New Roman" w:hAnsi="Times New Roman" w:cs="Times New Roman" w:hint="eastAsia"/>
              </w:rPr>
              <w:t>/3,</w:t>
            </w:r>
            <w:r w:rsidR="00E869B2">
              <w:rPr>
                <w:rFonts w:ascii="Times New Roman" w:hAnsi="Times New Roman" w:cs="Times New Roman" w:hint="eastAsia"/>
              </w:rPr>
              <w:t>孔勇江</w:t>
            </w:r>
            <w:r w:rsidR="00E869B2">
              <w:rPr>
                <w:rFonts w:ascii="Times New Roman" w:hAnsi="Times New Roman" w:cs="Times New Roman" w:hint="eastAsia"/>
              </w:rPr>
              <w:t>/4</w:t>
            </w:r>
          </w:p>
        </w:tc>
        <w:tc>
          <w:tcPr>
            <w:tcW w:w="1217" w:type="dxa"/>
          </w:tcPr>
          <w:p w:rsidR="00634D4D" w:rsidRDefault="00E905B5" w:rsidP="00E869B2">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3-</w:t>
            </w:r>
            <w:r>
              <w:rPr>
                <w:rFonts w:ascii="Times New Roman" w:hAnsi="Times New Roman" w:cs="Times New Roman"/>
              </w:rPr>
              <w:t>201</w:t>
            </w:r>
            <w:r w:rsidR="00E869B2">
              <w:rPr>
                <w:rFonts w:ascii="Times New Roman" w:hAnsi="Times New Roman" w:cs="Times New Roman" w:hint="eastAsia"/>
              </w:rPr>
              <w:t>8</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szCs w:val="21"/>
              </w:rPr>
              <w:t>用于转炉溅渣护炉工艺中的调渣方法</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hint="eastAsia"/>
              </w:rPr>
              <w:t>2</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C64198" w:rsidP="00C64198">
            <w:pPr>
              <w:rPr>
                <w:rFonts w:ascii="宋体" w:hAnsi="宋体" w:cs="宋体"/>
              </w:rPr>
            </w:pPr>
            <w:r>
              <w:rPr>
                <w:rFonts w:ascii="宋体" w:hAnsi="宋体" w:cs="宋体" w:hint="eastAsia"/>
              </w:rPr>
              <w:t>孙伟</w:t>
            </w:r>
            <w:r w:rsidR="00E905B5">
              <w:rPr>
                <w:rFonts w:ascii="Times New Roman" w:hAnsi="Times New Roman" w:cs="Times New Roman"/>
              </w:rPr>
              <w:t>/</w:t>
            </w:r>
            <w:r w:rsidR="00E905B5">
              <w:rPr>
                <w:rFonts w:ascii="Times New Roman" w:hAnsi="Times New Roman" w:cs="Times New Roman" w:hint="eastAsia"/>
              </w:rPr>
              <w:t>1</w:t>
            </w:r>
            <w:r w:rsidR="00E905B5">
              <w:rPr>
                <w:rFonts w:ascii="宋体" w:hAnsi="宋体" w:cs="宋体"/>
              </w:rPr>
              <w:t>,</w:t>
            </w:r>
            <w:r>
              <w:rPr>
                <w:rFonts w:ascii="宋体" w:hAnsi="宋体" w:cs="宋体" w:hint="eastAsia"/>
              </w:rPr>
              <w:t>杨文军</w:t>
            </w:r>
            <w:r w:rsidR="00E905B5">
              <w:rPr>
                <w:rFonts w:ascii="Times New Roman" w:hAnsi="Times New Roman" w:cs="Times New Roman"/>
              </w:rPr>
              <w:t>/</w:t>
            </w:r>
            <w:r>
              <w:rPr>
                <w:rFonts w:ascii="Times New Roman" w:hAnsi="Times New Roman" w:cs="Times New Roman" w:hint="eastAsia"/>
              </w:rPr>
              <w:t>6</w:t>
            </w:r>
            <w:r>
              <w:rPr>
                <w:rFonts w:ascii="Times New Roman" w:hAnsi="Times New Roman" w:cs="Times New Roman" w:hint="eastAsia"/>
              </w:rPr>
              <w:t>，</w:t>
            </w:r>
            <w:r w:rsidR="00E905B5">
              <w:rPr>
                <w:rFonts w:ascii="Times New Roman" w:hAnsi="Times New Roman" w:cs="Times New Roman" w:hint="eastAsia"/>
              </w:rPr>
              <w:t>朱万军</w:t>
            </w:r>
            <w:r w:rsidR="00E905B5">
              <w:rPr>
                <w:rFonts w:ascii="Times New Roman" w:hAnsi="Times New Roman" w:cs="Times New Roman"/>
              </w:rPr>
              <w:t>/</w:t>
            </w:r>
            <w:r w:rsidR="00E905B5">
              <w:rPr>
                <w:rFonts w:ascii="Times New Roman" w:hAnsi="Times New Roman" w:cs="Times New Roman" w:hint="eastAsia"/>
              </w:rPr>
              <w:t>8</w:t>
            </w:r>
          </w:p>
        </w:tc>
        <w:tc>
          <w:tcPr>
            <w:tcW w:w="1217" w:type="dxa"/>
          </w:tcPr>
          <w:p w:rsidR="00634D4D" w:rsidRDefault="00E905B5">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3-2</w:t>
            </w:r>
            <w:r>
              <w:rPr>
                <w:rFonts w:ascii="Times New Roman" w:hAnsi="Times New Roman" w:cs="Times New Roman"/>
              </w:rPr>
              <w:t>01</w:t>
            </w:r>
            <w:r>
              <w:rPr>
                <w:rFonts w:ascii="Times New Roman" w:hAnsi="Times New Roman" w:cs="Times New Roman" w:hint="eastAsia"/>
              </w:rPr>
              <w:t>7</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szCs w:val="21"/>
              </w:rPr>
              <w:t>转炉双渣生产超低磷钢的方法</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hint="eastAsia"/>
              </w:rPr>
              <w:t>3</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E905B5" w:rsidP="00C64198">
            <w:pPr>
              <w:rPr>
                <w:rFonts w:ascii="宋体" w:hAnsi="宋体" w:cs="宋体"/>
              </w:rPr>
            </w:pPr>
            <w:r>
              <w:rPr>
                <w:rFonts w:ascii="宋体" w:hAnsi="宋体" w:cs="宋体" w:hint="eastAsia"/>
              </w:rPr>
              <w:t>朱万军</w:t>
            </w:r>
            <w:r>
              <w:rPr>
                <w:rFonts w:ascii="Times New Roman" w:hAnsi="Times New Roman" w:cs="Times New Roman"/>
              </w:rPr>
              <w:t>/</w:t>
            </w:r>
            <w:r>
              <w:rPr>
                <w:rFonts w:ascii="Times New Roman" w:hAnsi="Times New Roman" w:cs="Times New Roman" w:hint="eastAsia"/>
              </w:rPr>
              <w:t>1</w:t>
            </w:r>
            <w:r>
              <w:rPr>
                <w:rFonts w:ascii="宋体" w:hAnsi="宋体" w:cs="宋体"/>
              </w:rPr>
              <w:t>,</w:t>
            </w:r>
            <w:r>
              <w:rPr>
                <w:rFonts w:ascii="宋体" w:hAnsi="宋体" w:cs="宋体" w:hint="eastAsia"/>
              </w:rPr>
              <w:t>杨治争</w:t>
            </w:r>
            <w:r>
              <w:rPr>
                <w:rFonts w:ascii="Times New Roman" w:hAnsi="Times New Roman" w:cs="Times New Roman"/>
              </w:rPr>
              <w:t>/</w:t>
            </w:r>
            <w:r>
              <w:rPr>
                <w:rFonts w:ascii="Times New Roman" w:hAnsi="Times New Roman" w:cs="Times New Roman" w:hint="eastAsia"/>
              </w:rPr>
              <w:t>10</w:t>
            </w:r>
          </w:p>
        </w:tc>
        <w:tc>
          <w:tcPr>
            <w:tcW w:w="1217" w:type="dxa"/>
          </w:tcPr>
          <w:p w:rsidR="00634D4D" w:rsidRDefault="00E905B5">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2-2</w:t>
            </w:r>
            <w:r>
              <w:rPr>
                <w:rFonts w:ascii="Times New Roman" w:hAnsi="Times New Roman" w:cs="Times New Roman"/>
              </w:rPr>
              <w:t>01</w:t>
            </w:r>
            <w:r>
              <w:rPr>
                <w:rFonts w:ascii="Times New Roman" w:hAnsi="Times New Roman" w:cs="Times New Roman" w:hint="eastAsia"/>
              </w:rPr>
              <w:t>8</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一种生产低碳高铬合金钢的方法</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hint="eastAsia"/>
              </w:rPr>
              <w:t>4</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E905B5">
            <w:pPr>
              <w:rPr>
                <w:rFonts w:ascii="Times New Roman" w:hAnsi="Times New Roman" w:cs="Times New Roman"/>
              </w:rPr>
            </w:pPr>
            <w:r>
              <w:rPr>
                <w:rFonts w:ascii="宋体" w:hAnsi="宋体" w:cs="宋体" w:hint="eastAsia"/>
              </w:rPr>
              <w:t>杨治争</w:t>
            </w:r>
            <w:r>
              <w:rPr>
                <w:rFonts w:ascii="Times New Roman" w:hAnsi="Times New Roman" w:cs="Times New Roman"/>
              </w:rPr>
              <w:t>/</w:t>
            </w:r>
            <w:r>
              <w:rPr>
                <w:rFonts w:ascii="Times New Roman" w:hAnsi="Times New Roman" w:cs="Times New Roman" w:hint="eastAsia"/>
              </w:rPr>
              <w:t>1</w:t>
            </w:r>
            <w:r>
              <w:rPr>
                <w:rFonts w:ascii="宋体" w:hAnsi="宋体" w:cs="宋体"/>
              </w:rPr>
              <w:t>,</w:t>
            </w:r>
            <w:r>
              <w:rPr>
                <w:rFonts w:ascii="宋体" w:hAnsi="宋体" w:cs="宋体" w:hint="eastAsia"/>
              </w:rPr>
              <w:t>孙伟</w:t>
            </w:r>
            <w:r>
              <w:rPr>
                <w:rFonts w:ascii="Times New Roman" w:hAnsi="Times New Roman" w:cs="Times New Roman"/>
              </w:rPr>
              <w:t>/</w:t>
            </w:r>
            <w:r>
              <w:rPr>
                <w:rFonts w:ascii="Times New Roman" w:hAnsi="Times New Roman" w:cs="Times New Roman" w:hint="eastAsia"/>
              </w:rPr>
              <w:t>5</w:t>
            </w:r>
            <w:r>
              <w:rPr>
                <w:rFonts w:ascii="Times New Roman" w:hAnsi="Times New Roman" w:cs="Times New Roman" w:hint="eastAsia"/>
              </w:rPr>
              <w:t>，</w:t>
            </w:r>
            <w:r>
              <w:rPr>
                <w:rFonts w:ascii="宋体" w:hAnsi="宋体" w:cs="宋体" w:hint="eastAsia"/>
              </w:rPr>
              <w:t>朱万军</w:t>
            </w:r>
            <w:r>
              <w:rPr>
                <w:rFonts w:ascii="Times New Roman" w:hAnsi="Times New Roman" w:cs="Times New Roman"/>
              </w:rPr>
              <w:t>/</w:t>
            </w:r>
            <w:r>
              <w:rPr>
                <w:rFonts w:ascii="Times New Roman" w:hAnsi="Times New Roman" w:cs="Times New Roman" w:hint="eastAsia"/>
              </w:rPr>
              <w:t>11</w:t>
            </w:r>
            <w:r>
              <w:rPr>
                <w:rFonts w:ascii="Times New Roman" w:hAnsi="Times New Roman" w:cs="Times New Roman"/>
              </w:rPr>
              <w:t xml:space="preserve"> </w:t>
            </w:r>
          </w:p>
        </w:tc>
        <w:tc>
          <w:tcPr>
            <w:tcW w:w="1217" w:type="dxa"/>
          </w:tcPr>
          <w:p w:rsidR="00634D4D" w:rsidRDefault="00E905B5">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2</w:t>
            </w:r>
            <w:r>
              <w:rPr>
                <w:rFonts w:ascii="Times New Roman" w:hAnsi="Times New Roman" w:cs="Times New Roman"/>
              </w:rPr>
              <w:t>-201</w:t>
            </w:r>
            <w:r>
              <w:rPr>
                <w:rFonts w:ascii="Times New Roman" w:hAnsi="Times New Roman" w:cs="Times New Roman" w:hint="eastAsia"/>
              </w:rPr>
              <w:t>6</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使锰矿直接还原合金化的转炉炼钢工艺</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rPr>
              <w:t>5</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E905B5">
            <w:pPr>
              <w:rPr>
                <w:rFonts w:ascii="Times New Roman" w:hAnsi="Times New Roman" w:cs="Times New Roman"/>
              </w:rPr>
            </w:pPr>
            <w:r>
              <w:rPr>
                <w:rFonts w:ascii="Times New Roman" w:hAnsi="Times New Roman" w:cs="Times New Roman" w:hint="eastAsia"/>
              </w:rPr>
              <w:t>李海洋</w:t>
            </w:r>
            <w:r>
              <w:rPr>
                <w:rFonts w:ascii="Times New Roman" w:hAnsi="Times New Roman" w:cs="Times New Roman" w:hint="eastAsia"/>
              </w:rPr>
              <w:t>/4,</w:t>
            </w:r>
            <w:r>
              <w:rPr>
                <w:rFonts w:ascii="Times New Roman" w:hAnsi="Times New Roman" w:cs="Times New Roman" w:hint="eastAsia"/>
              </w:rPr>
              <w:t>孙伟</w:t>
            </w:r>
            <w:r>
              <w:rPr>
                <w:rFonts w:ascii="Times New Roman" w:hAnsi="Times New Roman" w:cs="Times New Roman" w:hint="eastAsia"/>
              </w:rPr>
              <w:t>/7,</w:t>
            </w:r>
            <w:r>
              <w:rPr>
                <w:rFonts w:ascii="Times New Roman" w:hAnsi="Times New Roman" w:cs="Times New Roman" w:hint="eastAsia"/>
              </w:rPr>
              <w:t>杨治争</w:t>
            </w:r>
            <w:r>
              <w:rPr>
                <w:rFonts w:ascii="Times New Roman" w:hAnsi="Times New Roman" w:cs="Times New Roman" w:hint="eastAsia"/>
              </w:rPr>
              <w:t>/9</w:t>
            </w:r>
          </w:p>
        </w:tc>
        <w:tc>
          <w:tcPr>
            <w:tcW w:w="1217" w:type="dxa"/>
          </w:tcPr>
          <w:p w:rsidR="00634D4D" w:rsidRDefault="00E905B5">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2-2</w:t>
            </w:r>
            <w:r>
              <w:rPr>
                <w:rFonts w:ascii="Times New Roman" w:hAnsi="Times New Roman" w:cs="Times New Roman"/>
              </w:rPr>
              <w:t>01</w:t>
            </w:r>
            <w:r>
              <w:rPr>
                <w:rFonts w:ascii="Times New Roman" w:hAnsi="Times New Roman" w:cs="Times New Roman" w:hint="eastAsia"/>
              </w:rPr>
              <w:t>8</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color w:val="000000"/>
                <w:kern w:val="0"/>
                <w:szCs w:val="21"/>
              </w:rPr>
              <w:t>包晶钢氩站弱脱磷方法</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rPr>
              <w:t>6</w:t>
            </w:r>
          </w:p>
        </w:tc>
        <w:tc>
          <w:tcPr>
            <w:tcW w:w="1134" w:type="dxa"/>
          </w:tcPr>
          <w:p w:rsidR="00634D4D" w:rsidRDefault="00E905B5">
            <w:pPr>
              <w:rPr>
                <w:rFonts w:ascii="Times New Roman" w:hAnsi="Times New Roman" w:cs="Times New Roman"/>
              </w:rPr>
            </w:pPr>
            <w:r>
              <w:rPr>
                <w:rFonts w:ascii="Times New Roman" w:hAnsi="Times New Roman" w:cs="Times New Roman"/>
              </w:rPr>
              <w:t>共同知识产权</w:t>
            </w:r>
          </w:p>
        </w:tc>
        <w:tc>
          <w:tcPr>
            <w:tcW w:w="2142" w:type="dxa"/>
          </w:tcPr>
          <w:p w:rsidR="00634D4D" w:rsidRDefault="00E905B5">
            <w:pPr>
              <w:rPr>
                <w:rFonts w:ascii="Times New Roman" w:hAnsi="Times New Roman" w:cs="Times New Roman"/>
              </w:rPr>
            </w:pPr>
            <w:r>
              <w:rPr>
                <w:rFonts w:ascii="Times New Roman" w:hAnsi="Times New Roman" w:cs="Times New Roman" w:hint="eastAsia"/>
              </w:rPr>
              <w:t>杨治争</w:t>
            </w:r>
            <w:r>
              <w:rPr>
                <w:rFonts w:ascii="Times New Roman" w:hAnsi="Times New Roman" w:cs="Times New Roman" w:hint="eastAsia"/>
              </w:rPr>
              <w:t>/1</w:t>
            </w:r>
            <w:r>
              <w:rPr>
                <w:rFonts w:ascii="Times New Roman" w:hAnsi="Times New Roman" w:cs="Times New Roman" w:hint="eastAsia"/>
              </w:rPr>
              <w:t>，孙伟</w:t>
            </w:r>
            <w:r>
              <w:rPr>
                <w:rFonts w:ascii="Times New Roman" w:hAnsi="Times New Roman" w:cs="Times New Roman" w:hint="eastAsia"/>
              </w:rPr>
              <w:t>/9</w:t>
            </w:r>
          </w:p>
        </w:tc>
        <w:tc>
          <w:tcPr>
            <w:tcW w:w="1217" w:type="dxa"/>
          </w:tcPr>
          <w:p w:rsidR="00634D4D" w:rsidRDefault="00E905B5">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2-2</w:t>
            </w:r>
            <w:r>
              <w:rPr>
                <w:rFonts w:ascii="Times New Roman" w:hAnsi="Times New Roman" w:cs="Times New Roman"/>
              </w:rPr>
              <w:t>01</w:t>
            </w:r>
            <w:r>
              <w:rPr>
                <w:rFonts w:ascii="Times New Roman" w:hAnsi="Times New Roman" w:cs="Times New Roman" w:hint="eastAsia"/>
              </w:rPr>
              <w:t>8</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宋体" w:eastAsia="宋体" w:hAnsi="宋体" w:cs="宋体"/>
                <w:color w:val="000000"/>
                <w:kern w:val="0"/>
                <w:szCs w:val="21"/>
              </w:rPr>
              <w:t>利用低温低硅铁水在转炉中冶炼高磷钢的方法</w:t>
            </w:r>
          </w:p>
        </w:tc>
        <w:tc>
          <w:tcPr>
            <w:tcW w:w="1134" w:type="dxa"/>
          </w:tcPr>
          <w:p w:rsidR="00634D4D" w:rsidRDefault="00E905B5">
            <w:pPr>
              <w:rPr>
                <w:rFonts w:ascii="Times New Roman" w:hAnsi="Times New Roman" w:cs="Times New Roman"/>
              </w:rPr>
            </w:pPr>
            <w:r>
              <w:rPr>
                <w:rFonts w:ascii="宋体" w:hAnsi="宋体" w:cs="宋体" w:hint="eastAsia"/>
              </w:rPr>
              <w:t>附件：专利</w:t>
            </w:r>
          </w:p>
        </w:tc>
        <w:tc>
          <w:tcPr>
            <w:tcW w:w="1043" w:type="dxa"/>
          </w:tcPr>
          <w:p w:rsidR="00634D4D" w:rsidRDefault="00634D4D">
            <w:pPr>
              <w:rPr>
                <w:rFonts w:ascii="Times New Roman" w:hAnsi="Times New Roman" w:cs="Times New Roman"/>
              </w:rPr>
            </w:pPr>
          </w:p>
        </w:tc>
      </w:tr>
      <w:tr w:rsidR="00634D4D">
        <w:trPr>
          <w:jc w:val="center"/>
        </w:trPr>
        <w:tc>
          <w:tcPr>
            <w:tcW w:w="693" w:type="dxa"/>
          </w:tcPr>
          <w:p w:rsidR="00634D4D" w:rsidRDefault="00E905B5">
            <w:pPr>
              <w:rPr>
                <w:rFonts w:ascii="Times New Roman" w:hAnsi="Times New Roman" w:cs="Times New Roman"/>
              </w:rPr>
            </w:pPr>
            <w:r>
              <w:rPr>
                <w:rFonts w:ascii="Times New Roman" w:hAnsi="Times New Roman" w:cs="Times New Roman" w:hint="eastAsia"/>
              </w:rPr>
              <w:t>7</w:t>
            </w:r>
          </w:p>
        </w:tc>
        <w:tc>
          <w:tcPr>
            <w:tcW w:w="1134" w:type="dxa"/>
          </w:tcPr>
          <w:p w:rsidR="00634D4D" w:rsidRDefault="00E905B5">
            <w:pPr>
              <w:rPr>
                <w:rFonts w:ascii="Times New Roman" w:hAnsi="Times New Roman" w:cs="Times New Roman"/>
              </w:rPr>
            </w:pPr>
            <w:r>
              <w:rPr>
                <w:rFonts w:ascii="Times New Roman" w:hAnsi="Times New Roman" w:cs="Times New Roman"/>
              </w:rPr>
              <w:t>论文合著</w:t>
            </w:r>
          </w:p>
        </w:tc>
        <w:tc>
          <w:tcPr>
            <w:tcW w:w="2142" w:type="dxa"/>
          </w:tcPr>
          <w:p w:rsidR="00634D4D" w:rsidRDefault="00E905B5">
            <w:pPr>
              <w:rPr>
                <w:rFonts w:ascii="Times New Roman" w:hAnsi="Times New Roman" w:cs="Times New Roman"/>
              </w:rPr>
            </w:pPr>
            <w:r>
              <w:rPr>
                <w:rFonts w:ascii="宋体" w:hAnsi="宋体" w:cs="宋体" w:hint="eastAsia"/>
              </w:rPr>
              <w:t>孙伟/1</w:t>
            </w:r>
            <w:r>
              <w:rPr>
                <w:rFonts w:ascii="Times New Roman" w:hint="eastAsia"/>
              </w:rPr>
              <w:t>，李海洋</w:t>
            </w:r>
            <w:r>
              <w:rPr>
                <w:rFonts w:ascii="Times New Roman" w:hint="eastAsia"/>
              </w:rPr>
              <w:t>/2</w:t>
            </w:r>
          </w:p>
        </w:tc>
        <w:tc>
          <w:tcPr>
            <w:tcW w:w="1217" w:type="dxa"/>
          </w:tcPr>
          <w:p w:rsidR="00634D4D" w:rsidRDefault="00E905B5">
            <w:pPr>
              <w:rPr>
                <w:rFonts w:ascii="Times New Roman" w:hAnsi="Times New Roman" w:cs="Times New Roman"/>
              </w:rPr>
            </w:pPr>
            <w:r>
              <w:rPr>
                <w:rFonts w:ascii="Times New Roman" w:hAnsi="Times New Roman" w:cs="Times New Roman" w:hint="eastAsia"/>
              </w:rPr>
              <w:t>2010</w:t>
            </w:r>
            <w:r>
              <w:rPr>
                <w:rFonts w:ascii="Times New Roman" w:hAnsi="Times New Roman" w:cs="Times New Roman"/>
              </w:rPr>
              <w:t>-201</w:t>
            </w:r>
            <w:r>
              <w:rPr>
                <w:rFonts w:ascii="Times New Roman" w:hAnsi="Times New Roman" w:cs="Times New Roman" w:hint="eastAsia"/>
              </w:rPr>
              <w:t>7</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宋体" w:hAnsi="Dialog" w:cs="宋体"/>
                <w:sz w:val="18"/>
                <w:szCs w:val="18"/>
              </w:rPr>
              <w:t>The application of raw dolomite in converter</w:t>
            </w:r>
          </w:p>
        </w:tc>
        <w:tc>
          <w:tcPr>
            <w:tcW w:w="1134" w:type="dxa"/>
          </w:tcPr>
          <w:p w:rsidR="00634D4D" w:rsidRDefault="00E905B5">
            <w:pPr>
              <w:rPr>
                <w:rFonts w:ascii="Times New Roman" w:hAnsi="Times New Roman" w:cs="Times New Roman"/>
              </w:rPr>
            </w:pPr>
            <w:r>
              <w:rPr>
                <w:rFonts w:ascii="宋体" w:hAnsi="宋体" w:cs="宋体" w:hint="eastAsia"/>
              </w:rPr>
              <w:t>附件：论文</w:t>
            </w:r>
          </w:p>
        </w:tc>
        <w:tc>
          <w:tcPr>
            <w:tcW w:w="1043" w:type="dxa"/>
          </w:tcPr>
          <w:p w:rsidR="00634D4D" w:rsidRDefault="00E905B5">
            <w:pPr>
              <w:rPr>
                <w:rFonts w:ascii="Times New Roman" w:hAnsi="Times New Roman" w:cs="Times New Roman"/>
              </w:rPr>
            </w:pPr>
            <w:r>
              <w:rPr>
                <w:rFonts w:ascii="宋体" w:hAnsi="Dialog" w:cs="宋体"/>
                <w:sz w:val="18"/>
                <w:szCs w:val="18"/>
              </w:rPr>
              <w:t>Applied Mechanics and materials</w:t>
            </w:r>
          </w:p>
        </w:tc>
      </w:tr>
      <w:tr w:rsidR="00634D4D">
        <w:trPr>
          <w:jc w:val="center"/>
        </w:trPr>
        <w:tc>
          <w:tcPr>
            <w:tcW w:w="693" w:type="dxa"/>
          </w:tcPr>
          <w:p w:rsidR="00634D4D" w:rsidRDefault="00C64198">
            <w:pPr>
              <w:rPr>
                <w:rFonts w:ascii="Times New Roman" w:hAnsi="Times New Roman" w:cs="Times New Roman"/>
              </w:rPr>
            </w:pPr>
            <w:r>
              <w:rPr>
                <w:rFonts w:ascii="Times New Roman" w:hAnsi="Times New Roman" w:cs="Times New Roman" w:hint="eastAsia"/>
              </w:rPr>
              <w:t>8</w:t>
            </w:r>
          </w:p>
        </w:tc>
        <w:tc>
          <w:tcPr>
            <w:tcW w:w="1134" w:type="dxa"/>
          </w:tcPr>
          <w:p w:rsidR="00634D4D" w:rsidRDefault="00E905B5">
            <w:pPr>
              <w:rPr>
                <w:rFonts w:ascii="Times New Roman" w:hAnsi="Times New Roman" w:cs="Times New Roman"/>
              </w:rPr>
            </w:pPr>
            <w:r>
              <w:rPr>
                <w:rFonts w:ascii="Times New Roman" w:hAnsi="Times New Roman" w:cs="Times New Roman"/>
              </w:rPr>
              <w:t>论文合著</w:t>
            </w:r>
          </w:p>
        </w:tc>
        <w:tc>
          <w:tcPr>
            <w:tcW w:w="2142" w:type="dxa"/>
          </w:tcPr>
          <w:p w:rsidR="00634D4D" w:rsidRDefault="00E905B5">
            <w:pPr>
              <w:rPr>
                <w:rFonts w:ascii="Times New Roman" w:hAnsi="Times New Roman" w:cs="Times New Roman"/>
              </w:rPr>
            </w:pPr>
            <w:r>
              <w:rPr>
                <w:rFonts w:ascii="宋体" w:hAnsi="宋体" w:cs="宋体" w:hint="eastAsia"/>
              </w:rPr>
              <w:t>孙伟</w:t>
            </w:r>
            <w:r>
              <w:rPr>
                <w:rFonts w:ascii="Times New Roman" w:hAnsi="Times New Roman" w:cs="Times New Roman"/>
              </w:rPr>
              <w:t>/</w:t>
            </w:r>
            <w:r>
              <w:rPr>
                <w:rFonts w:ascii="Times New Roman" w:hAnsi="Times New Roman" w:cs="Times New Roman" w:hint="eastAsia"/>
              </w:rPr>
              <w:t>1</w:t>
            </w:r>
            <w:r>
              <w:rPr>
                <w:rFonts w:ascii="宋体" w:hAnsi="宋体" w:cs="宋体"/>
              </w:rPr>
              <w:t>,</w:t>
            </w:r>
            <w:r>
              <w:rPr>
                <w:rFonts w:ascii="Times New Roman" w:hint="eastAsia"/>
              </w:rPr>
              <w:t>杨治争</w:t>
            </w:r>
            <w:r>
              <w:rPr>
                <w:rFonts w:ascii="Times New Roman" w:hAnsi="Times New Roman" w:cs="Times New Roman"/>
              </w:rPr>
              <w:t>/</w:t>
            </w:r>
            <w:r>
              <w:rPr>
                <w:rFonts w:ascii="Times New Roman" w:hAnsi="Times New Roman" w:cs="Times New Roman" w:hint="eastAsia"/>
              </w:rPr>
              <w:t>2</w:t>
            </w:r>
          </w:p>
        </w:tc>
        <w:tc>
          <w:tcPr>
            <w:tcW w:w="1217" w:type="dxa"/>
          </w:tcPr>
          <w:p w:rsidR="00634D4D" w:rsidRDefault="00E905B5">
            <w:pPr>
              <w:rPr>
                <w:rFonts w:ascii="Times New Roman" w:hAnsi="Times New Roman" w:cs="Times New Roman"/>
              </w:rPr>
            </w:pPr>
            <w:r>
              <w:rPr>
                <w:rFonts w:ascii="Times New Roman" w:hAnsi="Times New Roman" w:cs="Times New Roman" w:hint="eastAsia"/>
              </w:rPr>
              <w:t>2010</w:t>
            </w:r>
            <w:r>
              <w:rPr>
                <w:rFonts w:ascii="Times New Roman" w:hAnsi="Times New Roman" w:cs="Times New Roman"/>
              </w:rPr>
              <w:t>-201</w:t>
            </w:r>
            <w:r>
              <w:rPr>
                <w:rFonts w:ascii="Times New Roman" w:hAnsi="Times New Roman" w:cs="Times New Roman" w:hint="eastAsia"/>
              </w:rPr>
              <w:t>6</w:t>
            </w:r>
          </w:p>
        </w:tc>
        <w:tc>
          <w:tcPr>
            <w:tcW w:w="1477" w:type="dxa"/>
            <w:vAlign w:val="center"/>
          </w:tcPr>
          <w:p w:rsidR="00634D4D" w:rsidRDefault="00E905B5">
            <w:pPr>
              <w:jc w:val="center"/>
              <w:rPr>
                <w:rFonts w:asciiTheme="minorEastAsia" w:hAnsiTheme="minorEastAsia" w:cs="宋体"/>
                <w:color w:val="000000" w:themeColor="text1"/>
                <w:szCs w:val="21"/>
              </w:rPr>
            </w:pPr>
            <w:r>
              <w:rPr>
                <w:rFonts w:asciiTheme="minorEastAsia" w:hAnsiTheme="minorEastAsia" w:cs="宋体" w:hint="eastAsia"/>
                <w:color w:val="000000" w:themeColor="text1"/>
                <w:kern w:val="0"/>
                <w:szCs w:val="21"/>
              </w:rPr>
              <w:t>炼钢生产中脱磷的分析与探讨</w:t>
            </w:r>
          </w:p>
        </w:tc>
        <w:tc>
          <w:tcPr>
            <w:tcW w:w="1134" w:type="dxa"/>
          </w:tcPr>
          <w:p w:rsidR="00634D4D" w:rsidRDefault="00E905B5">
            <w:pPr>
              <w:rPr>
                <w:rFonts w:ascii="Times New Roman" w:hAnsi="Times New Roman" w:cs="Times New Roman"/>
              </w:rPr>
            </w:pPr>
            <w:r>
              <w:rPr>
                <w:rFonts w:ascii="宋体" w:hAnsi="宋体" w:cs="宋体" w:hint="eastAsia"/>
              </w:rPr>
              <w:t>附件：论文</w:t>
            </w:r>
          </w:p>
        </w:tc>
        <w:tc>
          <w:tcPr>
            <w:tcW w:w="1043" w:type="dxa"/>
          </w:tcPr>
          <w:p w:rsidR="00634D4D" w:rsidRDefault="00E905B5">
            <w:pPr>
              <w:rPr>
                <w:rFonts w:ascii="Times New Roman" w:hAnsi="Times New Roman" w:cs="Times New Roman"/>
              </w:rPr>
            </w:pPr>
            <w:r>
              <w:rPr>
                <w:rFonts w:ascii="Times New Roman" w:hint="eastAsia"/>
              </w:rPr>
              <w:t>钢铁研究</w:t>
            </w:r>
          </w:p>
        </w:tc>
      </w:tr>
      <w:tr w:rsidR="00634D4D">
        <w:trPr>
          <w:jc w:val="center"/>
        </w:trPr>
        <w:tc>
          <w:tcPr>
            <w:tcW w:w="693" w:type="dxa"/>
          </w:tcPr>
          <w:p w:rsidR="00634D4D" w:rsidRDefault="00C64198">
            <w:pPr>
              <w:rPr>
                <w:rFonts w:ascii="Times New Roman" w:hAnsi="Times New Roman" w:cs="Times New Roman"/>
              </w:rPr>
            </w:pPr>
            <w:r>
              <w:rPr>
                <w:rFonts w:ascii="Times New Roman" w:hAnsi="Times New Roman" w:cs="Times New Roman" w:hint="eastAsia"/>
              </w:rPr>
              <w:t>9</w:t>
            </w:r>
          </w:p>
        </w:tc>
        <w:tc>
          <w:tcPr>
            <w:tcW w:w="1134" w:type="dxa"/>
          </w:tcPr>
          <w:p w:rsidR="00634D4D" w:rsidRDefault="00E905B5">
            <w:pPr>
              <w:rPr>
                <w:rFonts w:ascii="Times New Roman" w:hAnsi="Times New Roman" w:cs="Times New Roman"/>
              </w:rPr>
            </w:pPr>
            <w:r>
              <w:rPr>
                <w:rFonts w:ascii="Times New Roman" w:hAnsi="Times New Roman" w:cs="Times New Roman"/>
              </w:rPr>
              <w:t>论文合著</w:t>
            </w:r>
          </w:p>
        </w:tc>
        <w:tc>
          <w:tcPr>
            <w:tcW w:w="2142" w:type="dxa"/>
          </w:tcPr>
          <w:p w:rsidR="00634D4D" w:rsidRDefault="00E905B5">
            <w:pPr>
              <w:rPr>
                <w:rFonts w:ascii="Times New Roman" w:hAnsi="Times New Roman" w:cs="Times New Roman"/>
              </w:rPr>
            </w:pPr>
            <w:r>
              <w:rPr>
                <w:rFonts w:ascii="宋体" w:hAnsi="宋体" w:cs="宋体" w:hint="eastAsia"/>
              </w:rPr>
              <w:t>孙伟</w:t>
            </w:r>
            <w:r>
              <w:rPr>
                <w:rFonts w:ascii="Times New Roman" w:hAnsi="Times New Roman" w:cs="Times New Roman"/>
              </w:rPr>
              <w:t>/</w:t>
            </w:r>
            <w:r>
              <w:rPr>
                <w:rFonts w:ascii="Times New Roman" w:hAnsi="Times New Roman" w:cs="Times New Roman" w:hint="eastAsia"/>
              </w:rPr>
              <w:t>1</w:t>
            </w:r>
            <w:r>
              <w:rPr>
                <w:rFonts w:ascii="宋体" w:hAnsi="宋体" w:cs="宋体"/>
              </w:rPr>
              <w:t>,</w:t>
            </w:r>
            <w:r>
              <w:rPr>
                <w:rFonts w:ascii="Times New Roman" w:hint="eastAsia"/>
              </w:rPr>
              <w:t>杨治争</w:t>
            </w:r>
            <w:r>
              <w:rPr>
                <w:rFonts w:ascii="Times New Roman" w:hAnsi="Times New Roman" w:cs="Times New Roman"/>
              </w:rPr>
              <w:t>/</w:t>
            </w:r>
            <w:r>
              <w:rPr>
                <w:rFonts w:ascii="Times New Roman" w:hAnsi="Times New Roman" w:cs="Times New Roman" w:hint="eastAsia"/>
              </w:rPr>
              <w:t>4</w:t>
            </w:r>
          </w:p>
        </w:tc>
        <w:tc>
          <w:tcPr>
            <w:tcW w:w="1217" w:type="dxa"/>
          </w:tcPr>
          <w:p w:rsidR="00634D4D" w:rsidRDefault="00E905B5">
            <w:pPr>
              <w:rPr>
                <w:rFonts w:ascii="Times New Roman" w:hAnsi="Times New Roman" w:cs="Times New Roman"/>
              </w:rPr>
            </w:pPr>
            <w:r>
              <w:rPr>
                <w:rFonts w:ascii="Times New Roman" w:hAnsi="Times New Roman" w:cs="Times New Roman" w:hint="eastAsia"/>
              </w:rPr>
              <w:t>2010-2016</w:t>
            </w:r>
          </w:p>
        </w:tc>
        <w:tc>
          <w:tcPr>
            <w:tcW w:w="1477" w:type="dxa"/>
            <w:vAlign w:val="center"/>
          </w:tcPr>
          <w:p w:rsidR="00634D4D" w:rsidRDefault="00E905B5">
            <w:pPr>
              <w:jc w:val="center"/>
              <w:rPr>
                <w:rFonts w:asciiTheme="minorEastAsia" w:hAnsiTheme="minorEastAsia" w:cs="宋体"/>
                <w:color w:val="000000" w:themeColor="text1"/>
                <w:kern w:val="0"/>
                <w:szCs w:val="21"/>
              </w:rPr>
            </w:pPr>
            <w:r>
              <w:rPr>
                <w:rFonts w:ascii="宋体" w:hAnsi="Dialog" w:cs="宋体"/>
                <w:sz w:val="18"/>
                <w:szCs w:val="18"/>
              </w:rPr>
              <w:t>CSP</w:t>
            </w:r>
            <w:r>
              <w:rPr>
                <w:rFonts w:ascii="宋体" w:hAnsi="Dialog" w:cs="宋体" w:hint="eastAsia"/>
                <w:sz w:val="18"/>
                <w:szCs w:val="18"/>
              </w:rPr>
              <w:t>转炉硫的来源与控制试验</w:t>
            </w:r>
          </w:p>
        </w:tc>
        <w:tc>
          <w:tcPr>
            <w:tcW w:w="1134" w:type="dxa"/>
          </w:tcPr>
          <w:p w:rsidR="00634D4D" w:rsidRDefault="00E905B5">
            <w:pPr>
              <w:rPr>
                <w:rFonts w:ascii="宋体" w:hAnsi="宋体" w:cs="宋体"/>
              </w:rPr>
            </w:pPr>
            <w:r>
              <w:rPr>
                <w:rFonts w:ascii="宋体" w:hAnsi="宋体" w:cs="宋体" w:hint="eastAsia"/>
              </w:rPr>
              <w:t>附件：论文</w:t>
            </w:r>
          </w:p>
        </w:tc>
        <w:tc>
          <w:tcPr>
            <w:tcW w:w="1043" w:type="dxa"/>
          </w:tcPr>
          <w:p w:rsidR="00634D4D" w:rsidRDefault="00E905B5">
            <w:pPr>
              <w:rPr>
                <w:rFonts w:ascii="Times New Roman"/>
              </w:rPr>
            </w:pPr>
            <w:r>
              <w:rPr>
                <w:rFonts w:ascii="Times New Roman" w:hint="eastAsia"/>
              </w:rPr>
              <w:t>钢铁研究</w:t>
            </w:r>
          </w:p>
        </w:tc>
      </w:tr>
    </w:tbl>
    <w:p w:rsidR="00634D4D" w:rsidRDefault="00634D4D">
      <w:pPr>
        <w:rPr>
          <w:rFonts w:ascii="Times New Roman" w:hAnsi="Times New Roman" w:cs="Times New Roman"/>
        </w:rPr>
      </w:pPr>
    </w:p>
    <w:sectPr w:rsidR="00634D4D" w:rsidSect="00634D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BE9" w:rsidRDefault="00FA0BE9" w:rsidP="008D64B7">
      <w:r>
        <w:separator/>
      </w:r>
    </w:p>
  </w:endnote>
  <w:endnote w:type="continuationSeparator" w:id="0">
    <w:p w:rsidR="00FA0BE9" w:rsidRDefault="00FA0BE9" w:rsidP="008D6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86"/>
    <w:family w:val="script"/>
    <w:pitch w:val="default"/>
    <w:sig w:usb0="00000000" w:usb1="00000000" w:usb2="00000010" w:usb3="00000000" w:csb0="00040000" w:csb1="00000000"/>
  </w:font>
  <w:font w:name="Dialog">
    <w:altName w:val="Times New Roman"/>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BE9" w:rsidRDefault="00FA0BE9" w:rsidP="008D64B7">
      <w:r>
        <w:separator/>
      </w:r>
    </w:p>
  </w:footnote>
  <w:footnote w:type="continuationSeparator" w:id="0">
    <w:p w:rsidR="00FA0BE9" w:rsidRDefault="00FA0BE9" w:rsidP="008D64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16FC8"/>
    <w:multiLevelType w:val="multilevel"/>
    <w:tmpl w:val="01D16FC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57"/>
    <w:rsid w:val="00003983"/>
    <w:rsid w:val="0001559D"/>
    <w:rsid w:val="0004146C"/>
    <w:rsid w:val="00042406"/>
    <w:rsid w:val="00047582"/>
    <w:rsid w:val="000700B7"/>
    <w:rsid w:val="000B3008"/>
    <w:rsid w:val="000C66AC"/>
    <w:rsid w:val="000D15AB"/>
    <w:rsid w:val="000E5C71"/>
    <w:rsid w:val="000F6AC1"/>
    <w:rsid w:val="00104DFD"/>
    <w:rsid w:val="00117E9E"/>
    <w:rsid w:val="001250B3"/>
    <w:rsid w:val="00153C93"/>
    <w:rsid w:val="00157C78"/>
    <w:rsid w:val="00163F96"/>
    <w:rsid w:val="00176B0F"/>
    <w:rsid w:val="001816D9"/>
    <w:rsid w:val="001929BE"/>
    <w:rsid w:val="00195902"/>
    <w:rsid w:val="001C17ED"/>
    <w:rsid w:val="001F52D3"/>
    <w:rsid w:val="001F5E10"/>
    <w:rsid w:val="00212547"/>
    <w:rsid w:val="00213089"/>
    <w:rsid w:val="00216479"/>
    <w:rsid w:val="002316AC"/>
    <w:rsid w:val="002326EA"/>
    <w:rsid w:val="002364C1"/>
    <w:rsid w:val="0024640F"/>
    <w:rsid w:val="00246872"/>
    <w:rsid w:val="0025170D"/>
    <w:rsid w:val="002674AB"/>
    <w:rsid w:val="00271272"/>
    <w:rsid w:val="002A7778"/>
    <w:rsid w:val="002B3995"/>
    <w:rsid w:val="002C5C1B"/>
    <w:rsid w:val="002D2BF5"/>
    <w:rsid w:val="002D7940"/>
    <w:rsid w:val="002E1C15"/>
    <w:rsid w:val="002E5927"/>
    <w:rsid w:val="002F1A88"/>
    <w:rsid w:val="00301B4F"/>
    <w:rsid w:val="00315804"/>
    <w:rsid w:val="00323A0E"/>
    <w:rsid w:val="0033351A"/>
    <w:rsid w:val="00354C7C"/>
    <w:rsid w:val="00364D4A"/>
    <w:rsid w:val="00370311"/>
    <w:rsid w:val="003822CB"/>
    <w:rsid w:val="00382FB4"/>
    <w:rsid w:val="00386662"/>
    <w:rsid w:val="00397CB9"/>
    <w:rsid w:val="003A47A1"/>
    <w:rsid w:val="003B0927"/>
    <w:rsid w:val="003D64BC"/>
    <w:rsid w:val="003E23E0"/>
    <w:rsid w:val="003E246C"/>
    <w:rsid w:val="003F04F6"/>
    <w:rsid w:val="00401A6C"/>
    <w:rsid w:val="004026A2"/>
    <w:rsid w:val="00414177"/>
    <w:rsid w:val="004335E8"/>
    <w:rsid w:val="0043777A"/>
    <w:rsid w:val="00443A29"/>
    <w:rsid w:val="004537CB"/>
    <w:rsid w:val="0046133A"/>
    <w:rsid w:val="004701A6"/>
    <w:rsid w:val="00494065"/>
    <w:rsid w:val="004A2568"/>
    <w:rsid w:val="004A5E27"/>
    <w:rsid w:val="004D2E8A"/>
    <w:rsid w:val="004E03DC"/>
    <w:rsid w:val="00501398"/>
    <w:rsid w:val="005028DD"/>
    <w:rsid w:val="00507EEA"/>
    <w:rsid w:val="0051586F"/>
    <w:rsid w:val="005265DA"/>
    <w:rsid w:val="005266CB"/>
    <w:rsid w:val="00532EB5"/>
    <w:rsid w:val="005352B9"/>
    <w:rsid w:val="005368D7"/>
    <w:rsid w:val="00543F71"/>
    <w:rsid w:val="005446F3"/>
    <w:rsid w:val="00554407"/>
    <w:rsid w:val="00556930"/>
    <w:rsid w:val="005576CE"/>
    <w:rsid w:val="005729F0"/>
    <w:rsid w:val="00573E7A"/>
    <w:rsid w:val="00576DE0"/>
    <w:rsid w:val="00580DE0"/>
    <w:rsid w:val="00585BF5"/>
    <w:rsid w:val="005A6127"/>
    <w:rsid w:val="005A7695"/>
    <w:rsid w:val="005C3034"/>
    <w:rsid w:val="005C72F6"/>
    <w:rsid w:val="005D6451"/>
    <w:rsid w:val="005E3B1F"/>
    <w:rsid w:val="005E4D35"/>
    <w:rsid w:val="006041B9"/>
    <w:rsid w:val="00605914"/>
    <w:rsid w:val="00612AE8"/>
    <w:rsid w:val="00632A23"/>
    <w:rsid w:val="00634D4D"/>
    <w:rsid w:val="00635A4B"/>
    <w:rsid w:val="00653F12"/>
    <w:rsid w:val="00674D21"/>
    <w:rsid w:val="00682A31"/>
    <w:rsid w:val="006A41B4"/>
    <w:rsid w:val="006A4C15"/>
    <w:rsid w:val="006B2DF4"/>
    <w:rsid w:val="006B6634"/>
    <w:rsid w:val="006C1C6B"/>
    <w:rsid w:val="006D07F2"/>
    <w:rsid w:val="006D226F"/>
    <w:rsid w:val="006D340D"/>
    <w:rsid w:val="006D37F3"/>
    <w:rsid w:val="006E3ABD"/>
    <w:rsid w:val="006F49A8"/>
    <w:rsid w:val="006F7242"/>
    <w:rsid w:val="00701DEC"/>
    <w:rsid w:val="00706BF2"/>
    <w:rsid w:val="00722509"/>
    <w:rsid w:val="0072313B"/>
    <w:rsid w:val="00723495"/>
    <w:rsid w:val="007248F8"/>
    <w:rsid w:val="00773C19"/>
    <w:rsid w:val="00782D5B"/>
    <w:rsid w:val="00792606"/>
    <w:rsid w:val="007A5B11"/>
    <w:rsid w:val="007A5D7E"/>
    <w:rsid w:val="007A64F8"/>
    <w:rsid w:val="007A6909"/>
    <w:rsid w:val="007C6CB4"/>
    <w:rsid w:val="007D171E"/>
    <w:rsid w:val="007D6E7C"/>
    <w:rsid w:val="007E0D14"/>
    <w:rsid w:val="007E0FA0"/>
    <w:rsid w:val="007E4CD0"/>
    <w:rsid w:val="00801294"/>
    <w:rsid w:val="00805765"/>
    <w:rsid w:val="00813E38"/>
    <w:rsid w:val="00835A7A"/>
    <w:rsid w:val="008420A8"/>
    <w:rsid w:val="008554CE"/>
    <w:rsid w:val="00865D51"/>
    <w:rsid w:val="00874DBD"/>
    <w:rsid w:val="0087683E"/>
    <w:rsid w:val="00896C66"/>
    <w:rsid w:val="008A428D"/>
    <w:rsid w:val="008A6837"/>
    <w:rsid w:val="008C1A79"/>
    <w:rsid w:val="008C25A4"/>
    <w:rsid w:val="008D49D4"/>
    <w:rsid w:val="008D64B7"/>
    <w:rsid w:val="008E4CBA"/>
    <w:rsid w:val="008F147A"/>
    <w:rsid w:val="008F4F01"/>
    <w:rsid w:val="00901FA7"/>
    <w:rsid w:val="00913A8B"/>
    <w:rsid w:val="00931839"/>
    <w:rsid w:val="00935C5E"/>
    <w:rsid w:val="009619FF"/>
    <w:rsid w:val="00981277"/>
    <w:rsid w:val="009819EB"/>
    <w:rsid w:val="00994EFD"/>
    <w:rsid w:val="009B75C2"/>
    <w:rsid w:val="009C6496"/>
    <w:rsid w:val="009D3238"/>
    <w:rsid w:val="009D5600"/>
    <w:rsid w:val="009E0D50"/>
    <w:rsid w:val="009E0E1E"/>
    <w:rsid w:val="009E10C6"/>
    <w:rsid w:val="009E3745"/>
    <w:rsid w:val="00A04357"/>
    <w:rsid w:val="00A06202"/>
    <w:rsid w:val="00A1168B"/>
    <w:rsid w:val="00A2765E"/>
    <w:rsid w:val="00A316E9"/>
    <w:rsid w:val="00A47804"/>
    <w:rsid w:val="00A47E84"/>
    <w:rsid w:val="00A526FE"/>
    <w:rsid w:val="00A542CB"/>
    <w:rsid w:val="00A63771"/>
    <w:rsid w:val="00A812DF"/>
    <w:rsid w:val="00A90EC2"/>
    <w:rsid w:val="00AA3D49"/>
    <w:rsid w:val="00AB04C3"/>
    <w:rsid w:val="00AB3FFF"/>
    <w:rsid w:val="00AB4F50"/>
    <w:rsid w:val="00AB5E7C"/>
    <w:rsid w:val="00AF4A0E"/>
    <w:rsid w:val="00AF6B70"/>
    <w:rsid w:val="00AF7D94"/>
    <w:rsid w:val="00B207B4"/>
    <w:rsid w:val="00B34807"/>
    <w:rsid w:val="00B5397E"/>
    <w:rsid w:val="00B77FAF"/>
    <w:rsid w:val="00B80568"/>
    <w:rsid w:val="00B810C3"/>
    <w:rsid w:val="00B84EF2"/>
    <w:rsid w:val="00BB244E"/>
    <w:rsid w:val="00BE12E6"/>
    <w:rsid w:val="00BF392C"/>
    <w:rsid w:val="00C00786"/>
    <w:rsid w:val="00C07386"/>
    <w:rsid w:val="00C11AF3"/>
    <w:rsid w:val="00C1366B"/>
    <w:rsid w:val="00C13797"/>
    <w:rsid w:val="00C22FAB"/>
    <w:rsid w:val="00C25A97"/>
    <w:rsid w:val="00C33C0D"/>
    <w:rsid w:val="00C53822"/>
    <w:rsid w:val="00C5795D"/>
    <w:rsid w:val="00C62C22"/>
    <w:rsid w:val="00C62CC5"/>
    <w:rsid w:val="00C64198"/>
    <w:rsid w:val="00C76DBD"/>
    <w:rsid w:val="00C857FA"/>
    <w:rsid w:val="00C872AC"/>
    <w:rsid w:val="00C9759B"/>
    <w:rsid w:val="00C9774C"/>
    <w:rsid w:val="00CA499B"/>
    <w:rsid w:val="00CB0AEE"/>
    <w:rsid w:val="00CB12F1"/>
    <w:rsid w:val="00CC1B65"/>
    <w:rsid w:val="00CC39E4"/>
    <w:rsid w:val="00CE077B"/>
    <w:rsid w:val="00CE2AA6"/>
    <w:rsid w:val="00CF3139"/>
    <w:rsid w:val="00CF3541"/>
    <w:rsid w:val="00D06287"/>
    <w:rsid w:val="00D07783"/>
    <w:rsid w:val="00D1111B"/>
    <w:rsid w:val="00D1123F"/>
    <w:rsid w:val="00D13D3C"/>
    <w:rsid w:val="00D1740F"/>
    <w:rsid w:val="00D24D91"/>
    <w:rsid w:val="00D35D9E"/>
    <w:rsid w:val="00D41814"/>
    <w:rsid w:val="00D43573"/>
    <w:rsid w:val="00D4521C"/>
    <w:rsid w:val="00D465D0"/>
    <w:rsid w:val="00D64E44"/>
    <w:rsid w:val="00D6728C"/>
    <w:rsid w:val="00D7041F"/>
    <w:rsid w:val="00D7271E"/>
    <w:rsid w:val="00D80B92"/>
    <w:rsid w:val="00D90490"/>
    <w:rsid w:val="00DA7DD7"/>
    <w:rsid w:val="00DB29EE"/>
    <w:rsid w:val="00DD1B47"/>
    <w:rsid w:val="00DD2715"/>
    <w:rsid w:val="00DF083E"/>
    <w:rsid w:val="00DF3E14"/>
    <w:rsid w:val="00DF6DB4"/>
    <w:rsid w:val="00E02A35"/>
    <w:rsid w:val="00E108FA"/>
    <w:rsid w:val="00E15AC6"/>
    <w:rsid w:val="00E16743"/>
    <w:rsid w:val="00E23C3C"/>
    <w:rsid w:val="00E35E1D"/>
    <w:rsid w:val="00E445A4"/>
    <w:rsid w:val="00E52BF7"/>
    <w:rsid w:val="00E656DA"/>
    <w:rsid w:val="00E72BE4"/>
    <w:rsid w:val="00E82D91"/>
    <w:rsid w:val="00E869B2"/>
    <w:rsid w:val="00E87C70"/>
    <w:rsid w:val="00E905B5"/>
    <w:rsid w:val="00E919F7"/>
    <w:rsid w:val="00E91B90"/>
    <w:rsid w:val="00E9752D"/>
    <w:rsid w:val="00EA0C22"/>
    <w:rsid w:val="00EA3F0D"/>
    <w:rsid w:val="00EB3DF3"/>
    <w:rsid w:val="00EC1DBF"/>
    <w:rsid w:val="00EC414D"/>
    <w:rsid w:val="00ED2287"/>
    <w:rsid w:val="00ED4F0F"/>
    <w:rsid w:val="00EF3134"/>
    <w:rsid w:val="00F012ED"/>
    <w:rsid w:val="00F26246"/>
    <w:rsid w:val="00F30A86"/>
    <w:rsid w:val="00F50738"/>
    <w:rsid w:val="00F510CF"/>
    <w:rsid w:val="00F552F4"/>
    <w:rsid w:val="00F57A04"/>
    <w:rsid w:val="00F603E4"/>
    <w:rsid w:val="00F8303A"/>
    <w:rsid w:val="00FA0BE9"/>
    <w:rsid w:val="00FA13C3"/>
    <w:rsid w:val="00FB4DBA"/>
    <w:rsid w:val="00FC2F52"/>
    <w:rsid w:val="00FC3F09"/>
    <w:rsid w:val="00FC5691"/>
    <w:rsid w:val="00FF1C56"/>
    <w:rsid w:val="00FF2105"/>
    <w:rsid w:val="00FF4871"/>
    <w:rsid w:val="30FB37F2"/>
    <w:rsid w:val="445401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106C3221-7CBF-4D3F-A561-5E9734E2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D4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634D4D"/>
    <w:pPr>
      <w:jc w:val="left"/>
    </w:pPr>
  </w:style>
  <w:style w:type="paragraph" w:styleId="a4">
    <w:name w:val="Body Text"/>
    <w:basedOn w:val="a"/>
    <w:link w:val="Char0"/>
    <w:uiPriority w:val="1"/>
    <w:qFormat/>
    <w:rsid w:val="00634D4D"/>
    <w:pPr>
      <w:autoSpaceDE w:val="0"/>
      <w:autoSpaceDN w:val="0"/>
      <w:ind w:left="914"/>
      <w:jc w:val="left"/>
    </w:pPr>
    <w:rPr>
      <w:rFonts w:ascii="Arial Unicode MS" w:eastAsia="Arial Unicode MS" w:hAnsi="Arial Unicode MS" w:cs="Arial Unicode MS"/>
      <w:kern w:val="0"/>
      <w:sz w:val="28"/>
      <w:szCs w:val="28"/>
      <w:lang w:val="zh-CN" w:bidi="zh-CN"/>
    </w:rPr>
  </w:style>
  <w:style w:type="paragraph" w:styleId="a5">
    <w:name w:val="Balloon Text"/>
    <w:basedOn w:val="a"/>
    <w:link w:val="Char1"/>
    <w:uiPriority w:val="99"/>
    <w:semiHidden/>
    <w:unhideWhenUsed/>
    <w:rsid w:val="00634D4D"/>
    <w:rPr>
      <w:sz w:val="18"/>
      <w:szCs w:val="18"/>
    </w:rPr>
  </w:style>
  <w:style w:type="paragraph" w:styleId="a6">
    <w:name w:val="footer"/>
    <w:basedOn w:val="a"/>
    <w:link w:val="Char2"/>
    <w:uiPriority w:val="99"/>
    <w:unhideWhenUsed/>
    <w:qFormat/>
    <w:rsid w:val="00634D4D"/>
    <w:pPr>
      <w:tabs>
        <w:tab w:val="center" w:pos="4153"/>
        <w:tab w:val="right" w:pos="8306"/>
      </w:tabs>
      <w:snapToGrid w:val="0"/>
      <w:jc w:val="left"/>
    </w:pPr>
    <w:rPr>
      <w:sz w:val="18"/>
      <w:szCs w:val="18"/>
    </w:rPr>
  </w:style>
  <w:style w:type="paragraph" w:styleId="a7">
    <w:name w:val="header"/>
    <w:basedOn w:val="a"/>
    <w:link w:val="Char3"/>
    <w:uiPriority w:val="99"/>
    <w:unhideWhenUsed/>
    <w:rsid w:val="00634D4D"/>
    <w:pPr>
      <w:pBdr>
        <w:bottom w:val="single" w:sz="6" w:space="1" w:color="auto"/>
      </w:pBdr>
      <w:tabs>
        <w:tab w:val="center" w:pos="4153"/>
        <w:tab w:val="right" w:pos="8306"/>
      </w:tabs>
      <w:snapToGrid w:val="0"/>
      <w:jc w:val="center"/>
    </w:pPr>
    <w:rPr>
      <w:sz w:val="18"/>
      <w:szCs w:val="18"/>
    </w:rPr>
  </w:style>
  <w:style w:type="paragraph" w:styleId="a8">
    <w:name w:val="Title"/>
    <w:basedOn w:val="a"/>
    <w:link w:val="Char10"/>
    <w:uiPriority w:val="99"/>
    <w:qFormat/>
    <w:rsid w:val="00634D4D"/>
    <w:pPr>
      <w:spacing w:before="240" w:after="60"/>
      <w:jc w:val="center"/>
      <w:outlineLvl w:val="0"/>
    </w:pPr>
    <w:rPr>
      <w:rFonts w:ascii="Arial" w:hAnsi="Arial" w:cs="Arial"/>
      <w:b/>
      <w:bCs/>
      <w:sz w:val="32"/>
      <w:szCs w:val="32"/>
    </w:rPr>
  </w:style>
  <w:style w:type="character" w:styleId="a9">
    <w:name w:val="annotation reference"/>
    <w:basedOn w:val="a0"/>
    <w:uiPriority w:val="99"/>
    <w:semiHidden/>
    <w:unhideWhenUsed/>
    <w:qFormat/>
    <w:rsid w:val="00634D4D"/>
    <w:rPr>
      <w:sz w:val="21"/>
      <w:szCs w:val="21"/>
    </w:rPr>
  </w:style>
  <w:style w:type="table" w:styleId="aa">
    <w:name w:val="Table Grid"/>
    <w:basedOn w:val="a1"/>
    <w:uiPriority w:val="59"/>
    <w:qFormat/>
    <w:rsid w:val="00634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sid w:val="00634D4D"/>
    <w:rPr>
      <w:sz w:val="18"/>
      <w:szCs w:val="18"/>
    </w:rPr>
  </w:style>
  <w:style w:type="character" w:customStyle="1" w:styleId="Char2">
    <w:name w:val="页脚 Char"/>
    <w:basedOn w:val="a0"/>
    <w:link w:val="a6"/>
    <w:uiPriority w:val="99"/>
    <w:qFormat/>
    <w:rsid w:val="00634D4D"/>
    <w:rPr>
      <w:sz w:val="18"/>
      <w:szCs w:val="18"/>
    </w:rPr>
  </w:style>
  <w:style w:type="paragraph" w:customStyle="1" w:styleId="1">
    <w:name w:val="列出段落1"/>
    <w:basedOn w:val="a"/>
    <w:uiPriority w:val="34"/>
    <w:qFormat/>
    <w:rsid w:val="00634D4D"/>
    <w:pPr>
      <w:ind w:firstLineChars="200" w:firstLine="420"/>
    </w:pPr>
  </w:style>
  <w:style w:type="paragraph" w:styleId="ab">
    <w:name w:val="List Paragraph"/>
    <w:basedOn w:val="a"/>
    <w:uiPriority w:val="99"/>
    <w:unhideWhenUsed/>
    <w:rsid w:val="00634D4D"/>
    <w:pPr>
      <w:ind w:firstLineChars="200" w:firstLine="420"/>
    </w:pPr>
  </w:style>
  <w:style w:type="character" w:customStyle="1" w:styleId="Char0">
    <w:name w:val="正文文本 Char"/>
    <w:basedOn w:val="a0"/>
    <w:link w:val="a4"/>
    <w:uiPriority w:val="1"/>
    <w:qFormat/>
    <w:rsid w:val="00634D4D"/>
    <w:rPr>
      <w:rFonts w:ascii="Arial Unicode MS" w:eastAsia="Arial Unicode MS" w:hAnsi="Arial Unicode MS" w:cs="Arial Unicode MS"/>
      <w:sz w:val="28"/>
      <w:szCs w:val="28"/>
      <w:lang w:val="zh-CN" w:bidi="zh-CN"/>
    </w:rPr>
  </w:style>
  <w:style w:type="character" w:customStyle="1" w:styleId="Char4">
    <w:name w:val="标题 Char"/>
    <w:basedOn w:val="a0"/>
    <w:uiPriority w:val="99"/>
    <w:qFormat/>
    <w:rsid w:val="00634D4D"/>
    <w:rPr>
      <w:rFonts w:ascii="Arial" w:hAnsi="Arial" w:cs="Arial"/>
      <w:b/>
      <w:bCs/>
      <w:kern w:val="2"/>
      <w:sz w:val="32"/>
      <w:szCs w:val="32"/>
    </w:rPr>
  </w:style>
  <w:style w:type="character" w:customStyle="1" w:styleId="Char10">
    <w:name w:val="标题 Char1"/>
    <w:basedOn w:val="a0"/>
    <w:link w:val="a8"/>
    <w:uiPriority w:val="10"/>
    <w:qFormat/>
    <w:rsid w:val="00634D4D"/>
    <w:rPr>
      <w:rFonts w:asciiTheme="majorHAnsi" w:eastAsia="宋体" w:hAnsiTheme="majorHAnsi" w:cstheme="majorBidi"/>
      <w:b/>
      <w:bCs/>
      <w:kern w:val="2"/>
      <w:sz w:val="32"/>
      <w:szCs w:val="32"/>
    </w:rPr>
  </w:style>
  <w:style w:type="character" w:customStyle="1" w:styleId="Char">
    <w:name w:val="批注文字 Char"/>
    <w:basedOn w:val="a0"/>
    <w:link w:val="a3"/>
    <w:uiPriority w:val="99"/>
    <w:semiHidden/>
    <w:qFormat/>
    <w:rsid w:val="00634D4D"/>
    <w:rPr>
      <w:kern w:val="2"/>
      <w:sz w:val="21"/>
      <w:szCs w:val="22"/>
    </w:rPr>
  </w:style>
  <w:style w:type="character" w:customStyle="1" w:styleId="Char1">
    <w:name w:val="批注框文本 Char"/>
    <w:basedOn w:val="a0"/>
    <w:link w:val="a5"/>
    <w:uiPriority w:val="99"/>
    <w:semiHidden/>
    <w:rsid w:val="00634D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885</Words>
  <Characters>5045</Characters>
  <Application>Microsoft Office Word</Application>
  <DocSecurity>0</DocSecurity>
  <Lines>42</Lines>
  <Paragraphs>11</Paragraphs>
  <ScaleCrop>false</ScaleCrop>
  <Company>Microsoft</Company>
  <LinksUpToDate>false</LinksUpToDate>
  <CharactersWithSpaces>5919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dcterms:created xsi:type="dcterms:W3CDTF">2021-06-12T11:39:00Z</dcterms:created>
  <dcterms:modified xsi:type="dcterms:W3CDTF">2021-06-12T11:39:00Z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